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AD" w:rsidRPr="00F20D1E" w:rsidRDefault="00577431" w:rsidP="007871CF">
      <w:pPr>
        <w:spacing w:line="180" w:lineRule="atLeast"/>
        <w:ind w:left="3969"/>
        <w:rPr>
          <w:b/>
          <w:color w:val="000000" w:themeColor="text1"/>
          <w:sz w:val="24"/>
          <w:szCs w:val="16"/>
          <w:lang w:val="uk-UA"/>
        </w:rPr>
      </w:pPr>
      <w:r w:rsidRPr="007871CF">
        <w:rPr>
          <w:b/>
          <w:color w:val="000000" w:themeColor="text1"/>
          <w:sz w:val="24"/>
          <w:szCs w:val="16"/>
          <w:lang w:val="uk-UA"/>
        </w:rPr>
        <w:t>ЗАТВЕР</w:t>
      </w:r>
      <w:r w:rsidRPr="00F20D1E">
        <w:rPr>
          <w:b/>
          <w:color w:val="000000" w:themeColor="text1"/>
          <w:sz w:val="24"/>
          <w:szCs w:val="16"/>
          <w:lang w:val="uk-UA"/>
        </w:rPr>
        <w:t>ДЖЕНО</w:t>
      </w:r>
    </w:p>
    <w:p w:rsidR="00577431" w:rsidRPr="00F20D1E" w:rsidRDefault="00A61DE1" w:rsidP="007871CF">
      <w:pPr>
        <w:spacing w:line="180" w:lineRule="atLeast"/>
        <w:ind w:left="4111" w:hanging="142"/>
        <w:rPr>
          <w:b/>
          <w:color w:val="000000" w:themeColor="text1"/>
          <w:sz w:val="24"/>
          <w:szCs w:val="16"/>
          <w:lang w:val="uk-UA"/>
        </w:rPr>
      </w:pPr>
      <w:r>
        <w:rPr>
          <w:color w:val="000000" w:themeColor="text1"/>
          <w:sz w:val="24"/>
          <w:szCs w:val="16"/>
          <w:lang w:val="uk-UA"/>
        </w:rPr>
        <w:t>Позачерговими з</w:t>
      </w:r>
      <w:r w:rsidR="00577431" w:rsidRPr="00F20D1E">
        <w:rPr>
          <w:color w:val="000000" w:themeColor="text1"/>
          <w:sz w:val="24"/>
          <w:szCs w:val="16"/>
          <w:lang w:val="uk-UA"/>
        </w:rPr>
        <w:t>агальними</w:t>
      </w:r>
      <w:r w:rsidR="00F83EBA" w:rsidRPr="00F20D1E">
        <w:rPr>
          <w:color w:val="000000" w:themeColor="text1"/>
          <w:sz w:val="24"/>
          <w:szCs w:val="16"/>
          <w:lang w:val="uk-UA"/>
        </w:rPr>
        <w:t xml:space="preserve"> </w:t>
      </w:r>
      <w:r w:rsidR="00577431" w:rsidRPr="00F20D1E">
        <w:rPr>
          <w:color w:val="000000" w:themeColor="text1"/>
          <w:sz w:val="24"/>
          <w:szCs w:val="16"/>
          <w:lang w:val="uk-UA"/>
        </w:rPr>
        <w:t>зборами</w:t>
      </w:r>
    </w:p>
    <w:p w:rsidR="007871CF" w:rsidRPr="00F20D1E" w:rsidRDefault="00577431" w:rsidP="007871CF">
      <w:pPr>
        <w:spacing w:line="180" w:lineRule="atLeast"/>
        <w:ind w:left="4678" w:hanging="708"/>
        <w:rPr>
          <w:color w:val="000000" w:themeColor="text1"/>
          <w:sz w:val="24"/>
          <w:szCs w:val="16"/>
          <w:lang w:val="ru-RU"/>
        </w:rPr>
      </w:pPr>
      <w:r w:rsidRPr="00F20D1E">
        <w:rPr>
          <w:color w:val="000000" w:themeColor="text1"/>
          <w:sz w:val="24"/>
          <w:szCs w:val="16"/>
          <w:lang w:val="uk-UA"/>
        </w:rPr>
        <w:t>ПУБЛІЧНОГО</w:t>
      </w:r>
      <w:r w:rsidR="00A61DE1">
        <w:rPr>
          <w:color w:val="000000" w:themeColor="text1"/>
          <w:sz w:val="24"/>
          <w:szCs w:val="16"/>
          <w:lang w:val="uk-UA"/>
        </w:rPr>
        <w:t xml:space="preserve"> </w:t>
      </w:r>
      <w:r w:rsidR="007871CF" w:rsidRPr="00F20D1E">
        <w:rPr>
          <w:color w:val="000000" w:themeColor="text1"/>
          <w:sz w:val="24"/>
          <w:szCs w:val="16"/>
          <w:lang w:val="uk-UA"/>
        </w:rPr>
        <w:t>АКЦІОНЕРНОГО</w:t>
      </w:r>
      <w:r w:rsidR="00A61DE1">
        <w:rPr>
          <w:color w:val="000000" w:themeColor="text1"/>
          <w:sz w:val="24"/>
          <w:szCs w:val="16"/>
          <w:lang w:val="uk-UA"/>
        </w:rPr>
        <w:t xml:space="preserve"> </w:t>
      </w:r>
      <w:r w:rsidRPr="00F20D1E">
        <w:rPr>
          <w:color w:val="000000" w:themeColor="text1"/>
          <w:sz w:val="24"/>
          <w:szCs w:val="16"/>
          <w:lang w:val="uk-UA"/>
        </w:rPr>
        <w:t xml:space="preserve">ТОВАРИСТВА </w:t>
      </w:r>
    </w:p>
    <w:p w:rsidR="00577431" w:rsidRPr="00F20D1E" w:rsidRDefault="00273DD3" w:rsidP="007871CF">
      <w:pPr>
        <w:spacing w:line="180" w:lineRule="atLeast"/>
        <w:ind w:left="3969" w:firstLine="1"/>
        <w:rPr>
          <w:color w:val="000000" w:themeColor="text1"/>
          <w:sz w:val="24"/>
          <w:szCs w:val="16"/>
          <w:lang w:val="uk-UA"/>
        </w:rPr>
      </w:pPr>
      <w:r w:rsidRPr="00F20D1E">
        <w:rPr>
          <w:color w:val="000000" w:themeColor="text1"/>
          <w:sz w:val="24"/>
          <w:szCs w:val="16"/>
          <w:lang w:val="uk-UA"/>
        </w:rPr>
        <w:t>«</w:t>
      </w:r>
      <w:r w:rsidR="00577431" w:rsidRPr="00F20D1E">
        <w:rPr>
          <w:color w:val="000000" w:themeColor="text1"/>
          <w:sz w:val="24"/>
          <w:szCs w:val="16"/>
          <w:lang w:val="uk-UA"/>
        </w:rPr>
        <w:t>ДНІПРОПЕТРОВСЬКИЙ СТРІЛОЧНИЙ ЗАВОД</w:t>
      </w:r>
      <w:r w:rsidRPr="00F20D1E">
        <w:rPr>
          <w:color w:val="000000" w:themeColor="text1"/>
          <w:sz w:val="24"/>
          <w:szCs w:val="16"/>
          <w:lang w:val="uk-UA"/>
        </w:rPr>
        <w:t>»</w:t>
      </w:r>
    </w:p>
    <w:p w:rsidR="00577431" w:rsidRPr="00F20D1E" w:rsidRDefault="00577431" w:rsidP="007871CF">
      <w:pPr>
        <w:spacing w:line="180" w:lineRule="atLeast"/>
        <w:ind w:left="3969" w:firstLine="1"/>
        <w:rPr>
          <w:color w:val="000000" w:themeColor="text1"/>
          <w:sz w:val="24"/>
          <w:szCs w:val="16"/>
          <w:lang w:val="uk-UA"/>
        </w:rPr>
      </w:pPr>
      <w:r w:rsidRPr="00F20D1E">
        <w:rPr>
          <w:color w:val="000000" w:themeColor="text1"/>
          <w:sz w:val="24"/>
          <w:szCs w:val="16"/>
          <w:lang w:val="uk-UA"/>
        </w:rPr>
        <w:t xml:space="preserve">Протокол </w:t>
      </w:r>
      <w:r w:rsidR="00A61DE1">
        <w:rPr>
          <w:color w:val="000000" w:themeColor="text1"/>
          <w:sz w:val="24"/>
          <w:szCs w:val="16"/>
          <w:lang w:val="uk-UA"/>
        </w:rPr>
        <w:t xml:space="preserve">зборів </w:t>
      </w:r>
      <w:r w:rsidRPr="00F20D1E">
        <w:rPr>
          <w:color w:val="000000" w:themeColor="text1"/>
          <w:sz w:val="24"/>
          <w:szCs w:val="16"/>
          <w:lang w:val="uk-UA"/>
        </w:rPr>
        <w:t xml:space="preserve">№ </w:t>
      </w:r>
      <w:r w:rsidR="00A61DE1">
        <w:rPr>
          <w:color w:val="000000" w:themeColor="text1"/>
          <w:sz w:val="24"/>
          <w:szCs w:val="16"/>
          <w:lang w:val="uk-UA"/>
        </w:rPr>
        <w:t>3</w:t>
      </w:r>
      <w:r w:rsidRPr="00F20D1E">
        <w:rPr>
          <w:color w:val="000000" w:themeColor="text1"/>
          <w:sz w:val="24"/>
          <w:szCs w:val="16"/>
          <w:lang w:val="uk-UA"/>
        </w:rPr>
        <w:t>/201</w:t>
      </w:r>
      <w:r w:rsidR="00A61DE1">
        <w:rPr>
          <w:color w:val="000000" w:themeColor="text1"/>
          <w:sz w:val="24"/>
          <w:szCs w:val="16"/>
          <w:lang w:val="uk-UA"/>
        </w:rPr>
        <w:t>8</w:t>
      </w:r>
      <w:r w:rsidRPr="00F20D1E">
        <w:rPr>
          <w:color w:val="000000" w:themeColor="text1"/>
          <w:sz w:val="24"/>
          <w:szCs w:val="16"/>
          <w:lang w:val="uk-UA"/>
        </w:rPr>
        <w:t xml:space="preserve"> від </w:t>
      </w:r>
      <w:r w:rsidR="00ED3F6B">
        <w:rPr>
          <w:color w:val="000000" w:themeColor="text1"/>
          <w:sz w:val="24"/>
          <w:szCs w:val="16"/>
          <w:lang w:val="uk-UA"/>
        </w:rPr>
        <w:t>10</w:t>
      </w:r>
      <w:r w:rsidR="00F83EBA" w:rsidRPr="00F20D1E">
        <w:rPr>
          <w:color w:val="000000" w:themeColor="text1"/>
          <w:sz w:val="24"/>
          <w:szCs w:val="16"/>
          <w:lang w:val="uk-UA"/>
        </w:rPr>
        <w:t xml:space="preserve"> </w:t>
      </w:r>
      <w:r w:rsidR="00A61DE1">
        <w:rPr>
          <w:color w:val="000000" w:themeColor="text1"/>
          <w:sz w:val="24"/>
          <w:szCs w:val="16"/>
          <w:lang w:val="uk-UA"/>
        </w:rPr>
        <w:t>верес</w:t>
      </w:r>
      <w:r w:rsidRPr="00F20D1E">
        <w:rPr>
          <w:color w:val="000000" w:themeColor="text1"/>
          <w:sz w:val="24"/>
          <w:szCs w:val="16"/>
          <w:lang w:val="uk-UA"/>
        </w:rPr>
        <w:t>ня 201</w:t>
      </w:r>
      <w:r w:rsidR="00A61DE1">
        <w:rPr>
          <w:color w:val="000000" w:themeColor="text1"/>
          <w:sz w:val="24"/>
          <w:szCs w:val="16"/>
          <w:lang w:val="uk-UA"/>
        </w:rPr>
        <w:t>8</w:t>
      </w:r>
      <w:r w:rsidRPr="00F20D1E">
        <w:rPr>
          <w:color w:val="000000" w:themeColor="text1"/>
          <w:sz w:val="24"/>
          <w:szCs w:val="16"/>
          <w:lang w:val="uk-UA"/>
        </w:rPr>
        <w:t xml:space="preserve"> р.</w:t>
      </w:r>
    </w:p>
    <w:p w:rsidR="00155FCC" w:rsidRPr="00F20D1E" w:rsidRDefault="00155FCC" w:rsidP="00273DD3">
      <w:pPr>
        <w:spacing w:line="180" w:lineRule="atLeast"/>
        <w:rPr>
          <w:color w:val="000000" w:themeColor="text1"/>
          <w:sz w:val="24"/>
          <w:szCs w:val="24"/>
          <w:lang w:val="uk-UA"/>
        </w:rPr>
      </w:pPr>
    </w:p>
    <w:p w:rsidR="00155FCC" w:rsidRPr="00F20D1E" w:rsidRDefault="00155FCC" w:rsidP="00273DD3">
      <w:pPr>
        <w:spacing w:line="180" w:lineRule="atLeast"/>
        <w:rPr>
          <w:color w:val="000000" w:themeColor="text1"/>
          <w:sz w:val="24"/>
          <w:szCs w:val="24"/>
          <w:lang w:val="uk-UA"/>
        </w:rPr>
      </w:pPr>
    </w:p>
    <w:p w:rsidR="00155FCC" w:rsidRPr="00F20D1E" w:rsidRDefault="00155FCC" w:rsidP="00273DD3">
      <w:pPr>
        <w:spacing w:line="180" w:lineRule="atLeast"/>
        <w:rPr>
          <w:color w:val="000000" w:themeColor="text1"/>
          <w:sz w:val="24"/>
          <w:szCs w:val="24"/>
          <w:lang w:val="uk-UA"/>
        </w:rPr>
      </w:pPr>
    </w:p>
    <w:p w:rsidR="00500C38" w:rsidRPr="00F20D1E" w:rsidRDefault="00500C38" w:rsidP="00273DD3">
      <w:pPr>
        <w:spacing w:line="180" w:lineRule="atLeast"/>
        <w:rPr>
          <w:color w:val="000000" w:themeColor="text1"/>
          <w:sz w:val="24"/>
          <w:szCs w:val="24"/>
          <w:lang w:val="uk-UA"/>
        </w:rPr>
      </w:pPr>
    </w:p>
    <w:p w:rsidR="00500C38" w:rsidRPr="00F20D1E" w:rsidRDefault="00500C38" w:rsidP="00273DD3">
      <w:pPr>
        <w:spacing w:line="180" w:lineRule="atLeast"/>
        <w:rPr>
          <w:i/>
          <w:color w:val="000000" w:themeColor="text1"/>
          <w:sz w:val="24"/>
          <w:szCs w:val="24"/>
          <w:lang w:val="uk-UA"/>
        </w:rPr>
      </w:pPr>
    </w:p>
    <w:p w:rsidR="00500C38" w:rsidRPr="00F20D1E" w:rsidRDefault="00500C38" w:rsidP="00273DD3">
      <w:pPr>
        <w:spacing w:line="180" w:lineRule="atLeast"/>
        <w:rPr>
          <w:i/>
          <w:color w:val="000000" w:themeColor="text1"/>
          <w:sz w:val="24"/>
          <w:szCs w:val="24"/>
          <w:lang w:val="uk-UA"/>
        </w:rPr>
      </w:pPr>
    </w:p>
    <w:p w:rsidR="00500C38" w:rsidRPr="00F20D1E" w:rsidRDefault="00500C38" w:rsidP="00273DD3">
      <w:pPr>
        <w:pStyle w:val="Principle"/>
      </w:pPr>
    </w:p>
    <w:p w:rsidR="00500C38" w:rsidRPr="00F20D1E" w:rsidRDefault="00500C38" w:rsidP="00273DD3">
      <w:pPr>
        <w:pStyle w:val="Principle"/>
      </w:pPr>
    </w:p>
    <w:p w:rsidR="00500C38" w:rsidRPr="00F20D1E" w:rsidRDefault="00500C38"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68030C" w:rsidRPr="00F20D1E" w:rsidRDefault="0068030C"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68030C" w:rsidRPr="00F20D1E" w:rsidRDefault="0068030C" w:rsidP="00273DD3">
      <w:pPr>
        <w:spacing w:line="180" w:lineRule="atLeast"/>
        <w:rPr>
          <w:b/>
          <w:color w:val="000000" w:themeColor="text1"/>
          <w:sz w:val="24"/>
          <w:szCs w:val="24"/>
          <w:lang w:val="uk-UA"/>
        </w:rPr>
      </w:pPr>
    </w:p>
    <w:p w:rsidR="0068030C" w:rsidRPr="00F20D1E" w:rsidRDefault="0068030C" w:rsidP="00273DD3">
      <w:pPr>
        <w:spacing w:line="180" w:lineRule="atLeast"/>
        <w:rPr>
          <w:b/>
          <w:color w:val="000000" w:themeColor="text1"/>
          <w:sz w:val="24"/>
          <w:szCs w:val="24"/>
          <w:lang w:val="uk-UA"/>
        </w:rPr>
      </w:pPr>
    </w:p>
    <w:p w:rsidR="0068030C" w:rsidRPr="00F20D1E" w:rsidRDefault="0068030C"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500C38" w:rsidRPr="00F20D1E" w:rsidRDefault="00500C38" w:rsidP="00273DD3">
      <w:pPr>
        <w:spacing w:line="180" w:lineRule="atLeast"/>
        <w:rPr>
          <w:b/>
          <w:color w:val="000000" w:themeColor="text1"/>
          <w:sz w:val="24"/>
          <w:szCs w:val="24"/>
          <w:lang w:val="uk-UA"/>
        </w:rPr>
      </w:pPr>
    </w:p>
    <w:p w:rsidR="00500C38" w:rsidRPr="00F20D1E" w:rsidRDefault="00500C38" w:rsidP="00273DD3">
      <w:pPr>
        <w:spacing w:line="240" w:lineRule="auto"/>
        <w:rPr>
          <w:b/>
          <w:color w:val="000000" w:themeColor="text1"/>
          <w:sz w:val="24"/>
          <w:szCs w:val="24"/>
          <w:lang w:val="uk-UA"/>
        </w:rPr>
      </w:pPr>
    </w:p>
    <w:p w:rsidR="00500C38" w:rsidRPr="00F20D1E" w:rsidRDefault="00500C38" w:rsidP="00273DD3">
      <w:pPr>
        <w:pStyle w:val="40"/>
        <w:tabs>
          <w:tab w:val="clear" w:pos="900"/>
          <w:tab w:val="left" w:pos="0"/>
        </w:tabs>
        <w:spacing w:line="240" w:lineRule="auto"/>
        <w:jc w:val="center"/>
        <w:rPr>
          <w:b/>
          <w:bCs/>
          <w:i w:val="0"/>
          <w:iCs w:val="0"/>
          <w:color w:val="000000" w:themeColor="text1"/>
          <w:sz w:val="32"/>
          <w:szCs w:val="32"/>
          <w:lang w:val="ru-RU"/>
        </w:rPr>
      </w:pPr>
      <w:r w:rsidRPr="00F20D1E">
        <w:rPr>
          <w:b/>
          <w:bCs/>
          <w:i w:val="0"/>
          <w:iCs w:val="0"/>
          <w:color w:val="000000" w:themeColor="text1"/>
          <w:sz w:val="32"/>
          <w:szCs w:val="32"/>
          <w:lang w:val="ru-RU"/>
        </w:rPr>
        <w:t>СТАТУТ</w:t>
      </w:r>
    </w:p>
    <w:p w:rsidR="00273DD3" w:rsidRPr="00F20D1E" w:rsidRDefault="00273DD3" w:rsidP="00273DD3">
      <w:pPr>
        <w:jc w:val="center"/>
        <w:rPr>
          <w:lang w:val="ru-RU"/>
        </w:rPr>
      </w:pPr>
    </w:p>
    <w:p w:rsidR="00500C38" w:rsidRPr="00F20D1E" w:rsidRDefault="00500C38" w:rsidP="00273DD3">
      <w:pPr>
        <w:spacing w:line="240" w:lineRule="auto"/>
        <w:jc w:val="center"/>
        <w:rPr>
          <w:b/>
          <w:color w:val="000000" w:themeColor="text1"/>
          <w:sz w:val="28"/>
          <w:szCs w:val="28"/>
          <w:lang w:val="ru-RU"/>
        </w:rPr>
      </w:pPr>
      <w:r w:rsidRPr="00F20D1E">
        <w:rPr>
          <w:b/>
          <w:color w:val="000000" w:themeColor="text1"/>
          <w:sz w:val="28"/>
          <w:szCs w:val="28"/>
          <w:lang w:val="ru-RU"/>
        </w:rPr>
        <w:t>АКЦІОНЕРНОГО ТОВАРИСТВА</w:t>
      </w:r>
    </w:p>
    <w:p w:rsidR="00500C38" w:rsidRPr="00F20D1E" w:rsidRDefault="00273DD3" w:rsidP="00273DD3">
      <w:pPr>
        <w:spacing w:line="240" w:lineRule="auto"/>
        <w:jc w:val="center"/>
        <w:rPr>
          <w:b/>
          <w:color w:val="000000" w:themeColor="text1"/>
          <w:sz w:val="28"/>
          <w:szCs w:val="28"/>
          <w:lang w:val="ru-RU"/>
        </w:rPr>
      </w:pPr>
      <w:r w:rsidRPr="00F20D1E">
        <w:rPr>
          <w:b/>
          <w:color w:val="000000" w:themeColor="text1"/>
          <w:sz w:val="28"/>
          <w:szCs w:val="28"/>
          <w:lang w:val="ru-RU"/>
        </w:rPr>
        <w:t>«</w:t>
      </w:r>
      <w:r w:rsidR="00500C38" w:rsidRPr="00F20D1E">
        <w:rPr>
          <w:b/>
          <w:color w:val="000000" w:themeColor="text1"/>
          <w:sz w:val="28"/>
          <w:szCs w:val="28"/>
          <w:lang w:val="ru-RU"/>
        </w:rPr>
        <w:t xml:space="preserve">ДНІПРОПЕТРОВСЬКИЙ </w:t>
      </w:r>
      <w:proofErr w:type="gramStart"/>
      <w:r w:rsidR="00500C38" w:rsidRPr="00F20D1E">
        <w:rPr>
          <w:b/>
          <w:color w:val="000000" w:themeColor="text1"/>
          <w:sz w:val="28"/>
          <w:szCs w:val="28"/>
          <w:lang w:val="ru-RU"/>
        </w:rPr>
        <w:t>СТР</w:t>
      </w:r>
      <w:proofErr w:type="spellStart"/>
      <w:proofErr w:type="gramEnd"/>
      <w:r w:rsidR="00500C38" w:rsidRPr="00F20D1E">
        <w:rPr>
          <w:b/>
          <w:color w:val="000000" w:themeColor="text1"/>
          <w:sz w:val="28"/>
          <w:szCs w:val="28"/>
          <w:lang w:val="uk-UA"/>
        </w:rPr>
        <w:t>ІЛО</w:t>
      </w:r>
      <w:proofErr w:type="spellEnd"/>
      <w:r w:rsidR="00500C38" w:rsidRPr="00F20D1E">
        <w:rPr>
          <w:b/>
          <w:color w:val="000000" w:themeColor="text1"/>
          <w:sz w:val="28"/>
          <w:szCs w:val="28"/>
          <w:lang w:val="ru-RU"/>
        </w:rPr>
        <w:t>ЧНИЙ ЗАВОД</w:t>
      </w:r>
      <w:r w:rsidRPr="00F20D1E">
        <w:rPr>
          <w:b/>
          <w:color w:val="000000" w:themeColor="text1"/>
          <w:sz w:val="28"/>
          <w:szCs w:val="28"/>
          <w:lang w:val="ru-RU"/>
        </w:rPr>
        <w:t>»</w:t>
      </w:r>
    </w:p>
    <w:p w:rsidR="00500C38" w:rsidRDefault="00500C38" w:rsidP="00273DD3">
      <w:pPr>
        <w:spacing w:line="240" w:lineRule="auto"/>
        <w:jc w:val="center"/>
        <w:rPr>
          <w:b/>
          <w:color w:val="000000" w:themeColor="text1"/>
          <w:sz w:val="24"/>
          <w:szCs w:val="24"/>
          <w:lang w:val="uk-UA"/>
        </w:rPr>
      </w:pPr>
      <w:r w:rsidRPr="00F20D1E">
        <w:rPr>
          <w:b/>
          <w:color w:val="000000" w:themeColor="text1"/>
          <w:sz w:val="24"/>
          <w:szCs w:val="24"/>
          <w:lang w:val="uk-UA"/>
        </w:rPr>
        <w:t>(нова редакція)</w:t>
      </w:r>
    </w:p>
    <w:p w:rsidR="00986D5D" w:rsidRPr="00986D5D" w:rsidRDefault="00986D5D" w:rsidP="00273DD3">
      <w:pPr>
        <w:spacing w:line="240" w:lineRule="auto"/>
        <w:jc w:val="center"/>
        <w:rPr>
          <w:b/>
          <w:color w:val="000000" w:themeColor="text1"/>
          <w:sz w:val="24"/>
          <w:szCs w:val="24"/>
          <w:lang w:val="ru-RU"/>
        </w:rPr>
      </w:pPr>
      <w:proofErr w:type="spellStart"/>
      <w:r w:rsidRPr="00986D5D">
        <w:rPr>
          <w:lang w:val="ru-RU" w:eastAsia="uk-UA"/>
        </w:rPr>
        <w:t>Ідентифікаційний</w:t>
      </w:r>
      <w:proofErr w:type="spellEnd"/>
      <w:r w:rsidRPr="00986D5D">
        <w:rPr>
          <w:lang w:val="ru-RU" w:eastAsia="uk-UA"/>
        </w:rPr>
        <w:t xml:space="preserve"> код </w:t>
      </w:r>
      <w:proofErr w:type="spellStart"/>
      <w:r w:rsidRPr="00986D5D">
        <w:rPr>
          <w:lang w:val="ru-RU" w:eastAsia="uk-UA"/>
        </w:rPr>
        <w:t>Товариства</w:t>
      </w:r>
      <w:proofErr w:type="spellEnd"/>
      <w:r w:rsidRPr="00986D5D">
        <w:rPr>
          <w:lang w:val="ru-RU" w:eastAsia="uk-UA"/>
        </w:rPr>
        <w:t>:</w:t>
      </w:r>
      <w:r>
        <w:rPr>
          <w:lang w:val="ru-RU" w:eastAsia="uk-UA"/>
        </w:rPr>
        <w:t xml:space="preserve"> 14367980</w:t>
      </w:r>
    </w:p>
    <w:p w:rsidR="00500C38" w:rsidRPr="00F20D1E" w:rsidRDefault="00500C38" w:rsidP="00273DD3">
      <w:pPr>
        <w:spacing w:line="240" w:lineRule="auto"/>
        <w:rPr>
          <w:b/>
          <w:color w:val="000000" w:themeColor="text1"/>
          <w:sz w:val="24"/>
          <w:szCs w:val="24"/>
          <w:lang w:val="ru-RU"/>
        </w:rPr>
      </w:pPr>
    </w:p>
    <w:p w:rsidR="00500C38" w:rsidRPr="00F20D1E" w:rsidRDefault="00500C38" w:rsidP="00273DD3">
      <w:pPr>
        <w:spacing w:line="240" w:lineRule="auto"/>
        <w:rPr>
          <w:b/>
          <w:color w:val="000000" w:themeColor="text1"/>
          <w:sz w:val="24"/>
          <w:szCs w:val="24"/>
          <w:lang w:val="ru-RU"/>
        </w:rPr>
      </w:pPr>
    </w:p>
    <w:p w:rsidR="00500C38" w:rsidRPr="00F20D1E" w:rsidRDefault="00500C38" w:rsidP="00273DD3">
      <w:pPr>
        <w:spacing w:line="240" w:lineRule="auto"/>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500C38" w:rsidRPr="00F20D1E" w:rsidRDefault="00500C38" w:rsidP="00273DD3">
      <w:pPr>
        <w:spacing w:line="180" w:lineRule="atLeast"/>
        <w:rPr>
          <w:b/>
          <w:color w:val="000000" w:themeColor="text1"/>
          <w:sz w:val="24"/>
          <w:szCs w:val="24"/>
          <w:lang w:val="ru-RU"/>
        </w:rPr>
      </w:pPr>
    </w:p>
    <w:p w:rsidR="00273DD3" w:rsidRDefault="00273DD3" w:rsidP="00273DD3">
      <w:pPr>
        <w:spacing w:line="180" w:lineRule="atLeast"/>
        <w:ind w:hanging="22"/>
        <w:rPr>
          <w:b/>
          <w:color w:val="000000" w:themeColor="text1"/>
          <w:sz w:val="24"/>
          <w:szCs w:val="24"/>
          <w:lang w:val="ru-RU"/>
        </w:rPr>
      </w:pPr>
    </w:p>
    <w:p w:rsidR="00EC7987" w:rsidRPr="00F20D1E" w:rsidRDefault="00EC7987" w:rsidP="00273DD3">
      <w:pPr>
        <w:spacing w:line="180" w:lineRule="atLeast"/>
        <w:ind w:hanging="22"/>
        <w:rPr>
          <w:b/>
          <w:color w:val="000000" w:themeColor="text1"/>
          <w:sz w:val="24"/>
          <w:szCs w:val="24"/>
          <w:lang w:val="ru-RU"/>
        </w:rPr>
      </w:pPr>
    </w:p>
    <w:p w:rsidR="008D0BBF" w:rsidRPr="00F20D1E" w:rsidRDefault="008D0BBF" w:rsidP="00273DD3">
      <w:pPr>
        <w:spacing w:line="180" w:lineRule="atLeast"/>
        <w:ind w:hanging="22"/>
        <w:rPr>
          <w:b/>
          <w:color w:val="000000" w:themeColor="text1"/>
          <w:sz w:val="24"/>
          <w:szCs w:val="24"/>
          <w:lang w:val="ru-RU"/>
        </w:rPr>
      </w:pPr>
    </w:p>
    <w:p w:rsidR="00500C38" w:rsidRPr="00F20D1E" w:rsidRDefault="00500C38" w:rsidP="00273DD3">
      <w:pPr>
        <w:spacing w:line="180" w:lineRule="atLeast"/>
        <w:ind w:hanging="22"/>
        <w:jc w:val="center"/>
        <w:rPr>
          <w:color w:val="000000" w:themeColor="text1"/>
          <w:sz w:val="24"/>
          <w:szCs w:val="24"/>
          <w:lang w:val="uk-UA"/>
        </w:rPr>
      </w:pPr>
      <w:r w:rsidRPr="00F20D1E">
        <w:rPr>
          <w:color w:val="000000" w:themeColor="text1"/>
          <w:sz w:val="24"/>
          <w:szCs w:val="24"/>
          <w:lang w:val="uk-UA"/>
        </w:rPr>
        <w:t>м. Дніпро</w:t>
      </w:r>
    </w:p>
    <w:p w:rsidR="00273DD3" w:rsidRPr="00F20D1E" w:rsidRDefault="00273DD3" w:rsidP="00273DD3">
      <w:pPr>
        <w:spacing w:line="180" w:lineRule="atLeast"/>
        <w:ind w:hanging="22"/>
        <w:jc w:val="center"/>
        <w:rPr>
          <w:color w:val="000000" w:themeColor="text1"/>
          <w:sz w:val="24"/>
          <w:szCs w:val="24"/>
          <w:lang w:val="uk-UA"/>
        </w:rPr>
      </w:pPr>
    </w:p>
    <w:p w:rsidR="00500C38" w:rsidRDefault="00500C38" w:rsidP="00273DD3">
      <w:pPr>
        <w:spacing w:line="180" w:lineRule="atLeast"/>
        <w:jc w:val="center"/>
        <w:rPr>
          <w:color w:val="000000" w:themeColor="text1"/>
          <w:sz w:val="24"/>
          <w:szCs w:val="24"/>
          <w:lang w:val="uk-UA"/>
        </w:rPr>
      </w:pPr>
      <w:r w:rsidRPr="00F20D1E">
        <w:rPr>
          <w:color w:val="000000" w:themeColor="text1"/>
          <w:sz w:val="24"/>
          <w:szCs w:val="24"/>
          <w:lang w:val="uk-UA"/>
        </w:rPr>
        <w:t>20</w:t>
      </w:r>
      <w:r w:rsidR="00734C92" w:rsidRPr="00F20D1E">
        <w:rPr>
          <w:color w:val="000000" w:themeColor="text1"/>
          <w:sz w:val="24"/>
          <w:szCs w:val="24"/>
          <w:lang w:val="uk-UA"/>
        </w:rPr>
        <w:t>1</w:t>
      </w:r>
      <w:r w:rsidR="00A61DE1">
        <w:rPr>
          <w:color w:val="000000" w:themeColor="text1"/>
          <w:sz w:val="24"/>
          <w:szCs w:val="24"/>
          <w:lang w:val="uk-UA"/>
        </w:rPr>
        <w:t>8</w:t>
      </w:r>
      <w:r w:rsidR="00155FCC" w:rsidRPr="00F20D1E">
        <w:rPr>
          <w:color w:val="000000" w:themeColor="text1"/>
          <w:sz w:val="24"/>
          <w:szCs w:val="24"/>
          <w:lang w:val="uk-UA"/>
        </w:rPr>
        <w:t xml:space="preserve"> рік</w:t>
      </w:r>
    </w:p>
    <w:p w:rsidR="00A22F81" w:rsidRDefault="00A22F81" w:rsidP="00273DD3">
      <w:pPr>
        <w:spacing w:line="180" w:lineRule="atLeast"/>
        <w:jc w:val="center"/>
        <w:rPr>
          <w:color w:val="000000" w:themeColor="text1"/>
          <w:sz w:val="24"/>
          <w:szCs w:val="24"/>
          <w:lang w:val="uk-UA"/>
        </w:rPr>
      </w:pPr>
    </w:p>
    <w:p w:rsidR="00A22F81" w:rsidRPr="00F20D1E" w:rsidRDefault="00A22F81" w:rsidP="00A22F81">
      <w:pPr>
        <w:numPr>
          <w:ilvl w:val="0"/>
          <w:numId w:val="7"/>
        </w:numPr>
        <w:spacing w:line="240" w:lineRule="auto"/>
        <w:ind w:left="0" w:firstLine="0"/>
        <w:jc w:val="center"/>
        <w:rPr>
          <w:b/>
          <w:color w:val="000000" w:themeColor="text1"/>
          <w:sz w:val="24"/>
          <w:szCs w:val="24"/>
          <w:lang w:val="uk-UA"/>
        </w:rPr>
      </w:pPr>
      <w:r w:rsidRPr="00F20D1E">
        <w:rPr>
          <w:b/>
          <w:color w:val="000000" w:themeColor="text1"/>
          <w:sz w:val="24"/>
          <w:szCs w:val="24"/>
          <w:lang w:val="uk-UA"/>
        </w:rPr>
        <w:lastRenderedPageBreak/>
        <w:t>ЗАГАЛЬНІ ПОЛОЖЕННЯ</w:t>
      </w:r>
    </w:p>
    <w:p w:rsidR="00273DD3" w:rsidRPr="00F20D1E" w:rsidRDefault="00273DD3" w:rsidP="00273DD3">
      <w:pPr>
        <w:spacing w:line="180" w:lineRule="atLeast"/>
        <w:rPr>
          <w:b/>
          <w:color w:val="000000" w:themeColor="text1"/>
          <w:sz w:val="24"/>
          <w:szCs w:val="24"/>
          <w:lang w:val="uk-UA"/>
        </w:rPr>
      </w:pPr>
    </w:p>
    <w:p w:rsidR="00664789" w:rsidRPr="0058760C" w:rsidRDefault="00A22F81" w:rsidP="00D044D4">
      <w:pPr>
        <w:pStyle w:val="af6"/>
        <w:numPr>
          <w:ilvl w:val="1"/>
          <w:numId w:val="9"/>
        </w:numPr>
        <w:tabs>
          <w:tab w:val="left" w:pos="0"/>
        </w:tabs>
        <w:spacing w:line="240" w:lineRule="auto"/>
        <w:ind w:left="0" w:firstLine="0"/>
        <w:rPr>
          <w:color w:val="000000" w:themeColor="text1"/>
          <w:sz w:val="24"/>
          <w:szCs w:val="24"/>
          <w:lang w:val="uk-UA"/>
        </w:rPr>
      </w:pPr>
      <w:r w:rsidRPr="0058760C">
        <w:rPr>
          <w:color w:val="000000" w:themeColor="text1"/>
          <w:sz w:val="24"/>
          <w:szCs w:val="24"/>
          <w:lang w:val="uk-UA"/>
        </w:rPr>
        <w:t>Цей Статут АКЦІОНЕРНОГО ТОВАРИСТВА «ДНІПРОПЕТРОВСЬКИЙ СТРІЛОЧНИЙ ЗАВОД» (надалі «Товариство») є новою редакцією статуту</w:t>
      </w:r>
      <w:r w:rsidR="00664789" w:rsidRPr="0058760C">
        <w:rPr>
          <w:color w:val="000000" w:themeColor="text1"/>
          <w:sz w:val="24"/>
          <w:szCs w:val="24"/>
          <w:lang w:val="uk-UA"/>
        </w:rPr>
        <w:t>, що зареєстрований виконкомом Дніпропетровської міської Ради народних депутатів від</w:t>
      </w:r>
      <w:r w:rsidR="00664789" w:rsidRPr="0058760C">
        <w:rPr>
          <w:noProof/>
          <w:color w:val="000000" w:themeColor="text1"/>
          <w:sz w:val="24"/>
          <w:szCs w:val="24"/>
          <w:lang w:val="uk-UA"/>
        </w:rPr>
        <w:t xml:space="preserve"> 12.08.1994</w:t>
      </w:r>
      <w:r w:rsidR="00664789" w:rsidRPr="0058760C">
        <w:rPr>
          <w:color w:val="000000" w:themeColor="text1"/>
          <w:sz w:val="24"/>
          <w:szCs w:val="24"/>
          <w:lang w:val="uk-UA"/>
        </w:rPr>
        <w:t xml:space="preserve"> р., реєстраційний</w:t>
      </w:r>
      <w:r w:rsidR="00664789" w:rsidRPr="0058760C">
        <w:rPr>
          <w:noProof/>
          <w:color w:val="000000" w:themeColor="text1"/>
          <w:sz w:val="24"/>
          <w:szCs w:val="24"/>
          <w:lang w:val="uk-UA"/>
        </w:rPr>
        <w:t xml:space="preserve"> №</w:t>
      </w:r>
      <w:r w:rsidR="00664789" w:rsidRPr="0058760C">
        <w:rPr>
          <w:color w:val="000000" w:themeColor="text1"/>
          <w:sz w:val="24"/>
          <w:szCs w:val="24"/>
          <w:lang w:val="uk-UA"/>
        </w:rPr>
        <w:t xml:space="preserve"> 9550-АТ, з урахуванням змін та доповнень, зареєстрованих виконкомом Дніпропетровської міської Ради народних депутатів 25.05.1995р. розпорядження № 297-р.; 17.11.1995р. розпорядження № 743-р.; 18.06.1996р. розпорядження № 453-р.; 23.12.1996р. розпорядження № 1110-р.; 19.09.1997р. розпорядження № 1057-р.; 17.12.1997р. розпорядження № 1413-р.; 19.06.1998р. розпорядження № 640-р.; з урахуванням змін та доповнень, зареєстрованих виконкомом Дніпропетровської міської Ради народних депутатів 01.03.1999р. реєстраційна справа 04052092ю0010719; 13.09.1999р. реєстраційна справа 04052092ю0010719; 17.04.2001р. реєстраційна справа 04052092ю0010719 шляхом викладення Статуту в новій редакції; 11.04.2002р. реєстраційна справа 04052092ю0010719; перереєстрований 26.04.2005р. номер запису в ЄДРПОУ 12241050001009705; 08.08.2006р. номер запису в ЄДРПОУ 12241050002009705 шляхом викладення Статуту в новій редакції</w:t>
      </w:r>
      <w:r w:rsidR="0058760C">
        <w:rPr>
          <w:color w:val="000000" w:themeColor="text1"/>
          <w:sz w:val="24"/>
          <w:szCs w:val="24"/>
          <w:lang w:val="uk-UA"/>
        </w:rPr>
        <w:t>;</w:t>
      </w:r>
      <w:r w:rsidR="00664789" w:rsidRPr="0058760C">
        <w:rPr>
          <w:color w:val="000000" w:themeColor="text1"/>
          <w:sz w:val="24"/>
          <w:szCs w:val="24"/>
          <w:lang w:val="uk-UA"/>
        </w:rPr>
        <w:t xml:space="preserve"> 13.12.2010р. номер запису в ЄДРПОУ 12241050011009705; 29.04.2011р. номер запису в ЄДРПОУ 12241050012009705 шляхом викладення Статуту в новій редакції; 06.07.2011р. номер запису в ЄДРПОУ 12241050013009705 шляхом викладення Статуту в новій редакції</w:t>
      </w:r>
      <w:r w:rsidR="0058760C">
        <w:rPr>
          <w:color w:val="000000" w:themeColor="text1"/>
          <w:sz w:val="24"/>
          <w:szCs w:val="24"/>
          <w:lang w:val="uk-UA"/>
        </w:rPr>
        <w:t>;</w:t>
      </w:r>
      <w:r w:rsidR="00664789" w:rsidRPr="0058760C">
        <w:rPr>
          <w:color w:val="000000" w:themeColor="text1"/>
          <w:sz w:val="24"/>
          <w:szCs w:val="24"/>
          <w:lang w:val="uk-UA"/>
        </w:rPr>
        <w:t xml:space="preserve"> 12.04.2012р. номер запису в ЄДРПОУ 12241050015009705 шляхом викладення Статуту в новій редакції</w:t>
      </w:r>
      <w:r w:rsidR="0058760C">
        <w:rPr>
          <w:color w:val="000000" w:themeColor="text1"/>
          <w:sz w:val="24"/>
          <w:szCs w:val="24"/>
          <w:lang w:val="uk-UA"/>
        </w:rPr>
        <w:t>;</w:t>
      </w:r>
      <w:r w:rsidR="00664789" w:rsidRPr="0058760C">
        <w:rPr>
          <w:color w:val="000000" w:themeColor="text1"/>
          <w:sz w:val="24"/>
          <w:szCs w:val="24"/>
          <w:lang w:val="uk-UA"/>
        </w:rPr>
        <w:t xml:space="preserve"> 02.04.2013р. номер запису в ЄДРПОУ 12241050017009705 шляхом викладення Статуту в новій редакції</w:t>
      </w:r>
      <w:r w:rsidR="0058760C">
        <w:rPr>
          <w:color w:val="000000" w:themeColor="text1"/>
          <w:sz w:val="24"/>
          <w:szCs w:val="24"/>
          <w:lang w:val="uk-UA"/>
        </w:rPr>
        <w:t>;</w:t>
      </w:r>
      <w:r w:rsidR="00664789" w:rsidRPr="0058760C">
        <w:rPr>
          <w:color w:val="000000" w:themeColor="text1"/>
          <w:sz w:val="24"/>
          <w:szCs w:val="24"/>
          <w:lang w:val="uk-UA"/>
        </w:rPr>
        <w:t xml:space="preserve"> 04.04.2014р. номер запису в ЄДРПОУ 12241050021009705 шляхом викладення Статуту в новій редакції</w:t>
      </w:r>
      <w:r w:rsidR="0058760C">
        <w:rPr>
          <w:color w:val="000000" w:themeColor="text1"/>
          <w:sz w:val="24"/>
          <w:szCs w:val="24"/>
          <w:lang w:val="uk-UA"/>
        </w:rPr>
        <w:t>;</w:t>
      </w:r>
      <w:r w:rsidR="00664789" w:rsidRPr="0058760C">
        <w:rPr>
          <w:color w:val="000000" w:themeColor="text1"/>
          <w:sz w:val="24"/>
          <w:szCs w:val="24"/>
          <w:lang w:val="uk-UA"/>
        </w:rPr>
        <w:t xml:space="preserve"> 01.04.2016р. номер запису в ЄДРПОУ 122400970596 шляхом викладення Статуту в новій редакції</w:t>
      </w:r>
      <w:r w:rsidR="0058760C">
        <w:rPr>
          <w:color w:val="000000" w:themeColor="text1"/>
          <w:sz w:val="24"/>
          <w:szCs w:val="24"/>
          <w:lang w:val="uk-UA"/>
        </w:rPr>
        <w:t>;</w:t>
      </w:r>
      <w:r w:rsidR="00664789" w:rsidRPr="0058760C">
        <w:rPr>
          <w:color w:val="000000" w:themeColor="text1"/>
          <w:sz w:val="24"/>
          <w:szCs w:val="24"/>
          <w:lang w:val="uk-UA"/>
        </w:rPr>
        <w:t xml:space="preserve"> </w:t>
      </w:r>
      <w:r w:rsidR="0058760C">
        <w:rPr>
          <w:color w:val="000000" w:themeColor="text1"/>
          <w:sz w:val="24"/>
          <w:szCs w:val="24"/>
          <w:lang w:val="uk-UA"/>
        </w:rPr>
        <w:t>26</w:t>
      </w:r>
      <w:r w:rsidR="0058760C" w:rsidRPr="0058760C">
        <w:rPr>
          <w:color w:val="000000" w:themeColor="text1"/>
          <w:sz w:val="24"/>
          <w:szCs w:val="24"/>
          <w:lang w:val="uk-UA"/>
        </w:rPr>
        <w:t>.04.201</w:t>
      </w:r>
      <w:r w:rsidR="0058760C">
        <w:rPr>
          <w:color w:val="000000" w:themeColor="text1"/>
          <w:sz w:val="24"/>
          <w:szCs w:val="24"/>
          <w:lang w:val="uk-UA"/>
        </w:rPr>
        <w:t>7</w:t>
      </w:r>
      <w:r w:rsidR="0058760C" w:rsidRPr="0058760C">
        <w:rPr>
          <w:color w:val="000000" w:themeColor="text1"/>
          <w:sz w:val="24"/>
          <w:szCs w:val="24"/>
          <w:lang w:val="uk-UA"/>
        </w:rPr>
        <w:t>р. номер запису в ЄДРПОУ 122400970596 шляхом викладення Статуту в новій редакції</w:t>
      </w:r>
      <w:r w:rsidR="0058760C">
        <w:rPr>
          <w:color w:val="000000" w:themeColor="text1"/>
          <w:sz w:val="24"/>
          <w:szCs w:val="24"/>
          <w:lang w:val="uk-UA"/>
        </w:rPr>
        <w:t>.</w:t>
      </w:r>
    </w:p>
    <w:p w:rsidR="002775C3" w:rsidRPr="000A14DB" w:rsidRDefault="00A22F81" w:rsidP="00D044D4">
      <w:pPr>
        <w:pStyle w:val="af6"/>
        <w:numPr>
          <w:ilvl w:val="1"/>
          <w:numId w:val="9"/>
        </w:numPr>
        <w:tabs>
          <w:tab w:val="left" w:pos="0"/>
        </w:tabs>
        <w:spacing w:line="240" w:lineRule="auto"/>
        <w:ind w:left="0" w:firstLine="0"/>
        <w:rPr>
          <w:b/>
          <w:i/>
          <w:color w:val="000000" w:themeColor="text1"/>
          <w:sz w:val="24"/>
          <w:szCs w:val="24"/>
          <w:lang w:val="uk-UA"/>
        </w:rPr>
      </w:pPr>
      <w:r w:rsidRPr="0058760C">
        <w:rPr>
          <w:color w:val="000000" w:themeColor="text1"/>
          <w:sz w:val="24"/>
          <w:szCs w:val="24"/>
          <w:lang w:val="uk-UA"/>
        </w:rPr>
        <w:t xml:space="preserve"> </w:t>
      </w:r>
      <w:r w:rsidR="002775C3" w:rsidRPr="0058760C">
        <w:rPr>
          <w:color w:val="000000" w:themeColor="text1"/>
          <w:sz w:val="24"/>
          <w:szCs w:val="24"/>
          <w:lang w:val="uk-UA"/>
        </w:rPr>
        <w:t>АКЦІОНЕРН</w:t>
      </w:r>
      <w:r w:rsidR="00D34B09">
        <w:rPr>
          <w:color w:val="000000" w:themeColor="text1"/>
          <w:sz w:val="24"/>
          <w:szCs w:val="24"/>
          <w:lang w:val="uk-UA"/>
        </w:rPr>
        <w:t>Е</w:t>
      </w:r>
      <w:r w:rsidR="002775C3" w:rsidRPr="0058760C">
        <w:rPr>
          <w:color w:val="000000" w:themeColor="text1"/>
          <w:sz w:val="24"/>
          <w:szCs w:val="24"/>
          <w:lang w:val="uk-UA"/>
        </w:rPr>
        <w:t xml:space="preserve"> ТОВАРИСТВ</w:t>
      </w:r>
      <w:r w:rsidR="00D34B09">
        <w:rPr>
          <w:color w:val="000000" w:themeColor="text1"/>
          <w:sz w:val="24"/>
          <w:szCs w:val="24"/>
          <w:lang w:val="uk-UA"/>
        </w:rPr>
        <w:t>О</w:t>
      </w:r>
      <w:r w:rsidR="002775C3" w:rsidRPr="0058760C">
        <w:rPr>
          <w:color w:val="000000" w:themeColor="text1"/>
          <w:sz w:val="24"/>
          <w:szCs w:val="24"/>
          <w:lang w:val="uk-UA"/>
        </w:rPr>
        <w:t xml:space="preserve"> </w:t>
      </w:r>
      <w:r w:rsidR="00A47B2D" w:rsidRPr="0058760C">
        <w:rPr>
          <w:color w:val="000000" w:themeColor="text1"/>
          <w:sz w:val="24"/>
          <w:szCs w:val="24"/>
          <w:lang w:val="uk-UA"/>
        </w:rPr>
        <w:t>«</w:t>
      </w:r>
      <w:r w:rsidR="002775C3" w:rsidRPr="0058760C">
        <w:rPr>
          <w:color w:val="000000" w:themeColor="text1"/>
          <w:sz w:val="24"/>
          <w:szCs w:val="24"/>
          <w:lang w:val="uk-UA"/>
        </w:rPr>
        <w:t>ДНІПРОПЕТРОВСЬКИЙ СТРІЛОЧНИЙ ЗАВОД</w:t>
      </w:r>
      <w:r w:rsidR="00A47B2D" w:rsidRPr="0058760C">
        <w:rPr>
          <w:color w:val="000000" w:themeColor="text1"/>
          <w:sz w:val="24"/>
          <w:szCs w:val="24"/>
          <w:lang w:val="uk-UA"/>
        </w:rPr>
        <w:t>»</w:t>
      </w:r>
      <w:r w:rsidR="006F627F">
        <w:rPr>
          <w:color w:val="000000" w:themeColor="text1"/>
          <w:sz w:val="24"/>
          <w:szCs w:val="24"/>
          <w:lang w:val="uk-UA"/>
        </w:rPr>
        <w:t xml:space="preserve"> (</w:t>
      </w:r>
      <w:r w:rsidR="006F627F" w:rsidRPr="006F627F">
        <w:rPr>
          <w:color w:val="000000" w:themeColor="text1"/>
          <w:sz w:val="24"/>
          <w:szCs w:val="16"/>
          <w:lang w:val="uk-UA"/>
        </w:rPr>
        <w:t>ідентифікаційний код 14367980) до змін</w:t>
      </w:r>
      <w:r w:rsidR="00E01F23">
        <w:rPr>
          <w:color w:val="000000" w:themeColor="text1"/>
          <w:sz w:val="24"/>
          <w:szCs w:val="16"/>
          <w:lang w:val="uk-UA"/>
        </w:rPr>
        <w:t>и</w:t>
      </w:r>
      <w:r w:rsidR="006F627F" w:rsidRPr="006F627F">
        <w:rPr>
          <w:color w:val="000000" w:themeColor="text1"/>
          <w:sz w:val="24"/>
          <w:szCs w:val="16"/>
          <w:lang w:val="uk-UA"/>
        </w:rPr>
        <w:t xml:space="preserve"> типу та найменування мало назву</w:t>
      </w:r>
      <w:r w:rsidR="002775C3" w:rsidRPr="0058760C">
        <w:rPr>
          <w:color w:val="000000" w:themeColor="text1"/>
          <w:sz w:val="24"/>
          <w:szCs w:val="24"/>
          <w:lang w:val="uk-UA"/>
        </w:rPr>
        <w:t xml:space="preserve"> </w:t>
      </w:r>
      <w:r w:rsidR="006F627F" w:rsidRPr="0058760C">
        <w:rPr>
          <w:color w:val="000000" w:themeColor="text1"/>
          <w:sz w:val="24"/>
          <w:szCs w:val="24"/>
          <w:lang w:val="uk-UA"/>
        </w:rPr>
        <w:t>ПУБЛІЧНЕ АКЦІОНЕРНЕ ТОВАРИСТВО «ДНІПРОПЕТРОВСЬКИЙ СТРІЛОЧНИЙ ЗАВОД»</w:t>
      </w:r>
      <w:r w:rsidR="006F627F">
        <w:rPr>
          <w:color w:val="000000" w:themeColor="text1"/>
          <w:sz w:val="24"/>
          <w:szCs w:val="24"/>
          <w:lang w:val="uk-UA"/>
        </w:rPr>
        <w:t xml:space="preserve">. Товариство є повним правонаступником всього майна, </w:t>
      </w:r>
      <w:r w:rsidR="001D6870">
        <w:rPr>
          <w:color w:val="000000" w:themeColor="text1"/>
          <w:sz w:val="24"/>
          <w:szCs w:val="24"/>
          <w:lang w:val="uk-UA"/>
        </w:rPr>
        <w:t xml:space="preserve">всіх </w:t>
      </w:r>
      <w:r w:rsidR="006F627F">
        <w:rPr>
          <w:color w:val="000000" w:themeColor="text1"/>
          <w:sz w:val="24"/>
          <w:szCs w:val="24"/>
          <w:lang w:val="uk-UA"/>
        </w:rPr>
        <w:t xml:space="preserve">прав та обов’язків </w:t>
      </w:r>
      <w:r w:rsidR="006F627F" w:rsidRPr="0058760C">
        <w:rPr>
          <w:color w:val="000000" w:themeColor="text1"/>
          <w:sz w:val="24"/>
          <w:szCs w:val="24"/>
          <w:lang w:val="uk-UA"/>
        </w:rPr>
        <w:t>ПУБЛІЧН</w:t>
      </w:r>
      <w:r w:rsidR="006F627F">
        <w:rPr>
          <w:color w:val="000000" w:themeColor="text1"/>
          <w:sz w:val="24"/>
          <w:szCs w:val="24"/>
          <w:lang w:val="uk-UA"/>
        </w:rPr>
        <w:t>ОГО</w:t>
      </w:r>
      <w:r w:rsidR="006F627F" w:rsidRPr="0058760C">
        <w:rPr>
          <w:color w:val="000000" w:themeColor="text1"/>
          <w:sz w:val="24"/>
          <w:szCs w:val="24"/>
          <w:lang w:val="uk-UA"/>
        </w:rPr>
        <w:t xml:space="preserve"> АКЦІОНЕРН</w:t>
      </w:r>
      <w:r w:rsidR="006F627F">
        <w:rPr>
          <w:color w:val="000000" w:themeColor="text1"/>
          <w:sz w:val="24"/>
          <w:szCs w:val="24"/>
          <w:lang w:val="uk-UA"/>
        </w:rPr>
        <w:t>ОГО</w:t>
      </w:r>
      <w:r w:rsidR="006F627F" w:rsidRPr="0058760C">
        <w:rPr>
          <w:color w:val="000000" w:themeColor="text1"/>
          <w:sz w:val="24"/>
          <w:szCs w:val="24"/>
          <w:lang w:val="uk-UA"/>
        </w:rPr>
        <w:t xml:space="preserve"> ТОВАРИСТВ</w:t>
      </w:r>
      <w:r w:rsidR="006F627F">
        <w:rPr>
          <w:color w:val="000000" w:themeColor="text1"/>
          <w:sz w:val="24"/>
          <w:szCs w:val="24"/>
          <w:lang w:val="uk-UA"/>
        </w:rPr>
        <w:t>А</w:t>
      </w:r>
      <w:r w:rsidR="006F627F" w:rsidRPr="0058760C">
        <w:rPr>
          <w:color w:val="000000" w:themeColor="text1"/>
          <w:sz w:val="24"/>
          <w:szCs w:val="24"/>
          <w:lang w:val="uk-UA"/>
        </w:rPr>
        <w:t xml:space="preserve"> «ДНІПРОПЕТРОВСЬКИЙ СТРІЛОЧНИЙ ЗАВОД»</w:t>
      </w:r>
      <w:r w:rsidR="006F627F">
        <w:rPr>
          <w:color w:val="000000" w:themeColor="text1"/>
          <w:sz w:val="24"/>
          <w:szCs w:val="24"/>
          <w:lang w:val="uk-UA"/>
        </w:rPr>
        <w:t xml:space="preserve">, яке до приведення своєї </w:t>
      </w:r>
      <w:proofErr w:type="spellStart"/>
      <w:r w:rsidR="006F627F">
        <w:rPr>
          <w:color w:val="000000" w:themeColor="text1"/>
          <w:sz w:val="24"/>
          <w:szCs w:val="24"/>
          <w:lang w:val="uk-UA"/>
        </w:rPr>
        <w:t>діяльности</w:t>
      </w:r>
      <w:proofErr w:type="spellEnd"/>
      <w:r w:rsidR="006F627F">
        <w:rPr>
          <w:color w:val="000000" w:themeColor="text1"/>
          <w:sz w:val="24"/>
          <w:szCs w:val="24"/>
          <w:lang w:val="uk-UA"/>
        </w:rPr>
        <w:t xml:space="preserve"> у відповідність з</w:t>
      </w:r>
      <w:r w:rsidR="002775C3" w:rsidRPr="0058760C">
        <w:rPr>
          <w:color w:val="000000" w:themeColor="text1"/>
          <w:sz w:val="24"/>
          <w:szCs w:val="24"/>
          <w:lang w:val="uk-UA"/>
        </w:rPr>
        <w:t xml:space="preserve"> Закон</w:t>
      </w:r>
      <w:r w:rsidR="006F627F">
        <w:rPr>
          <w:color w:val="000000" w:themeColor="text1"/>
          <w:sz w:val="24"/>
          <w:szCs w:val="24"/>
          <w:lang w:val="uk-UA"/>
        </w:rPr>
        <w:t>ом</w:t>
      </w:r>
      <w:r w:rsidR="002775C3" w:rsidRPr="0058760C">
        <w:rPr>
          <w:color w:val="000000" w:themeColor="text1"/>
          <w:sz w:val="24"/>
          <w:szCs w:val="24"/>
          <w:lang w:val="uk-UA"/>
        </w:rPr>
        <w:t xml:space="preserve"> України «Про акціонерні товариства»</w:t>
      </w:r>
      <w:r w:rsidR="001D6870">
        <w:rPr>
          <w:color w:val="000000" w:themeColor="text1"/>
          <w:sz w:val="24"/>
          <w:szCs w:val="24"/>
          <w:lang w:val="uk-UA"/>
        </w:rPr>
        <w:t>,</w:t>
      </w:r>
      <w:r w:rsidR="002775C3" w:rsidRPr="0058760C">
        <w:rPr>
          <w:color w:val="000000" w:themeColor="text1"/>
          <w:sz w:val="24"/>
          <w:szCs w:val="24"/>
          <w:lang w:val="uk-UA"/>
        </w:rPr>
        <w:t xml:space="preserve"> </w:t>
      </w:r>
      <w:r w:rsidR="006F627F">
        <w:rPr>
          <w:color w:val="000000" w:themeColor="text1"/>
          <w:sz w:val="24"/>
          <w:szCs w:val="24"/>
          <w:lang w:val="uk-UA"/>
        </w:rPr>
        <w:t>мало на</w:t>
      </w:r>
      <w:r w:rsidR="002775C3" w:rsidRPr="0058760C">
        <w:rPr>
          <w:color w:val="000000" w:themeColor="text1"/>
          <w:sz w:val="24"/>
          <w:szCs w:val="24"/>
          <w:lang w:val="uk-UA"/>
        </w:rPr>
        <w:t>ймен</w:t>
      </w:r>
      <w:r w:rsidR="006F627F">
        <w:rPr>
          <w:color w:val="000000" w:themeColor="text1"/>
          <w:sz w:val="24"/>
          <w:szCs w:val="24"/>
          <w:lang w:val="uk-UA"/>
        </w:rPr>
        <w:t>у</w:t>
      </w:r>
      <w:r w:rsidR="002775C3" w:rsidRPr="0058760C">
        <w:rPr>
          <w:color w:val="000000" w:themeColor="text1"/>
          <w:sz w:val="24"/>
          <w:szCs w:val="24"/>
          <w:lang w:val="uk-UA"/>
        </w:rPr>
        <w:t>ван</w:t>
      </w:r>
      <w:r w:rsidR="006F627F">
        <w:rPr>
          <w:color w:val="000000" w:themeColor="text1"/>
          <w:sz w:val="24"/>
          <w:szCs w:val="24"/>
          <w:lang w:val="uk-UA"/>
        </w:rPr>
        <w:t>ня</w:t>
      </w:r>
      <w:r w:rsidR="002775C3" w:rsidRPr="0058760C">
        <w:rPr>
          <w:color w:val="000000" w:themeColor="text1"/>
          <w:sz w:val="24"/>
          <w:szCs w:val="24"/>
          <w:lang w:val="uk-UA"/>
        </w:rPr>
        <w:t xml:space="preserve"> Відкрит</w:t>
      </w:r>
      <w:r w:rsidR="006F627F">
        <w:rPr>
          <w:color w:val="000000" w:themeColor="text1"/>
          <w:sz w:val="24"/>
          <w:szCs w:val="24"/>
          <w:lang w:val="uk-UA"/>
        </w:rPr>
        <w:t>е</w:t>
      </w:r>
      <w:r w:rsidR="002775C3" w:rsidRPr="0058760C">
        <w:rPr>
          <w:color w:val="000000" w:themeColor="text1"/>
          <w:sz w:val="24"/>
          <w:szCs w:val="24"/>
          <w:lang w:val="uk-UA"/>
        </w:rPr>
        <w:t xml:space="preserve"> акціонерн</w:t>
      </w:r>
      <w:r w:rsidR="006F627F">
        <w:rPr>
          <w:color w:val="000000" w:themeColor="text1"/>
          <w:sz w:val="24"/>
          <w:szCs w:val="24"/>
          <w:lang w:val="uk-UA"/>
        </w:rPr>
        <w:t>е</w:t>
      </w:r>
      <w:r w:rsidR="002775C3" w:rsidRPr="0058760C">
        <w:rPr>
          <w:color w:val="000000" w:themeColor="text1"/>
          <w:sz w:val="24"/>
          <w:szCs w:val="24"/>
          <w:lang w:val="uk-UA"/>
        </w:rPr>
        <w:t xml:space="preserve"> товариств</w:t>
      </w:r>
      <w:r w:rsidR="006F627F">
        <w:rPr>
          <w:color w:val="000000" w:themeColor="text1"/>
          <w:sz w:val="24"/>
          <w:szCs w:val="24"/>
          <w:lang w:val="uk-UA"/>
        </w:rPr>
        <w:t>о</w:t>
      </w:r>
      <w:r w:rsidR="002775C3" w:rsidRPr="0058760C">
        <w:rPr>
          <w:color w:val="000000" w:themeColor="text1"/>
          <w:sz w:val="24"/>
          <w:szCs w:val="24"/>
          <w:lang w:val="uk-UA"/>
        </w:rPr>
        <w:t xml:space="preserve"> «Дніпропетровський стрілочний завод» </w:t>
      </w:r>
      <w:r w:rsidR="006F627F">
        <w:rPr>
          <w:color w:val="000000" w:themeColor="text1"/>
          <w:sz w:val="24"/>
          <w:szCs w:val="24"/>
          <w:lang w:val="uk-UA"/>
        </w:rPr>
        <w:t>(</w:t>
      </w:r>
      <w:r w:rsidR="006F627F" w:rsidRPr="006F627F">
        <w:rPr>
          <w:color w:val="000000" w:themeColor="text1"/>
          <w:sz w:val="24"/>
          <w:szCs w:val="16"/>
          <w:lang w:val="uk-UA"/>
        </w:rPr>
        <w:t>ідентифікаційний код 14367980)</w:t>
      </w:r>
      <w:r w:rsidR="006F627F">
        <w:rPr>
          <w:color w:val="000000" w:themeColor="text1"/>
          <w:sz w:val="24"/>
          <w:szCs w:val="16"/>
          <w:lang w:val="uk-UA"/>
        </w:rPr>
        <w:t>.</w:t>
      </w:r>
      <w:r w:rsidR="006F627F">
        <w:rPr>
          <w:color w:val="000000" w:themeColor="text1"/>
          <w:sz w:val="24"/>
          <w:szCs w:val="24"/>
          <w:lang w:val="uk-UA"/>
        </w:rPr>
        <w:t xml:space="preserve"> </w:t>
      </w:r>
    </w:p>
    <w:p w:rsidR="000A14DB" w:rsidRPr="00F20D1E" w:rsidRDefault="000A14DB" w:rsidP="00D044D4">
      <w:pPr>
        <w:pStyle w:val="af6"/>
        <w:numPr>
          <w:ilvl w:val="1"/>
          <w:numId w:val="9"/>
        </w:numPr>
        <w:tabs>
          <w:tab w:val="left" w:pos="0"/>
        </w:tabs>
        <w:spacing w:line="240" w:lineRule="auto"/>
        <w:ind w:left="0" w:firstLine="0"/>
        <w:rPr>
          <w:b/>
          <w:i/>
          <w:color w:val="000000" w:themeColor="text1"/>
          <w:sz w:val="24"/>
          <w:szCs w:val="24"/>
          <w:lang w:val="uk-UA"/>
        </w:rPr>
      </w:pPr>
      <w:r w:rsidRPr="0058760C">
        <w:rPr>
          <w:color w:val="000000" w:themeColor="text1"/>
          <w:sz w:val="24"/>
          <w:szCs w:val="24"/>
          <w:lang w:val="uk-UA"/>
        </w:rPr>
        <w:t>ПУБЛІЧНЕ АКЦІОНЕРНЕ ТОВАРИСТВО «ДНІПРОПЕТРОВСЬКИЙ СТРІЛОЧНИЙ ЗАВОД»</w:t>
      </w:r>
      <w:r w:rsidR="00A91039">
        <w:rPr>
          <w:color w:val="000000" w:themeColor="text1"/>
          <w:sz w:val="24"/>
          <w:szCs w:val="24"/>
          <w:lang w:val="uk-UA"/>
        </w:rPr>
        <w:t xml:space="preserve"> є повним правонаступником всього майна, прав та обов’язків</w:t>
      </w:r>
      <w:r w:rsidR="00A91039" w:rsidRPr="00A91039">
        <w:rPr>
          <w:color w:val="000000" w:themeColor="text1"/>
          <w:sz w:val="24"/>
          <w:szCs w:val="24"/>
          <w:lang w:val="uk-UA"/>
        </w:rPr>
        <w:t xml:space="preserve"> </w:t>
      </w:r>
      <w:r w:rsidR="00A91039">
        <w:rPr>
          <w:color w:val="000000" w:themeColor="text1"/>
          <w:sz w:val="24"/>
          <w:szCs w:val="24"/>
          <w:lang w:val="uk-UA"/>
        </w:rPr>
        <w:t>В</w:t>
      </w:r>
      <w:r w:rsidR="00A91039" w:rsidRPr="00F20D1E">
        <w:rPr>
          <w:color w:val="000000" w:themeColor="text1"/>
          <w:sz w:val="24"/>
          <w:szCs w:val="24"/>
          <w:lang w:val="uk-UA"/>
        </w:rPr>
        <w:t>ідкрит</w:t>
      </w:r>
      <w:r w:rsidR="00A91039">
        <w:rPr>
          <w:color w:val="000000" w:themeColor="text1"/>
          <w:sz w:val="24"/>
          <w:szCs w:val="24"/>
          <w:lang w:val="uk-UA"/>
        </w:rPr>
        <w:t>ого</w:t>
      </w:r>
      <w:r w:rsidR="00A91039" w:rsidRPr="00F20D1E">
        <w:rPr>
          <w:color w:val="000000" w:themeColor="text1"/>
          <w:sz w:val="24"/>
          <w:szCs w:val="24"/>
          <w:lang w:val="uk-UA"/>
        </w:rPr>
        <w:t xml:space="preserve"> акціонерн</w:t>
      </w:r>
      <w:r w:rsidR="00A91039">
        <w:rPr>
          <w:color w:val="000000" w:themeColor="text1"/>
          <w:sz w:val="24"/>
          <w:szCs w:val="24"/>
          <w:lang w:val="uk-UA"/>
        </w:rPr>
        <w:t>ого</w:t>
      </w:r>
      <w:r w:rsidR="00A91039" w:rsidRPr="00F20D1E">
        <w:rPr>
          <w:color w:val="000000" w:themeColor="text1"/>
          <w:sz w:val="24"/>
          <w:szCs w:val="24"/>
          <w:lang w:val="uk-UA"/>
        </w:rPr>
        <w:t xml:space="preserve"> товариств</w:t>
      </w:r>
      <w:r w:rsidR="00A91039">
        <w:rPr>
          <w:color w:val="000000" w:themeColor="text1"/>
          <w:sz w:val="24"/>
          <w:szCs w:val="24"/>
          <w:lang w:val="uk-UA"/>
        </w:rPr>
        <w:t>а</w:t>
      </w:r>
      <w:r w:rsidR="00A91039" w:rsidRPr="00F20D1E">
        <w:rPr>
          <w:color w:val="000000" w:themeColor="text1"/>
          <w:sz w:val="24"/>
          <w:szCs w:val="24"/>
          <w:lang w:val="uk-UA"/>
        </w:rPr>
        <w:t xml:space="preserve"> «Дніпропетровський стрілочний завод»</w:t>
      </w:r>
      <w:r w:rsidR="00A91039">
        <w:rPr>
          <w:color w:val="000000" w:themeColor="text1"/>
          <w:sz w:val="24"/>
          <w:szCs w:val="24"/>
          <w:lang w:val="uk-UA"/>
        </w:rPr>
        <w:t>,</w:t>
      </w:r>
      <w:r w:rsidR="00A91039" w:rsidRPr="00A91039">
        <w:rPr>
          <w:color w:val="000000" w:themeColor="text1"/>
          <w:sz w:val="24"/>
          <w:szCs w:val="24"/>
          <w:lang w:val="uk-UA"/>
        </w:rPr>
        <w:t xml:space="preserve"> </w:t>
      </w:r>
      <w:r w:rsidR="00A91039">
        <w:rPr>
          <w:color w:val="000000" w:themeColor="text1"/>
          <w:sz w:val="24"/>
          <w:szCs w:val="24"/>
          <w:lang w:val="uk-UA"/>
        </w:rPr>
        <w:t xml:space="preserve">яке до приведення своєї </w:t>
      </w:r>
      <w:proofErr w:type="spellStart"/>
      <w:r w:rsidR="00A91039">
        <w:rPr>
          <w:color w:val="000000" w:themeColor="text1"/>
          <w:sz w:val="24"/>
          <w:szCs w:val="24"/>
          <w:lang w:val="uk-UA"/>
        </w:rPr>
        <w:t>діяльности</w:t>
      </w:r>
      <w:proofErr w:type="spellEnd"/>
      <w:r w:rsidR="00A91039">
        <w:rPr>
          <w:color w:val="000000" w:themeColor="text1"/>
          <w:sz w:val="24"/>
          <w:szCs w:val="24"/>
          <w:lang w:val="uk-UA"/>
        </w:rPr>
        <w:t xml:space="preserve"> у відповідність з</w:t>
      </w:r>
      <w:r w:rsidR="00A91039" w:rsidRPr="0058760C">
        <w:rPr>
          <w:color w:val="000000" w:themeColor="text1"/>
          <w:sz w:val="24"/>
          <w:szCs w:val="24"/>
          <w:lang w:val="uk-UA"/>
        </w:rPr>
        <w:t xml:space="preserve"> Закон</w:t>
      </w:r>
      <w:r w:rsidR="00A91039">
        <w:rPr>
          <w:color w:val="000000" w:themeColor="text1"/>
          <w:sz w:val="24"/>
          <w:szCs w:val="24"/>
          <w:lang w:val="uk-UA"/>
        </w:rPr>
        <w:t>ом</w:t>
      </w:r>
      <w:r w:rsidR="00A91039" w:rsidRPr="0058760C">
        <w:rPr>
          <w:color w:val="000000" w:themeColor="text1"/>
          <w:sz w:val="24"/>
          <w:szCs w:val="24"/>
          <w:lang w:val="uk-UA"/>
        </w:rPr>
        <w:t xml:space="preserve"> України «Про акціонерні товариства»</w:t>
      </w:r>
      <w:r w:rsidR="00A91039">
        <w:rPr>
          <w:color w:val="000000" w:themeColor="text1"/>
          <w:sz w:val="24"/>
          <w:szCs w:val="24"/>
          <w:lang w:val="uk-UA"/>
        </w:rPr>
        <w:t>,</w:t>
      </w:r>
      <w:r w:rsidR="00A91039" w:rsidRPr="0058760C">
        <w:rPr>
          <w:color w:val="000000" w:themeColor="text1"/>
          <w:sz w:val="24"/>
          <w:szCs w:val="24"/>
          <w:lang w:val="uk-UA"/>
        </w:rPr>
        <w:t xml:space="preserve"> </w:t>
      </w:r>
      <w:r w:rsidR="00A91039">
        <w:rPr>
          <w:color w:val="000000" w:themeColor="text1"/>
          <w:sz w:val="24"/>
          <w:szCs w:val="24"/>
          <w:lang w:val="uk-UA"/>
        </w:rPr>
        <w:t>мало на</w:t>
      </w:r>
      <w:r w:rsidR="00A91039" w:rsidRPr="0058760C">
        <w:rPr>
          <w:color w:val="000000" w:themeColor="text1"/>
          <w:sz w:val="24"/>
          <w:szCs w:val="24"/>
          <w:lang w:val="uk-UA"/>
        </w:rPr>
        <w:t>ймен</w:t>
      </w:r>
      <w:r w:rsidR="00A91039">
        <w:rPr>
          <w:color w:val="000000" w:themeColor="text1"/>
          <w:sz w:val="24"/>
          <w:szCs w:val="24"/>
          <w:lang w:val="uk-UA"/>
        </w:rPr>
        <w:t>у</w:t>
      </w:r>
      <w:r w:rsidR="00A91039" w:rsidRPr="0058760C">
        <w:rPr>
          <w:color w:val="000000" w:themeColor="text1"/>
          <w:sz w:val="24"/>
          <w:szCs w:val="24"/>
          <w:lang w:val="uk-UA"/>
        </w:rPr>
        <w:t>ван</w:t>
      </w:r>
      <w:r w:rsidR="00A91039">
        <w:rPr>
          <w:color w:val="000000" w:themeColor="text1"/>
          <w:sz w:val="24"/>
          <w:szCs w:val="24"/>
          <w:lang w:val="uk-UA"/>
        </w:rPr>
        <w:t xml:space="preserve">ня </w:t>
      </w:r>
      <w:r w:rsidR="00A91039" w:rsidRPr="00F20D1E">
        <w:rPr>
          <w:color w:val="000000" w:themeColor="text1"/>
          <w:sz w:val="24"/>
          <w:szCs w:val="24"/>
          <w:lang w:val="uk-UA"/>
        </w:rPr>
        <w:t>Акціонерн</w:t>
      </w:r>
      <w:r w:rsidR="00A91039">
        <w:rPr>
          <w:color w:val="000000" w:themeColor="text1"/>
          <w:sz w:val="24"/>
          <w:szCs w:val="24"/>
          <w:lang w:val="uk-UA"/>
        </w:rPr>
        <w:t>е</w:t>
      </w:r>
      <w:r w:rsidR="00A91039" w:rsidRPr="00F20D1E">
        <w:rPr>
          <w:color w:val="000000" w:themeColor="text1"/>
          <w:sz w:val="24"/>
          <w:szCs w:val="24"/>
          <w:lang w:val="uk-UA"/>
        </w:rPr>
        <w:t xml:space="preserve"> товариств</w:t>
      </w:r>
      <w:r w:rsidR="00A91039">
        <w:rPr>
          <w:color w:val="000000" w:themeColor="text1"/>
          <w:sz w:val="24"/>
          <w:szCs w:val="24"/>
          <w:lang w:val="uk-UA"/>
        </w:rPr>
        <w:t>о</w:t>
      </w:r>
      <w:r w:rsidR="00A91039" w:rsidRPr="00F20D1E">
        <w:rPr>
          <w:color w:val="000000" w:themeColor="text1"/>
          <w:sz w:val="24"/>
          <w:szCs w:val="24"/>
          <w:lang w:val="uk-UA"/>
        </w:rPr>
        <w:t xml:space="preserve"> відкритого типу «Дніпропетровський стрілочний завод»</w:t>
      </w:r>
      <w:r w:rsidR="00A91039">
        <w:rPr>
          <w:color w:val="000000" w:themeColor="text1"/>
          <w:sz w:val="24"/>
          <w:szCs w:val="24"/>
          <w:lang w:val="uk-UA"/>
        </w:rPr>
        <w:t xml:space="preserve"> (</w:t>
      </w:r>
      <w:r w:rsidR="00A91039" w:rsidRPr="006F627F">
        <w:rPr>
          <w:color w:val="000000" w:themeColor="text1"/>
          <w:sz w:val="24"/>
          <w:szCs w:val="16"/>
          <w:lang w:val="uk-UA"/>
        </w:rPr>
        <w:t>ідентифікаційний код 14367980)</w:t>
      </w:r>
      <w:r w:rsidR="00A91039">
        <w:rPr>
          <w:color w:val="000000" w:themeColor="text1"/>
          <w:sz w:val="24"/>
          <w:szCs w:val="16"/>
          <w:lang w:val="uk-UA"/>
        </w:rPr>
        <w:t>.</w:t>
      </w:r>
    </w:p>
    <w:p w:rsidR="00500C38" w:rsidRDefault="00500C38"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Відкрите акціонерне товариство «Дніпр</w:t>
      </w:r>
      <w:r w:rsidR="00145A4D" w:rsidRPr="00F20D1E">
        <w:rPr>
          <w:color w:val="000000" w:themeColor="text1"/>
          <w:sz w:val="24"/>
          <w:szCs w:val="24"/>
          <w:lang w:val="uk-UA"/>
        </w:rPr>
        <w:t xml:space="preserve">опетровський стрілочний завод» </w:t>
      </w:r>
      <w:r w:rsidR="00956F6D">
        <w:rPr>
          <w:color w:val="000000" w:themeColor="text1"/>
          <w:sz w:val="24"/>
          <w:szCs w:val="24"/>
          <w:lang w:val="uk-UA"/>
        </w:rPr>
        <w:t xml:space="preserve">є повним правонаступником всього майна, </w:t>
      </w:r>
      <w:r w:rsidR="001D6870">
        <w:rPr>
          <w:color w:val="000000" w:themeColor="text1"/>
          <w:sz w:val="24"/>
          <w:szCs w:val="24"/>
          <w:lang w:val="uk-UA"/>
        </w:rPr>
        <w:t xml:space="preserve">всіх </w:t>
      </w:r>
      <w:r w:rsidR="00956F6D">
        <w:rPr>
          <w:color w:val="000000" w:themeColor="text1"/>
          <w:sz w:val="24"/>
          <w:szCs w:val="24"/>
          <w:lang w:val="uk-UA"/>
        </w:rPr>
        <w:t>прав та обов’язків</w:t>
      </w:r>
      <w:r w:rsidRPr="00F20D1E">
        <w:rPr>
          <w:color w:val="000000" w:themeColor="text1"/>
          <w:sz w:val="24"/>
          <w:szCs w:val="24"/>
          <w:lang w:val="uk-UA"/>
        </w:rPr>
        <w:t xml:space="preserve"> Акціонерного товариства відкритого типу «Дніпропетровський стрілочний завод»</w:t>
      </w:r>
      <w:r w:rsidR="00A47B2D" w:rsidRPr="00F20D1E">
        <w:rPr>
          <w:color w:val="000000" w:themeColor="text1"/>
          <w:sz w:val="24"/>
          <w:szCs w:val="24"/>
          <w:lang w:val="uk-UA"/>
        </w:rPr>
        <w:t>.</w:t>
      </w:r>
    </w:p>
    <w:p w:rsidR="00144EBC" w:rsidRPr="00F20D1E" w:rsidRDefault="00144EBC"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Акціонерне товариство відкритого типу «Дніпропетровський стрілочний завод» було правонаступником майнових і немайнових прав та обов`язків Організації орендарів Дніпропетровського стрілочного заводу і Орендного підприємства «Дніпропетровський стрілочний завод», і було перереєстровано виконкомом Дніпропетровської міської Ради (свідоцтво № 14367980 від 12 серпня 1994 року, реєстраційний № 9550-АТ).</w:t>
      </w:r>
    </w:p>
    <w:p w:rsidR="00500C38" w:rsidRPr="00F20D1E" w:rsidRDefault="00500C38" w:rsidP="00D044D4">
      <w:pPr>
        <w:pStyle w:val="a4"/>
        <w:numPr>
          <w:ilvl w:val="1"/>
          <w:numId w:val="9"/>
        </w:numPr>
        <w:tabs>
          <w:tab w:val="left" w:pos="0"/>
        </w:tabs>
        <w:spacing w:after="0" w:line="240" w:lineRule="auto"/>
        <w:ind w:left="0" w:firstLine="0"/>
        <w:rPr>
          <w:color w:val="000000" w:themeColor="text1"/>
          <w:sz w:val="24"/>
          <w:szCs w:val="24"/>
          <w:lang w:val="uk-UA"/>
        </w:rPr>
      </w:pPr>
      <w:r w:rsidRPr="00F20D1E">
        <w:rPr>
          <w:color w:val="000000" w:themeColor="text1"/>
          <w:sz w:val="24"/>
          <w:szCs w:val="24"/>
          <w:lang w:val="uk-UA"/>
        </w:rPr>
        <w:t xml:space="preserve">Цілісний майновий комплекс Дніпропетровського стрілочного заводу проданий Фондом державного майна України у власність Організації орендарів Дніпропетровського стрілочного заводу, яка викупила цей комплекс відповідно до договору </w:t>
      </w:r>
      <w:proofErr w:type="spellStart"/>
      <w:r w:rsidRPr="00F20D1E">
        <w:rPr>
          <w:color w:val="000000" w:themeColor="text1"/>
          <w:sz w:val="24"/>
          <w:szCs w:val="24"/>
          <w:lang w:val="uk-UA"/>
        </w:rPr>
        <w:t>куплі-продажу</w:t>
      </w:r>
      <w:proofErr w:type="spellEnd"/>
      <w:r w:rsidRPr="00F20D1E">
        <w:rPr>
          <w:color w:val="000000" w:themeColor="text1"/>
          <w:sz w:val="24"/>
          <w:szCs w:val="24"/>
          <w:lang w:val="uk-UA"/>
        </w:rPr>
        <w:t xml:space="preserve"> з Фондом державного майна України від 7 жовтня 1993 року (зареєстрований за № 3-5710 в </w:t>
      </w:r>
      <w:r w:rsidRPr="00F20D1E">
        <w:rPr>
          <w:color w:val="000000" w:themeColor="text1"/>
          <w:sz w:val="24"/>
          <w:szCs w:val="24"/>
          <w:lang w:val="uk-UA"/>
        </w:rPr>
        <w:lastRenderedPageBreak/>
        <w:t xml:space="preserve">4-й Дніпропетровській нотаріальній державній конторі і розпорядженням №10-86 р від 23.10.1993р. </w:t>
      </w:r>
      <w:r w:rsidR="00145A4D" w:rsidRPr="00F20D1E">
        <w:rPr>
          <w:color w:val="000000" w:themeColor="text1"/>
          <w:sz w:val="24"/>
          <w:szCs w:val="24"/>
          <w:lang w:val="uk-UA"/>
        </w:rPr>
        <w:t>в</w:t>
      </w:r>
      <w:r w:rsidRPr="00F20D1E">
        <w:rPr>
          <w:color w:val="000000" w:themeColor="text1"/>
          <w:sz w:val="24"/>
          <w:szCs w:val="24"/>
          <w:lang w:val="uk-UA"/>
        </w:rPr>
        <w:t>иконкомом Амур-Нижньодніпровської районної Ради народних депутатів м. Дніпропетровська).</w:t>
      </w:r>
    </w:p>
    <w:p w:rsidR="00500C38" w:rsidRPr="00F20D1E" w:rsidRDefault="00500C38" w:rsidP="00D044D4">
      <w:pPr>
        <w:pStyle w:val="af6"/>
        <w:numPr>
          <w:ilvl w:val="1"/>
          <w:numId w:val="9"/>
        </w:numPr>
        <w:tabs>
          <w:tab w:val="num" w:pos="0"/>
        </w:tabs>
        <w:spacing w:line="240" w:lineRule="auto"/>
        <w:ind w:left="0" w:firstLine="0"/>
        <w:rPr>
          <w:color w:val="000000" w:themeColor="text1"/>
          <w:sz w:val="24"/>
          <w:szCs w:val="24"/>
          <w:lang w:val="uk-UA"/>
        </w:rPr>
      </w:pPr>
      <w:r w:rsidRPr="00F20D1E">
        <w:rPr>
          <w:color w:val="000000" w:themeColor="text1"/>
          <w:sz w:val="24"/>
          <w:szCs w:val="24"/>
          <w:lang w:val="uk-UA"/>
        </w:rPr>
        <w:t>Внаслідок викупу державного майна Організація орендарів Дніпропетровського стрілочного заводу та Орендне підприємство «Дніпропетровський стрілочний завод» були перетворені в Акціонерне товариство відкритого типу «Дніпропетровський стрілочний завод», акції якого були розподілені між колишніми членами Організації орендарів Дніпропетровського стрілочного заводу, а також фізичними та юридичними особами, кошти яких були залучені для здійснення викупу цілісного майнового комплексу Дніпропетровського стрілочного заводу.</w:t>
      </w:r>
    </w:p>
    <w:p w:rsidR="00500C38" w:rsidRPr="00144EBC" w:rsidRDefault="00500C38" w:rsidP="00144EBC">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Об</w:t>
      </w:r>
      <w:r w:rsidR="00256249" w:rsidRPr="00F20D1E">
        <w:rPr>
          <w:color w:val="000000" w:themeColor="text1"/>
          <w:sz w:val="24"/>
          <w:szCs w:val="24"/>
          <w:lang w:val="uk-UA"/>
        </w:rPr>
        <w:t>`</w:t>
      </w:r>
      <w:r w:rsidRPr="00F20D1E">
        <w:rPr>
          <w:color w:val="000000" w:themeColor="text1"/>
          <w:sz w:val="24"/>
          <w:szCs w:val="24"/>
          <w:lang w:val="uk-UA"/>
        </w:rPr>
        <w:t xml:space="preserve">єкти соціально-побутової сфери передані у власність Акціонерного товариства відкритого типу «Дніпропетровський стрілочний завод» Фондом державного майна України доповненням від 19.06.96 р. до акту </w:t>
      </w:r>
      <w:proofErr w:type="spellStart"/>
      <w:r w:rsidRPr="00F20D1E">
        <w:rPr>
          <w:color w:val="000000" w:themeColor="text1"/>
          <w:sz w:val="24"/>
          <w:szCs w:val="24"/>
          <w:lang w:val="uk-UA"/>
        </w:rPr>
        <w:t>прийому-передачи</w:t>
      </w:r>
      <w:proofErr w:type="spellEnd"/>
      <w:r w:rsidRPr="00F20D1E">
        <w:rPr>
          <w:color w:val="000000" w:themeColor="text1"/>
          <w:sz w:val="24"/>
          <w:szCs w:val="24"/>
          <w:lang w:val="uk-UA"/>
        </w:rPr>
        <w:t xml:space="preserve"> від 15.02.94 р.</w:t>
      </w:r>
      <w:r w:rsidR="00144EBC">
        <w:rPr>
          <w:color w:val="000000" w:themeColor="text1"/>
          <w:sz w:val="24"/>
          <w:szCs w:val="24"/>
          <w:lang w:val="uk-UA"/>
        </w:rPr>
        <w:t xml:space="preserve"> </w:t>
      </w:r>
    </w:p>
    <w:p w:rsidR="00615869" w:rsidRPr="00F20D1E" w:rsidRDefault="00500C38" w:rsidP="00D044D4">
      <w:pPr>
        <w:pStyle w:val="a4"/>
        <w:numPr>
          <w:ilvl w:val="1"/>
          <w:numId w:val="9"/>
        </w:numPr>
        <w:tabs>
          <w:tab w:val="left" w:pos="0"/>
        </w:tabs>
        <w:spacing w:after="0" w:line="240" w:lineRule="auto"/>
        <w:ind w:left="0" w:firstLine="0"/>
        <w:rPr>
          <w:color w:val="000000" w:themeColor="text1"/>
          <w:sz w:val="24"/>
          <w:szCs w:val="24"/>
          <w:lang w:val="uk-UA"/>
        </w:rPr>
      </w:pPr>
      <w:r w:rsidRPr="00F20D1E">
        <w:rPr>
          <w:color w:val="000000" w:themeColor="text1"/>
          <w:sz w:val="24"/>
          <w:szCs w:val="24"/>
          <w:lang w:val="uk-UA"/>
        </w:rPr>
        <w:t>Найменування Товариства:</w:t>
      </w:r>
    </w:p>
    <w:p w:rsidR="00500C38" w:rsidRPr="0043152F" w:rsidRDefault="00500C38" w:rsidP="00EB6C25">
      <w:pPr>
        <w:pStyle w:val="a4"/>
        <w:tabs>
          <w:tab w:val="num" w:pos="0"/>
        </w:tabs>
        <w:spacing w:after="0" w:line="240" w:lineRule="auto"/>
        <w:rPr>
          <w:color w:val="000000" w:themeColor="text1"/>
          <w:sz w:val="24"/>
          <w:szCs w:val="24"/>
          <w:lang w:val="uk-UA"/>
        </w:rPr>
      </w:pPr>
      <w:r w:rsidRPr="0043152F">
        <w:rPr>
          <w:color w:val="000000" w:themeColor="text1"/>
          <w:sz w:val="24"/>
          <w:szCs w:val="24"/>
          <w:lang w:val="uk-UA"/>
        </w:rPr>
        <w:t xml:space="preserve">Українською мовою – </w:t>
      </w:r>
    </w:p>
    <w:p w:rsidR="00732467" w:rsidRPr="00F20D1E" w:rsidRDefault="00500C38" w:rsidP="00A47B2D">
      <w:pPr>
        <w:tabs>
          <w:tab w:val="num" w:pos="0"/>
        </w:tabs>
        <w:spacing w:line="240" w:lineRule="auto"/>
        <w:rPr>
          <w:color w:val="000000" w:themeColor="text1"/>
          <w:sz w:val="24"/>
          <w:szCs w:val="24"/>
          <w:lang w:val="uk-UA"/>
        </w:rPr>
      </w:pPr>
      <w:r w:rsidRPr="00F20D1E">
        <w:rPr>
          <w:color w:val="000000" w:themeColor="text1"/>
          <w:sz w:val="24"/>
          <w:szCs w:val="24"/>
          <w:lang w:val="uk-UA"/>
        </w:rPr>
        <w:t>Повне –</w:t>
      </w:r>
      <w:r w:rsidR="00AF3837">
        <w:rPr>
          <w:color w:val="000000" w:themeColor="text1"/>
          <w:sz w:val="24"/>
          <w:szCs w:val="24"/>
          <w:lang w:val="uk-UA"/>
        </w:rPr>
        <w:t xml:space="preserve"> </w:t>
      </w:r>
      <w:r w:rsidR="00AE49FD" w:rsidRPr="0043152F">
        <w:rPr>
          <w:color w:val="000000" w:themeColor="text1"/>
          <w:sz w:val="24"/>
          <w:szCs w:val="24"/>
          <w:lang w:val="uk-UA"/>
        </w:rPr>
        <w:t xml:space="preserve">АКЦІОНЕРНЕ ТОВАРИСТВО </w:t>
      </w:r>
      <w:r w:rsidR="00436959" w:rsidRPr="0043152F">
        <w:rPr>
          <w:color w:val="000000" w:themeColor="text1"/>
          <w:sz w:val="24"/>
          <w:szCs w:val="24"/>
          <w:lang w:val="uk-UA"/>
        </w:rPr>
        <w:t>«</w:t>
      </w:r>
      <w:r w:rsidR="00AE49FD" w:rsidRPr="0043152F">
        <w:rPr>
          <w:color w:val="000000" w:themeColor="text1"/>
          <w:sz w:val="24"/>
          <w:szCs w:val="24"/>
          <w:lang w:val="uk-UA"/>
        </w:rPr>
        <w:t>ДНІПРОПЕТРОВСЬКИЙ СТРІЛОЧНИЙ ЗАВОД</w:t>
      </w:r>
      <w:r w:rsidR="00436959" w:rsidRPr="0043152F">
        <w:rPr>
          <w:color w:val="000000" w:themeColor="text1"/>
          <w:sz w:val="24"/>
          <w:szCs w:val="24"/>
          <w:lang w:val="uk-UA"/>
        </w:rPr>
        <w:t>»</w:t>
      </w:r>
      <w:r w:rsidR="00732467" w:rsidRPr="00F20D1E">
        <w:rPr>
          <w:color w:val="000000" w:themeColor="text1"/>
          <w:sz w:val="24"/>
          <w:szCs w:val="24"/>
          <w:lang w:val="uk-UA"/>
        </w:rPr>
        <w:t>.</w:t>
      </w:r>
    </w:p>
    <w:p w:rsidR="00A179E3" w:rsidRPr="0043152F" w:rsidRDefault="009267C2" w:rsidP="00A47B2D">
      <w:pPr>
        <w:tabs>
          <w:tab w:val="num" w:pos="0"/>
        </w:tabs>
        <w:spacing w:line="240" w:lineRule="auto"/>
        <w:rPr>
          <w:color w:val="000000" w:themeColor="text1"/>
          <w:sz w:val="24"/>
          <w:szCs w:val="24"/>
          <w:lang w:val="uk-UA"/>
        </w:rPr>
      </w:pPr>
      <w:r w:rsidRPr="00F20D1E">
        <w:rPr>
          <w:color w:val="000000" w:themeColor="text1"/>
          <w:sz w:val="24"/>
          <w:szCs w:val="24"/>
          <w:lang w:val="uk-UA"/>
        </w:rPr>
        <w:t xml:space="preserve">Скорочене – </w:t>
      </w:r>
      <w:r w:rsidR="00AF3837">
        <w:rPr>
          <w:color w:val="000000" w:themeColor="text1"/>
          <w:sz w:val="24"/>
          <w:szCs w:val="24"/>
          <w:lang w:val="uk-UA"/>
        </w:rPr>
        <w:t xml:space="preserve"> </w:t>
      </w:r>
      <w:r w:rsidR="0043152F" w:rsidRPr="00F20D1E">
        <w:rPr>
          <w:color w:val="000000" w:themeColor="text1"/>
          <w:sz w:val="24"/>
          <w:szCs w:val="24"/>
          <w:lang w:val="uk-UA"/>
        </w:rPr>
        <w:t>АТ</w:t>
      </w:r>
      <w:r w:rsidR="00EC7987">
        <w:rPr>
          <w:color w:val="000000" w:themeColor="text1"/>
          <w:sz w:val="24"/>
          <w:szCs w:val="24"/>
          <w:lang w:val="uk-UA"/>
        </w:rPr>
        <w:t xml:space="preserve"> </w:t>
      </w:r>
      <w:r w:rsidR="0043152F" w:rsidRPr="00F20D1E">
        <w:rPr>
          <w:color w:val="000000" w:themeColor="text1"/>
          <w:sz w:val="24"/>
          <w:szCs w:val="24"/>
          <w:lang w:val="uk-UA"/>
        </w:rPr>
        <w:t>«ДНІПРОПЕТРОВСЬКИЙ СТРІЛОЧНИЙ ЗАВОД»</w:t>
      </w:r>
      <w:r w:rsidR="0043152F">
        <w:rPr>
          <w:color w:val="000000" w:themeColor="text1"/>
          <w:sz w:val="24"/>
          <w:szCs w:val="24"/>
          <w:lang w:val="uk-UA"/>
        </w:rPr>
        <w:t xml:space="preserve"> </w:t>
      </w:r>
      <w:r w:rsidR="0043152F" w:rsidRPr="00F20D1E">
        <w:rPr>
          <w:color w:val="000000" w:themeColor="text1"/>
          <w:sz w:val="24"/>
          <w:szCs w:val="24"/>
          <w:lang w:val="uk-UA"/>
        </w:rPr>
        <w:t>або</w:t>
      </w:r>
      <w:r w:rsidR="0043152F" w:rsidRPr="00F20D1E">
        <w:rPr>
          <w:b/>
          <w:color w:val="000000" w:themeColor="text1"/>
          <w:sz w:val="24"/>
          <w:szCs w:val="24"/>
          <w:lang w:val="uk-UA"/>
        </w:rPr>
        <w:t xml:space="preserve"> </w:t>
      </w:r>
      <w:r w:rsidR="00AF3837">
        <w:rPr>
          <w:color w:val="000000" w:themeColor="text1"/>
          <w:sz w:val="24"/>
          <w:szCs w:val="24"/>
          <w:lang w:val="uk-UA"/>
        </w:rPr>
        <w:t xml:space="preserve"> </w:t>
      </w:r>
      <w:r w:rsidRPr="0043152F">
        <w:rPr>
          <w:color w:val="000000" w:themeColor="text1"/>
          <w:sz w:val="24"/>
          <w:szCs w:val="24"/>
          <w:lang w:val="uk-UA"/>
        </w:rPr>
        <w:t xml:space="preserve">АТ </w:t>
      </w:r>
      <w:r w:rsidR="00436959" w:rsidRPr="0043152F">
        <w:rPr>
          <w:color w:val="000000" w:themeColor="text1"/>
          <w:sz w:val="24"/>
          <w:szCs w:val="24"/>
          <w:lang w:val="uk-UA"/>
        </w:rPr>
        <w:t>«</w:t>
      </w:r>
      <w:proofErr w:type="spellStart"/>
      <w:r w:rsidRPr="0043152F">
        <w:rPr>
          <w:color w:val="000000" w:themeColor="text1"/>
          <w:sz w:val="24"/>
          <w:szCs w:val="24"/>
          <w:lang w:val="uk-UA"/>
        </w:rPr>
        <w:t>ДнСЗ</w:t>
      </w:r>
      <w:proofErr w:type="spellEnd"/>
      <w:r w:rsidR="00436959" w:rsidRPr="0043152F">
        <w:rPr>
          <w:color w:val="000000" w:themeColor="text1"/>
          <w:sz w:val="24"/>
          <w:szCs w:val="24"/>
          <w:lang w:val="uk-UA"/>
        </w:rPr>
        <w:t>»</w:t>
      </w:r>
      <w:r w:rsidR="00A179E3" w:rsidRPr="0043152F">
        <w:rPr>
          <w:color w:val="000000" w:themeColor="text1"/>
          <w:sz w:val="24"/>
          <w:szCs w:val="24"/>
          <w:lang w:val="uk-UA"/>
        </w:rPr>
        <w:t>.</w:t>
      </w:r>
    </w:p>
    <w:p w:rsidR="009267C2" w:rsidRPr="0043152F" w:rsidRDefault="009267C2" w:rsidP="00A47B2D">
      <w:pPr>
        <w:tabs>
          <w:tab w:val="num" w:pos="0"/>
        </w:tabs>
        <w:spacing w:line="240" w:lineRule="auto"/>
        <w:rPr>
          <w:color w:val="000000" w:themeColor="text1"/>
          <w:sz w:val="24"/>
          <w:szCs w:val="24"/>
          <w:lang w:val="uk-UA"/>
        </w:rPr>
      </w:pPr>
      <w:r w:rsidRPr="0043152F">
        <w:rPr>
          <w:color w:val="000000" w:themeColor="text1"/>
          <w:sz w:val="24"/>
          <w:szCs w:val="24"/>
          <w:lang w:val="uk-UA"/>
        </w:rPr>
        <w:t>Російською мовою –</w:t>
      </w:r>
    </w:p>
    <w:p w:rsidR="00732467" w:rsidRPr="0043152F" w:rsidRDefault="009267C2" w:rsidP="00A47B2D">
      <w:pPr>
        <w:tabs>
          <w:tab w:val="num" w:pos="0"/>
        </w:tabs>
        <w:spacing w:line="240" w:lineRule="auto"/>
        <w:rPr>
          <w:color w:val="000000" w:themeColor="text1"/>
          <w:sz w:val="24"/>
          <w:szCs w:val="24"/>
          <w:lang w:val="uk-UA"/>
        </w:rPr>
      </w:pPr>
      <w:r w:rsidRPr="0043152F">
        <w:rPr>
          <w:color w:val="000000" w:themeColor="text1"/>
          <w:sz w:val="24"/>
          <w:szCs w:val="24"/>
          <w:lang w:val="uk-UA"/>
        </w:rPr>
        <w:t xml:space="preserve">Повне – АКЦИОНЕРНОЕ ОБЩЕСТВО </w:t>
      </w:r>
      <w:r w:rsidR="00436959" w:rsidRPr="0043152F">
        <w:rPr>
          <w:color w:val="000000" w:themeColor="text1"/>
          <w:sz w:val="24"/>
          <w:szCs w:val="24"/>
          <w:lang w:val="uk-UA"/>
        </w:rPr>
        <w:t>«</w:t>
      </w:r>
      <w:r w:rsidRPr="0043152F">
        <w:rPr>
          <w:color w:val="000000" w:themeColor="text1"/>
          <w:sz w:val="24"/>
          <w:szCs w:val="24"/>
          <w:lang w:val="uk-UA"/>
        </w:rPr>
        <w:t>ДНЕПРОПЕТРОВСКИЙ СТРЕЛОЧНЫЙ ЗАВОД</w:t>
      </w:r>
      <w:r w:rsidR="00436959" w:rsidRPr="0043152F">
        <w:rPr>
          <w:color w:val="000000" w:themeColor="text1"/>
          <w:sz w:val="24"/>
          <w:szCs w:val="24"/>
          <w:lang w:val="uk-UA"/>
        </w:rPr>
        <w:t>»</w:t>
      </w:r>
      <w:r w:rsidR="00732467" w:rsidRPr="0043152F">
        <w:rPr>
          <w:color w:val="000000" w:themeColor="text1"/>
          <w:sz w:val="24"/>
          <w:szCs w:val="24"/>
          <w:lang w:val="uk-UA"/>
        </w:rPr>
        <w:t xml:space="preserve">. </w:t>
      </w:r>
    </w:p>
    <w:p w:rsidR="009267C2" w:rsidRPr="0043152F" w:rsidRDefault="009267C2" w:rsidP="00A47B2D">
      <w:pPr>
        <w:tabs>
          <w:tab w:val="num" w:pos="0"/>
        </w:tabs>
        <w:spacing w:line="240" w:lineRule="auto"/>
        <w:rPr>
          <w:color w:val="000000" w:themeColor="text1"/>
          <w:sz w:val="24"/>
          <w:szCs w:val="24"/>
          <w:lang w:val="uk-UA"/>
        </w:rPr>
      </w:pPr>
      <w:r w:rsidRPr="0043152F">
        <w:rPr>
          <w:color w:val="000000" w:themeColor="text1"/>
          <w:sz w:val="24"/>
          <w:szCs w:val="24"/>
          <w:lang w:val="uk-UA"/>
        </w:rPr>
        <w:t xml:space="preserve">Скорочене – </w:t>
      </w:r>
      <w:r w:rsidR="0043152F" w:rsidRPr="0043152F">
        <w:rPr>
          <w:color w:val="000000" w:themeColor="text1"/>
          <w:sz w:val="24"/>
          <w:szCs w:val="24"/>
          <w:lang w:val="uk-UA"/>
        </w:rPr>
        <w:t>АО «ДНЕПРОПЕТРОВСКИЙ СТРЕЛОЧНЫЙ ЗАВОД»</w:t>
      </w:r>
      <w:r w:rsidR="0043152F">
        <w:rPr>
          <w:color w:val="000000" w:themeColor="text1"/>
          <w:sz w:val="24"/>
          <w:szCs w:val="24"/>
          <w:lang w:val="uk-UA"/>
        </w:rPr>
        <w:t xml:space="preserve"> а</w:t>
      </w:r>
      <w:r w:rsidR="0043152F" w:rsidRPr="0043152F">
        <w:rPr>
          <w:color w:val="000000" w:themeColor="text1"/>
          <w:sz w:val="24"/>
          <w:szCs w:val="24"/>
          <w:lang w:val="uk-UA"/>
        </w:rPr>
        <w:t xml:space="preserve">бо </w:t>
      </w:r>
      <w:r w:rsidRPr="0043152F">
        <w:rPr>
          <w:color w:val="000000" w:themeColor="text1"/>
          <w:sz w:val="24"/>
          <w:szCs w:val="24"/>
          <w:lang w:val="uk-UA"/>
        </w:rPr>
        <w:t xml:space="preserve">АО </w:t>
      </w:r>
      <w:r w:rsidR="00436959" w:rsidRPr="0043152F">
        <w:rPr>
          <w:color w:val="000000" w:themeColor="text1"/>
          <w:sz w:val="24"/>
          <w:szCs w:val="24"/>
          <w:lang w:val="uk-UA"/>
        </w:rPr>
        <w:t>«</w:t>
      </w:r>
      <w:proofErr w:type="spellStart"/>
      <w:r w:rsidRPr="0043152F">
        <w:rPr>
          <w:color w:val="000000" w:themeColor="text1"/>
          <w:sz w:val="24"/>
          <w:szCs w:val="24"/>
          <w:lang w:val="uk-UA"/>
        </w:rPr>
        <w:t>ДнСЗ</w:t>
      </w:r>
      <w:proofErr w:type="spellEnd"/>
      <w:r w:rsidR="00436959" w:rsidRPr="0043152F">
        <w:rPr>
          <w:color w:val="000000" w:themeColor="text1"/>
          <w:sz w:val="24"/>
          <w:szCs w:val="24"/>
          <w:lang w:val="uk-UA"/>
        </w:rPr>
        <w:t>»</w:t>
      </w:r>
      <w:r w:rsidR="00A179E3" w:rsidRPr="0043152F">
        <w:rPr>
          <w:color w:val="000000" w:themeColor="text1"/>
          <w:sz w:val="24"/>
          <w:szCs w:val="24"/>
          <w:lang w:val="uk-UA"/>
        </w:rPr>
        <w:t>.</w:t>
      </w:r>
    </w:p>
    <w:p w:rsidR="00EB6C25" w:rsidRPr="0043152F" w:rsidRDefault="00046821" w:rsidP="00A47B2D">
      <w:pPr>
        <w:tabs>
          <w:tab w:val="num" w:pos="0"/>
        </w:tabs>
        <w:spacing w:line="240" w:lineRule="auto"/>
        <w:rPr>
          <w:color w:val="000000" w:themeColor="text1"/>
          <w:sz w:val="24"/>
          <w:szCs w:val="24"/>
          <w:lang w:val="uk-UA"/>
        </w:rPr>
      </w:pPr>
      <w:r w:rsidRPr="0043152F">
        <w:rPr>
          <w:color w:val="000000" w:themeColor="text1"/>
          <w:sz w:val="24"/>
          <w:szCs w:val="24"/>
          <w:lang w:val="uk-UA"/>
        </w:rPr>
        <w:t>Англійською мовою –</w:t>
      </w:r>
    </w:p>
    <w:p w:rsidR="00046821" w:rsidRPr="0043152F" w:rsidRDefault="00AF3837" w:rsidP="00A47B2D">
      <w:pPr>
        <w:tabs>
          <w:tab w:val="num" w:pos="0"/>
        </w:tabs>
        <w:spacing w:line="240" w:lineRule="auto"/>
        <w:rPr>
          <w:color w:val="000000" w:themeColor="text1"/>
          <w:sz w:val="24"/>
          <w:szCs w:val="24"/>
          <w:lang w:val="uk-UA"/>
        </w:rPr>
      </w:pPr>
      <w:r>
        <w:rPr>
          <w:color w:val="000000" w:themeColor="text1"/>
          <w:sz w:val="24"/>
          <w:szCs w:val="24"/>
          <w:lang w:val="uk-UA"/>
        </w:rPr>
        <w:t>Повне –</w:t>
      </w:r>
      <w:r w:rsidR="0043152F">
        <w:rPr>
          <w:color w:val="000000" w:themeColor="text1"/>
          <w:sz w:val="24"/>
          <w:szCs w:val="24"/>
          <w:lang w:val="uk-UA"/>
        </w:rPr>
        <w:t xml:space="preserve"> </w:t>
      </w:r>
      <w:r w:rsidR="00046821" w:rsidRPr="0043152F">
        <w:rPr>
          <w:color w:val="000000" w:themeColor="text1"/>
          <w:sz w:val="24"/>
          <w:szCs w:val="24"/>
          <w:lang w:val="uk-UA"/>
        </w:rPr>
        <w:t>JOINT-STOCK</w:t>
      </w:r>
      <w:r w:rsidR="0043152F">
        <w:rPr>
          <w:color w:val="000000" w:themeColor="text1"/>
          <w:sz w:val="24"/>
          <w:szCs w:val="24"/>
          <w:lang w:val="uk-UA"/>
        </w:rPr>
        <w:t xml:space="preserve"> </w:t>
      </w:r>
      <w:r w:rsidR="00046821" w:rsidRPr="0043152F">
        <w:rPr>
          <w:color w:val="000000" w:themeColor="text1"/>
          <w:sz w:val="24"/>
          <w:szCs w:val="24"/>
          <w:lang w:val="uk-UA"/>
        </w:rPr>
        <w:t>COMPANY</w:t>
      </w:r>
      <w:r w:rsidR="00AB3E9D" w:rsidRPr="0043152F">
        <w:rPr>
          <w:color w:val="000000" w:themeColor="text1"/>
          <w:sz w:val="24"/>
          <w:szCs w:val="24"/>
          <w:lang w:val="uk-UA"/>
        </w:rPr>
        <w:t xml:space="preserve"> </w:t>
      </w:r>
      <w:r w:rsidR="00EB6C25" w:rsidRPr="0043152F">
        <w:rPr>
          <w:color w:val="000000" w:themeColor="text1"/>
          <w:sz w:val="24"/>
          <w:szCs w:val="24"/>
          <w:lang w:val="uk-UA"/>
        </w:rPr>
        <w:t>«</w:t>
      </w:r>
      <w:r w:rsidR="00046821" w:rsidRPr="0043152F">
        <w:rPr>
          <w:color w:val="000000" w:themeColor="text1"/>
          <w:sz w:val="24"/>
          <w:szCs w:val="24"/>
          <w:lang w:val="uk-UA"/>
        </w:rPr>
        <w:t>DNIPROPETROVSK</w:t>
      </w:r>
      <w:r w:rsidR="00AB3E9D" w:rsidRPr="0043152F">
        <w:rPr>
          <w:color w:val="000000" w:themeColor="text1"/>
          <w:sz w:val="24"/>
          <w:szCs w:val="24"/>
          <w:lang w:val="uk-UA"/>
        </w:rPr>
        <w:t xml:space="preserve"> </w:t>
      </w:r>
      <w:r w:rsidR="00046821" w:rsidRPr="0043152F">
        <w:rPr>
          <w:color w:val="000000" w:themeColor="text1"/>
          <w:sz w:val="24"/>
          <w:szCs w:val="24"/>
          <w:lang w:val="uk-UA"/>
        </w:rPr>
        <w:t>RAILWAY SWITCH PLANT</w:t>
      </w:r>
      <w:r w:rsidR="00EB6C25" w:rsidRPr="0043152F">
        <w:rPr>
          <w:color w:val="000000" w:themeColor="text1"/>
          <w:sz w:val="24"/>
          <w:szCs w:val="24"/>
          <w:lang w:val="uk-UA"/>
        </w:rPr>
        <w:t>»</w:t>
      </w:r>
      <w:r w:rsidR="00AB3E9D" w:rsidRPr="0043152F">
        <w:rPr>
          <w:color w:val="000000" w:themeColor="text1"/>
          <w:sz w:val="24"/>
          <w:szCs w:val="24"/>
          <w:lang w:val="uk-UA"/>
        </w:rPr>
        <w:t xml:space="preserve"> </w:t>
      </w:r>
    </w:p>
    <w:p w:rsidR="00046821" w:rsidRPr="0043152F" w:rsidRDefault="00046821" w:rsidP="00A47B2D">
      <w:pPr>
        <w:tabs>
          <w:tab w:val="num" w:pos="0"/>
        </w:tabs>
        <w:spacing w:line="240" w:lineRule="auto"/>
        <w:rPr>
          <w:color w:val="000000" w:themeColor="text1"/>
          <w:sz w:val="24"/>
          <w:szCs w:val="24"/>
          <w:lang w:val="uk-UA"/>
        </w:rPr>
      </w:pPr>
      <w:r w:rsidRPr="0043152F">
        <w:rPr>
          <w:color w:val="000000" w:themeColor="text1"/>
          <w:sz w:val="24"/>
          <w:szCs w:val="24"/>
          <w:lang w:val="uk-UA"/>
        </w:rPr>
        <w:t>Скорочене –</w:t>
      </w:r>
      <w:r w:rsidR="0043152F">
        <w:rPr>
          <w:color w:val="000000" w:themeColor="text1"/>
          <w:sz w:val="24"/>
          <w:szCs w:val="24"/>
          <w:lang w:val="uk-UA"/>
        </w:rPr>
        <w:t xml:space="preserve"> </w:t>
      </w:r>
      <w:r w:rsidR="0043152F" w:rsidRPr="0043152F">
        <w:rPr>
          <w:color w:val="000000" w:themeColor="text1"/>
          <w:sz w:val="24"/>
          <w:szCs w:val="24"/>
          <w:lang w:val="uk-UA"/>
        </w:rPr>
        <w:t>JSC «DNIPROPETROVSK RAILWAY SWITCH PLANT»</w:t>
      </w:r>
      <w:r w:rsidR="0043152F">
        <w:rPr>
          <w:color w:val="000000" w:themeColor="text1"/>
          <w:sz w:val="24"/>
          <w:szCs w:val="24"/>
          <w:lang w:val="uk-UA"/>
        </w:rPr>
        <w:t xml:space="preserve"> </w:t>
      </w:r>
      <w:r w:rsidR="0043152F" w:rsidRPr="0043152F">
        <w:rPr>
          <w:color w:val="000000" w:themeColor="text1"/>
          <w:sz w:val="24"/>
          <w:szCs w:val="24"/>
          <w:lang w:val="uk-UA"/>
        </w:rPr>
        <w:t>або</w:t>
      </w:r>
      <w:r w:rsidR="0043152F">
        <w:rPr>
          <w:color w:val="000000" w:themeColor="text1"/>
          <w:sz w:val="24"/>
          <w:szCs w:val="24"/>
          <w:lang w:val="uk-UA"/>
        </w:rPr>
        <w:t xml:space="preserve"> </w:t>
      </w:r>
      <w:r w:rsidR="00AF3837">
        <w:rPr>
          <w:color w:val="000000" w:themeColor="text1"/>
          <w:sz w:val="24"/>
          <w:szCs w:val="24"/>
          <w:lang w:val="uk-UA"/>
        </w:rPr>
        <w:t xml:space="preserve"> </w:t>
      </w:r>
      <w:r w:rsidRPr="0043152F">
        <w:rPr>
          <w:color w:val="000000" w:themeColor="text1"/>
          <w:sz w:val="24"/>
          <w:szCs w:val="24"/>
          <w:lang w:val="uk-UA"/>
        </w:rPr>
        <w:t>JSC</w:t>
      </w:r>
      <w:r w:rsidR="00AB3E9D" w:rsidRPr="0043152F">
        <w:rPr>
          <w:color w:val="000000" w:themeColor="text1"/>
          <w:sz w:val="24"/>
          <w:szCs w:val="24"/>
          <w:lang w:val="uk-UA"/>
        </w:rPr>
        <w:t xml:space="preserve"> </w:t>
      </w:r>
      <w:r w:rsidR="00EB6C25" w:rsidRPr="0043152F">
        <w:rPr>
          <w:color w:val="000000" w:themeColor="text1"/>
          <w:sz w:val="24"/>
          <w:szCs w:val="24"/>
          <w:lang w:val="uk-UA"/>
        </w:rPr>
        <w:t>«</w:t>
      </w:r>
      <w:proofErr w:type="spellStart"/>
      <w:r w:rsidRPr="0043152F">
        <w:rPr>
          <w:color w:val="000000" w:themeColor="text1"/>
          <w:sz w:val="24"/>
          <w:szCs w:val="24"/>
          <w:lang w:val="uk-UA"/>
        </w:rPr>
        <w:t>DnSZ</w:t>
      </w:r>
      <w:proofErr w:type="spellEnd"/>
      <w:r w:rsidR="00EB6C25" w:rsidRPr="0043152F">
        <w:rPr>
          <w:color w:val="000000" w:themeColor="text1"/>
          <w:sz w:val="24"/>
          <w:szCs w:val="24"/>
          <w:lang w:val="uk-UA"/>
        </w:rPr>
        <w:t>»</w:t>
      </w:r>
      <w:r w:rsidRPr="0043152F">
        <w:rPr>
          <w:color w:val="000000" w:themeColor="text1"/>
          <w:sz w:val="24"/>
          <w:szCs w:val="24"/>
          <w:lang w:val="uk-UA"/>
        </w:rPr>
        <w:t>.</w:t>
      </w:r>
    </w:p>
    <w:p w:rsidR="00500C38" w:rsidRDefault="00500C38" w:rsidP="00A47B2D">
      <w:pPr>
        <w:tabs>
          <w:tab w:val="num" w:pos="0"/>
        </w:tabs>
        <w:spacing w:line="240" w:lineRule="auto"/>
        <w:rPr>
          <w:color w:val="000000" w:themeColor="text1"/>
          <w:sz w:val="24"/>
          <w:szCs w:val="24"/>
          <w:lang w:val="uk-UA"/>
        </w:rPr>
      </w:pPr>
      <w:r w:rsidRPr="00F20D1E">
        <w:rPr>
          <w:color w:val="000000" w:themeColor="text1"/>
          <w:sz w:val="24"/>
          <w:szCs w:val="24"/>
          <w:lang w:val="uk-UA"/>
        </w:rPr>
        <w:t xml:space="preserve">Місцезнаходження Товариства: Україна, </w:t>
      </w:r>
      <w:r w:rsidR="00803EA4" w:rsidRPr="00F20D1E">
        <w:rPr>
          <w:color w:val="000000" w:themeColor="text1"/>
          <w:sz w:val="24"/>
          <w:szCs w:val="24"/>
          <w:lang w:val="uk-UA"/>
        </w:rPr>
        <w:t>49000</w:t>
      </w:r>
      <w:r w:rsidRPr="00F20D1E">
        <w:rPr>
          <w:color w:val="000000" w:themeColor="text1"/>
          <w:sz w:val="24"/>
          <w:szCs w:val="24"/>
          <w:lang w:val="uk-UA"/>
        </w:rPr>
        <w:t xml:space="preserve">, м. Дніпро, </w:t>
      </w:r>
      <w:proofErr w:type="spellStart"/>
      <w:r w:rsidRPr="00F20D1E">
        <w:rPr>
          <w:color w:val="000000" w:themeColor="text1"/>
          <w:sz w:val="24"/>
          <w:szCs w:val="24"/>
          <w:lang w:val="uk-UA"/>
        </w:rPr>
        <w:t>вул.</w:t>
      </w:r>
      <w:r w:rsidR="00436959" w:rsidRPr="00F20D1E">
        <w:rPr>
          <w:color w:val="000000" w:themeColor="text1"/>
          <w:sz w:val="24"/>
          <w:szCs w:val="24"/>
          <w:lang w:val="uk-UA"/>
        </w:rPr>
        <w:t>Любарс</w:t>
      </w:r>
      <w:r w:rsidRPr="00F20D1E">
        <w:rPr>
          <w:color w:val="000000" w:themeColor="text1"/>
          <w:sz w:val="24"/>
          <w:szCs w:val="24"/>
          <w:lang w:val="uk-UA"/>
        </w:rPr>
        <w:t>ького</w:t>
      </w:r>
      <w:proofErr w:type="spellEnd"/>
      <w:r w:rsidRPr="00F20D1E">
        <w:rPr>
          <w:color w:val="000000" w:themeColor="text1"/>
          <w:sz w:val="24"/>
          <w:szCs w:val="24"/>
          <w:lang w:val="uk-UA"/>
        </w:rPr>
        <w:t>, 181.</w:t>
      </w:r>
    </w:p>
    <w:p w:rsidR="00AF3837" w:rsidRDefault="00AF3837" w:rsidP="00292932">
      <w:pPr>
        <w:pStyle w:val="af6"/>
        <w:numPr>
          <w:ilvl w:val="1"/>
          <w:numId w:val="9"/>
        </w:numPr>
        <w:tabs>
          <w:tab w:val="num" w:pos="0"/>
        </w:tabs>
        <w:spacing w:line="240" w:lineRule="auto"/>
        <w:ind w:left="0" w:firstLine="0"/>
        <w:rPr>
          <w:color w:val="000000" w:themeColor="text1"/>
          <w:sz w:val="24"/>
          <w:szCs w:val="24"/>
          <w:lang w:val="uk-UA"/>
        </w:rPr>
      </w:pPr>
      <w:r>
        <w:rPr>
          <w:color w:val="000000" w:themeColor="text1"/>
          <w:sz w:val="24"/>
          <w:szCs w:val="24"/>
          <w:lang w:val="uk-UA"/>
        </w:rPr>
        <w:t>Товариство створено на необмежений строк.</w:t>
      </w:r>
    </w:p>
    <w:p w:rsidR="00AF3837" w:rsidRDefault="00AF3837" w:rsidP="00292932">
      <w:pPr>
        <w:pStyle w:val="af6"/>
        <w:numPr>
          <w:ilvl w:val="1"/>
          <w:numId w:val="9"/>
        </w:numPr>
        <w:tabs>
          <w:tab w:val="num" w:pos="0"/>
        </w:tabs>
        <w:spacing w:line="240" w:lineRule="auto"/>
        <w:ind w:left="0" w:firstLine="0"/>
        <w:rPr>
          <w:color w:val="000000" w:themeColor="text1"/>
          <w:sz w:val="24"/>
          <w:szCs w:val="24"/>
          <w:lang w:val="uk-UA"/>
        </w:rPr>
      </w:pPr>
      <w:r>
        <w:rPr>
          <w:color w:val="000000" w:themeColor="text1"/>
          <w:sz w:val="24"/>
          <w:szCs w:val="24"/>
          <w:lang w:val="uk-UA"/>
        </w:rPr>
        <w:t>Тип Товариства: Товариство є приватним акціонерним товариством.</w:t>
      </w:r>
    </w:p>
    <w:p w:rsidR="00AF3837" w:rsidRDefault="00AF3837" w:rsidP="00292932">
      <w:pPr>
        <w:pStyle w:val="af6"/>
        <w:numPr>
          <w:ilvl w:val="1"/>
          <w:numId w:val="9"/>
        </w:numPr>
        <w:tabs>
          <w:tab w:val="num" w:pos="0"/>
        </w:tabs>
        <w:spacing w:line="240" w:lineRule="auto"/>
        <w:ind w:left="0" w:firstLine="0"/>
        <w:rPr>
          <w:color w:val="000000" w:themeColor="text1"/>
          <w:sz w:val="24"/>
          <w:szCs w:val="24"/>
          <w:lang w:val="uk-UA"/>
        </w:rPr>
      </w:pPr>
      <w:r>
        <w:rPr>
          <w:color w:val="000000" w:themeColor="text1"/>
          <w:sz w:val="24"/>
          <w:szCs w:val="24"/>
          <w:lang w:val="uk-UA"/>
        </w:rPr>
        <w:t xml:space="preserve">Форма власності </w:t>
      </w:r>
      <w:r w:rsidR="00E01F23">
        <w:rPr>
          <w:color w:val="000000" w:themeColor="text1"/>
          <w:sz w:val="24"/>
          <w:szCs w:val="24"/>
          <w:lang w:val="uk-UA"/>
        </w:rPr>
        <w:t xml:space="preserve">Товариства </w:t>
      </w:r>
      <w:r>
        <w:rPr>
          <w:color w:val="000000" w:themeColor="text1"/>
          <w:sz w:val="24"/>
          <w:szCs w:val="24"/>
          <w:lang w:val="uk-UA"/>
        </w:rPr>
        <w:t>- приватна.</w:t>
      </w:r>
    </w:p>
    <w:p w:rsidR="0092650A" w:rsidRPr="00F20D1E" w:rsidRDefault="00500C38"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 xml:space="preserve">Мовами діловодства Товариства є </w:t>
      </w:r>
      <w:r w:rsidR="00A2332B" w:rsidRPr="00F20D1E">
        <w:rPr>
          <w:color w:val="000000" w:themeColor="text1"/>
          <w:sz w:val="24"/>
          <w:szCs w:val="24"/>
          <w:lang w:val="uk-UA"/>
        </w:rPr>
        <w:t xml:space="preserve">українська та </w:t>
      </w:r>
      <w:r w:rsidRPr="00F20D1E">
        <w:rPr>
          <w:color w:val="000000" w:themeColor="text1"/>
          <w:sz w:val="24"/>
          <w:szCs w:val="24"/>
          <w:lang w:val="uk-UA"/>
        </w:rPr>
        <w:t>російська. Документи Товариства, укладені з одного і того ж приводу різними мовами, мають однакову юридичну силу. Переклади з однієї мови діловодства на іншу здійснюються Товариством за власні кошти.</w:t>
      </w:r>
    </w:p>
    <w:p w:rsidR="0043152F" w:rsidRPr="00F20D1E" w:rsidRDefault="0043152F" w:rsidP="00A47B2D">
      <w:pPr>
        <w:tabs>
          <w:tab w:val="num" w:pos="0"/>
        </w:tabs>
        <w:spacing w:line="240" w:lineRule="auto"/>
        <w:rPr>
          <w:color w:val="000000" w:themeColor="text1"/>
          <w:sz w:val="24"/>
          <w:szCs w:val="24"/>
          <w:lang w:val="uk-UA"/>
        </w:rPr>
      </w:pPr>
    </w:p>
    <w:p w:rsidR="00500C38" w:rsidRPr="00F20D1E" w:rsidRDefault="00DD757D" w:rsidP="00D044D4">
      <w:pPr>
        <w:pStyle w:val="af6"/>
        <w:numPr>
          <w:ilvl w:val="0"/>
          <w:numId w:val="9"/>
        </w:numPr>
        <w:spacing w:line="240" w:lineRule="auto"/>
        <w:ind w:left="0" w:firstLine="0"/>
        <w:jc w:val="center"/>
        <w:rPr>
          <w:b/>
          <w:color w:val="000000" w:themeColor="text1"/>
          <w:sz w:val="24"/>
          <w:szCs w:val="24"/>
          <w:lang w:val="uk-UA"/>
        </w:rPr>
      </w:pPr>
      <w:r w:rsidRPr="00F20D1E">
        <w:rPr>
          <w:b/>
          <w:color w:val="000000" w:themeColor="text1"/>
          <w:sz w:val="24"/>
          <w:szCs w:val="24"/>
          <w:lang w:val="uk-UA"/>
        </w:rPr>
        <w:t>МЕТА ТА ПРЕДМЕТ ДІЯЛЬНОСТІ ТОВАРИСТВА</w:t>
      </w:r>
    </w:p>
    <w:p w:rsidR="00500C38" w:rsidRPr="00F20D1E" w:rsidRDefault="00500C38" w:rsidP="00A47B2D">
      <w:pPr>
        <w:tabs>
          <w:tab w:val="num" w:pos="0"/>
        </w:tabs>
        <w:spacing w:line="240" w:lineRule="auto"/>
        <w:rPr>
          <w:color w:val="000000" w:themeColor="text1"/>
          <w:sz w:val="24"/>
          <w:szCs w:val="24"/>
          <w:lang w:val="uk-UA"/>
        </w:rPr>
      </w:pPr>
    </w:p>
    <w:p w:rsidR="00500C38" w:rsidRPr="00F20D1E" w:rsidRDefault="00500C38"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 xml:space="preserve">Метою діяльності Товариства є здійснення виробничо-господарської, наукової, торгової та іншої діяльності (у відповідності з предметом діяльності), направленої на отримання прибутку в інтересах акціонерів Товариства, </w:t>
      </w:r>
      <w:r w:rsidR="00234E56" w:rsidRPr="00F20D1E">
        <w:rPr>
          <w:color w:val="000000" w:themeColor="text1"/>
          <w:sz w:val="24"/>
          <w:szCs w:val="24"/>
          <w:lang w:val="uk-UA"/>
        </w:rPr>
        <w:t>покращення добробуту акціонерів у вигляді зростання ринкової вартості акцій Товариства, а також</w:t>
      </w:r>
      <w:r w:rsidRPr="00F20D1E">
        <w:rPr>
          <w:color w:val="000000" w:themeColor="text1"/>
          <w:sz w:val="24"/>
          <w:szCs w:val="24"/>
          <w:lang w:val="uk-UA"/>
        </w:rPr>
        <w:t xml:space="preserve"> отримання акціонерами дивідендів.</w:t>
      </w:r>
    </w:p>
    <w:p w:rsidR="00500C38" w:rsidRPr="00F20D1E" w:rsidRDefault="00500C38" w:rsidP="00D044D4">
      <w:pPr>
        <w:pStyle w:val="af6"/>
        <w:numPr>
          <w:ilvl w:val="1"/>
          <w:numId w:val="9"/>
        </w:numPr>
        <w:tabs>
          <w:tab w:val="num" w:pos="0"/>
        </w:tabs>
        <w:spacing w:line="240" w:lineRule="auto"/>
        <w:ind w:left="0" w:firstLine="0"/>
        <w:rPr>
          <w:color w:val="000000" w:themeColor="text1"/>
          <w:sz w:val="24"/>
          <w:szCs w:val="24"/>
          <w:lang w:val="uk-UA"/>
        </w:rPr>
      </w:pPr>
      <w:r w:rsidRPr="00F20D1E">
        <w:rPr>
          <w:color w:val="000000" w:themeColor="text1"/>
          <w:sz w:val="24"/>
          <w:szCs w:val="24"/>
          <w:lang w:val="uk-UA"/>
        </w:rPr>
        <w:t>Предметом діяльності Товариства є:</w:t>
      </w:r>
    </w:p>
    <w:p w:rsidR="00BC01E3" w:rsidRPr="00F20D1E" w:rsidRDefault="00742840" w:rsidP="00D044D4">
      <w:pPr>
        <w:pStyle w:val="22"/>
        <w:numPr>
          <w:ilvl w:val="0"/>
          <w:numId w:val="10"/>
        </w:numPr>
        <w:spacing w:after="0" w:line="240" w:lineRule="auto"/>
        <w:ind w:left="0" w:firstLine="0"/>
        <w:rPr>
          <w:color w:val="000000" w:themeColor="text1"/>
          <w:szCs w:val="24"/>
        </w:rPr>
      </w:pPr>
      <w:r w:rsidRPr="00F20D1E">
        <w:rPr>
          <w:color w:val="000000" w:themeColor="text1"/>
          <w:szCs w:val="24"/>
        </w:rPr>
        <w:t xml:space="preserve">виробництво готових металевих виробів, обладнання та </w:t>
      </w:r>
      <w:proofErr w:type="spellStart"/>
      <w:r w:rsidRPr="00F20D1E">
        <w:rPr>
          <w:color w:val="000000" w:themeColor="text1"/>
          <w:szCs w:val="24"/>
        </w:rPr>
        <w:t>пристосовань</w:t>
      </w:r>
      <w:proofErr w:type="spellEnd"/>
      <w:r w:rsidRPr="00F20D1E">
        <w:rPr>
          <w:color w:val="000000" w:themeColor="text1"/>
          <w:szCs w:val="24"/>
        </w:rPr>
        <w:t xml:space="preserve"> для залізничних колій магістралей, промислових підприємств, метрополітенів, шахт та трамвайних колій, їх частин, в т. ч. виробництво стрілочних переводів широкої та вузької колії, глухих перетинань, їх вузлів і деталей, частин і приладдя до них, ремонтних </w:t>
      </w:r>
      <w:proofErr w:type="spellStart"/>
      <w:r w:rsidRPr="00F20D1E">
        <w:rPr>
          <w:color w:val="000000" w:themeColor="text1"/>
          <w:szCs w:val="24"/>
        </w:rPr>
        <w:t>комплектівта</w:t>
      </w:r>
      <w:proofErr w:type="spellEnd"/>
      <w:r w:rsidRPr="00F20D1E">
        <w:rPr>
          <w:color w:val="000000" w:themeColor="text1"/>
          <w:szCs w:val="24"/>
        </w:rPr>
        <w:t xml:space="preserve"> інших елементів верхньої будови колії</w:t>
      </w:r>
      <w:r w:rsidR="00BC01E3" w:rsidRPr="00F20D1E">
        <w:rPr>
          <w:color w:val="000000" w:themeColor="text1"/>
          <w:szCs w:val="24"/>
        </w:rPr>
        <w:t>;</w:t>
      </w:r>
    </w:p>
    <w:p w:rsidR="006955BB" w:rsidRPr="00F20D1E" w:rsidRDefault="00500C38" w:rsidP="00D044D4">
      <w:pPr>
        <w:pStyle w:val="22"/>
        <w:numPr>
          <w:ilvl w:val="0"/>
          <w:numId w:val="11"/>
        </w:numPr>
        <w:tabs>
          <w:tab w:val="left" w:pos="0"/>
        </w:tabs>
        <w:spacing w:after="0" w:line="240" w:lineRule="auto"/>
        <w:ind w:left="0" w:firstLine="0"/>
        <w:rPr>
          <w:color w:val="000000" w:themeColor="text1"/>
          <w:szCs w:val="24"/>
        </w:rPr>
      </w:pPr>
      <w:r w:rsidRPr="00F20D1E">
        <w:rPr>
          <w:color w:val="000000" w:themeColor="text1"/>
          <w:szCs w:val="24"/>
        </w:rPr>
        <w:t xml:space="preserve">випробування з’єднань та </w:t>
      </w:r>
      <w:r w:rsidR="006955BB" w:rsidRPr="00F20D1E">
        <w:rPr>
          <w:color w:val="000000" w:themeColor="text1"/>
          <w:szCs w:val="24"/>
        </w:rPr>
        <w:t>перетинань колій залізниць, промислових підприємств, метрополітенів, шахт та колій трамвайних, електродів для зварювання та наплавлення дроту сталевого, дроту порошкового, флюсів плавлених, флюсів керамічних;</w:t>
      </w:r>
    </w:p>
    <w:p w:rsidR="00500C38" w:rsidRPr="00F20D1E" w:rsidRDefault="00500C38" w:rsidP="00D044D4">
      <w:pPr>
        <w:pStyle w:val="22"/>
        <w:numPr>
          <w:ilvl w:val="0"/>
          <w:numId w:val="12"/>
        </w:numPr>
        <w:tabs>
          <w:tab w:val="left" w:pos="0"/>
        </w:tabs>
        <w:spacing w:after="0" w:line="240" w:lineRule="auto"/>
        <w:ind w:left="0" w:firstLine="0"/>
        <w:rPr>
          <w:color w:val="000000" w:themeColor="text1"/>
          <w:szCs w:val="24"/>
        </w:rPr>
      </w:pPr>
      <w:r w:rsidRPr="00F20D1E">
        <w:rPr>
          <w:color w:val="000000" w:themeColor="text1"/>
          <w:szCs w:val="24"/>
        </w:rPr>
        <w:t>виробництво нестандартного обладнання, запасних частин до залізничних або трамвайних транспортних засобів;</w:t>
      </w:r>
    </w:p>
    <w:p w:rsidR="00500C38" w:rsidRPr="00F20D1E" w:rsidRDefault="00500C38" w:rsidP="00D044D4">
      <w:pPr>
        <w:pStyle w:val="22"/>
        <w:numPr>
          <w:ilvl w:val="0"/>
          <w:numId w:val="13"/>
        </w:numPr>
        <w:tabs>
          <w:tab w:val="left" w:pos="0"/>
        </w:tabs>
        <w:spacing w:after="0" w:line="240" w:lineRule="auto"/>
        <w:ind w:left="0" w:firstLine="0"/>
        <w:rPr>
          <w:color w:val="000000" w:themeColor="text1"/>
          <w:szCs w:val="24"/>
        </w:rPr>
      </w:pPr>
      <w:r w:rsidRPr="00F20D1E">
        <w:rPr>
          <w:color w:val="000000" w:themeColor="text1"/>
          <w:szCs w:val="24"/>
        </w:rPr>
        <w:lastRenderedPageBreak/>
        <w:t>проведення науково-дослідних, дослідно-конструкторських, проектно-конструкторських робіт, в тому числі по створенню та модернізації верхньої будови колії, стрілочних переводів</w:t>
      </w:r>
      <w:r w:rsidR="004F1D99" w:rsidRPr="00F20D1E">
        <w:rPr>
          <w:color w:val="000000" w:themeColor="text1"/>
          <w:szCs w:val="24"/>
        </w:rPr>
        <w:t xml:space="preserve">, перетинань і з’їздів, </w:t>
      </w:r>
      <w:r w:rsidRPr="00F20D1E">
        <w:rPr>
          <w:color w:val="000000" w:themeColor="text1"/>
          <w:szCs w:val="24"/>
        </w:rPr>
        <w:t>участь в проведенні експериментальних, промислових та експлуатаційних досліджень пробних зразків під час впровадження продукції, проведення інженерно-геодез</w:t>
      </w:r>
      <w:r w:rsidR="00FD2302" w:rsidRPr="00F20D1E">
        <w:rPr>
          <w:color w:val="000000" w:themeColor="text1"/>
          <w:szCs w:val="24"/>
        </w:rPr>
        <w:t>ич</w:t>
      </w:r>
      <w:r w:rsidRPr="00F20D1E">
        <w:rPr>
          <w:color w:val="000000" w:themeColor="text1"/>
          <w:szCs w:val="24"/>
        </w:rPr>
        <w:t>них пошукових робіт, здійснення посередницької діяльності в галузі інтелектуальної власності та авторського права, розробка, реалізація та впровадження нових технологій, розробка, реалізація та впровадження в виробництво нових видів та зразків продукції і обладнання, технологічних процесів;</w:t>
      </w:r>
    </w:p>
    <w:p w:rsidR="00500C38" w:rsidRPr="00F20D1E" w:rsidRDefault="00500C38" w:rsidP="00D044D4">
      <w:pPr>
        <w:pStyle w:val="22"/>
        <w:numPr>
          <w:ilvl w:val="0"/>
          <w:numId w:val="14"/>
        </w:numPr>
        <w:tabs>
          <w:tab w:val="left" w:pos="0"/>
        </w:tabs>
        <w:spacing w:after="0" w:line="240" w:lineRule="auto"/>
        <w:ind w:left="0" w:firstLine="0"/>
        <w:rPr>
          <w:color w:val="000000" w:themeColor="text1"/>
          <w:szCs w:val="24"/>
        </w:rPr>
      </w:pPr>
      <w:r w:rsidRPr="00F20D1E">
        <w:rPr>
          <w:color w:val="000000" w:themeColor="text1"/>
          <w:szCs w:val="24"/>
        </w:rPr>
        <w:t xml:space="preserve">виробництво металопродукції, виробів холодного прокату, механічна обробка металів, у тому числі ремонт і виготовлення деталей та вузлів різного обладнання, виготовлення поковок з прокату, зміцнення деталей різними методами (об’ємне та поверхневе гартування, хромування, </w:t>
      </w:r>
      <w:proofErr w:type="spellStart"/>
      <w:r w:rsidRPr="00F20D1E">
        <w:rPr>
          <w:color w:val="000000" w:themeColor="text1"/>
          <w:szCs w:val="24"/>
        </w:rPr>
        <w:t>борування</w:t>
      </w:r>
      <w:proofErr w:type="spellEnd"/>
      <w:r w:rsidRPr="00F20D1E">
        <w:rPr>
          <w:color w:val="000000" w:themeColor="text1"/>
          <w:szCs w:val="24"/>
        </w:rPr>
        <w:t>, цементація), виготовлення лиття із сталі, чавуну та кольорових металів, як для населення, так і за замовленням  юридичних осіб;</w:t>
      </w:r>
    </w:p>
    <w:p w:rsidR="00500C38" w:rsidRPr="00F20D1E" w:rsidRDefault="00742840" w:rsidP="00D044D4">
      <w:pPr>
        <w:pStyle w:val="22"/>
        <w:numPr>
          <w:ilvl w:val="0"/>
          <w:numId w:val="15"/>
        </w:numPr>
        <w:spacing w:after="0" w:line="240" w:lineRule="auto"/>
        <w:ind w:left="0" w:firstLine="0"/>
        <w:rPr>
          <w:color w:val="000000" w:themeColor="text1"/>
          <w:szCs w:val="24"/>
        </w:rPr>
      </w:pPr>
      <w:r w:rsidRPr="00F20D1E">
        <w:rPr>
          <w:color w:val="000000" w:themeColor="text1"/>
          <w:szCs w:val="24"/>
        </w:rPr>
        <w:t xml:space="preserve">відновлення відсортованих відходів, </w:t>
      </w:r>
      <w:r w:rsidR="00500C38" w:rsidRPr="00F20D1E">
        <w:rPr>
          <w:color w:val="000000" w:themeColor="text1"/>
          <w:szCs w:val="24"/>
        </w:rPr>
        <w:t>заготівля, збір, сортування, оброблення, транспортування, переробка, металургійна переробка та реалізація відходів та брухту чорних та кольорових металів, вторинної сировини;</w:t>
      </w:r>
    </w:p>
    <w:p w:rsidR="00742840" w:rsidRPr="00F20D1E" w:rsidRDefault="00742840" w:rsidP="00D044D4">
      <w:pPr>
        <w:pStyle w:val="22"/>
        <w:numPr>
          <w:ilvl w:val="1"/>
          <w:numId w:val="16"/>
        </w:numPr>
        <w:tabs>
          <w:tab w:val="left" w:pos="0"/>
        </w:tabs>
        <w:spacing w:after="0" w:line="240" w:lineRule="auto"/>
        <w:ind w:left="0" w:firstLine="0"/>
        <w:rPr>
          <w:color w:val="000000" w:themeColor="text1"/>
          <w:szCs w:val="24"/>
        </w:rPr>
      </w:pPr>
      <w:r w:rsidRPr="00F20D1E">
        <w:rPr>
          <w:color w:val="000000" w:themeColor="text1"/>
          <w:szCs w:val="24"/>
        </w:rPr>
        <w:t>виробництво чавуну, сталі та феросплавів;</w:t>
      </w:r>
    </w:p>
    <w:p w:rsidR="00500C38" w:rsidRPr="00F20D1E" w:rsidRDefault="00500C38" w:rsidP="00D044D4">
      <w:pPr>
        <w:pStyle w:val="22"/>
        <w:numPr>
          <w:ilvl w:val="1"/>
          <w:numId w:val="16"/>
        </w:numPr>
        <w:tabs>
          <w:tab w:val="left" w:pos="0"/>
        </w:tabs>
        <w:spacing w:after="0" w:line="240" w:lineRule="auto"/>
        <w:ind w:left="0" w:firstLine="0"/>
        <w:rPr>
          <w:color w:val="000000" w:themeColor="text1"/>
          <w:szCs w:val="24"/>
        </w:rPr>
      </w:pPr>
      <w:r w:rsidRPr="00F20D1E">
        <w:rPr>
          <w:color w:val="000000" w:themeColor="text1"/>
          <w:szCs w:val="24"/>
        </w:rPr>
        <w:t>виробництво господарського інструменту;</w:t>
      </w:r>
    </w:p>
    <w:p w:rsidR="00500C38" w:rsidRPr="00F20D1E" w:rsidRDefault="00500C38" w:rsidP="00D044D4">
      <w:pPr>
        <w:pStyle w:val="22"/>
        <w:numPr>
          <w:ilvl w:val="1"/>
          <w:numId w:val="16"/>
        </w:numPr>
        <w:tabs>
          <w:tab w:val="left" w:pos="0"/>
        </w:tabs>
        <w:spacing w:after="0" w:line="240" w:lineRule="auto"/>
        <w:ind w:left="0" w:firstLine="0"/>
        <w:rPr>
          <w:color w:val="000000" w:themeColor="text1"/>
          <w:szCs w:val="24"/>
        </w:rPr>
      </w:pPr>
      <w:r w:rsidRPr="00F20D1E">
        <w:rPr>
          <w:color w:val="000000" w:themeColor="text1"/>
          <w:szCs w:val="24"/>
        </w:rPr>
        <w:t>виробництво запчастин до автомобілів;</w:t>
      </w:r>
    </w:p>
    <w:p w:rsidR="00500C38" w:rsidRPr="00F20D1E" w:rsidRDefault="00500C38" w:rsidP="00D044D4">
      <w:pPr>
        <w:pStyle w:val="22"/>
        <w:numPr>
          <w:ilvl w:val="1"/>
          <w:numId w:val="16"/>
        </w:numPr>
        <w:tabs>
          <w:tab w:val="left" w:pos="0"/>
        </w:tabs>
        <w:spacing w:after="0" w:line="240" w:lineRule="auto"/>
        <w:ind w:left="0" w:firstLine="0"/>
        <w:rPr>
          <w:color w:val="000000" w:themeColor="text1"/>
          <w:szCs w:val="24"/>
        </w:rPr>
      </w:pPr>
      <w:r w:rsidRPr="00F20D1E">
        <w:rPr>
          <w:color w:val="000000" w:themeColor="text1"/>
          <w:szCs w:val="24"/>
        </w:rPr>
        <w:t>виробництво частин обладнання для сортування, промивки і подрібнення, розмелювання, змішування або перемішування мінеральних копалин</w:t>
      </w:r>
      <w:r w:rsidR="001F2696" w:rsidRPr="00F20D1E">
        <w:rPr>
          <w:color w:val="000000" w:themeColor="text1"/>
          <w:szCs w:val="24"/>
        </w:rPr>
        <w:t>;</w:t>
      </w:r>
    </w:p>
    <w:p w:rsidR="00500C38" w:rsidRPr="00F20D1E" w:rsidRDefault="00500C38" w:rsidP="00D044D4">
      <w:pPr>
        <w:pStyle w:val="22"/>
        <w:numPr>
          <w:ilvl w:val="1"/>
          <w:numId w:val="16"/>
        </w:numPr>
        <w:tabs>
          <w:tab w:val="left" w:pos="0"/>
        </w:tabs>
        <w:spacing w:after="0" w:line="240" w:lineRule="auto"/>
        <w:ind w:left="0" w:firstLine="0"/>
        <w:rPr>
          <w:color w:val="000000" w:themeColor="text1"/>
          <w:szCs w:val="24"/>
        </w:rPr>
      </w:pPr>
      <w:r w:rsidRPr="00F20D1E">
        <w:rPr>
          <w:color w:val="000000" w:themeColor="text1"/>
          <w:szCs w:val="24"/>
        </w:rPr>
        <w:t>виробництво гумовотехнічних виробів;</w:t>
      </w:r>
    </w:p>
    <w:p w:rsidR="00500C38" w:rsidRPr="00F20D1E" w:rsidRDefault="00500C38" w:rsidP="00D044D4">
      <w:pPr>
        <w:pStyle w:val="22"/>
        <w:numPr>
          <w:ilvl w:val="1"/>
          <w:numId w:val="16"/>
        </w:numPr>
        <w:tabs>
          <w:tab w:val="left" w:pos="0"/>
        </w:tabs>
        <w:spacing w:after="0" w:line="240" w:lineRule="auto"/>
        <w:ind w:left="0" w:firstLine="0"/>
        <w:rPr>
          <w:color w:val="000000" w:themeColor="text1"/>
          <w:szCs w:val="24"/>
        </w:rPr>
      </w:pPr>
      <w:r w:rsidRPr="00F20D1E">
        <w:rPr>
          <w:color w:val="000000" w:themeColor="text1"/>
          <w:szCs w:val="24"/>
        </w:rPr>
        <w:t>здійснення підприємницької діяльності з виготовленням та реалізацією виробів з використанням дорогоцінних металів і дорогоцінного каменя, а саме: вироблення та реалізація виробів, які не містять в собі дорогоцінних металів, але в процесі виробництва використ</w:t>
      </w:r>
      <w:r w:rsidR="00FD2302" w:rsidRPr="00F20D1E">
        <w:rPr>
          <w:color w:val="000000" w:themeColor="text1"/>
          <w:szCs w:val="24"/>
        </w:rPr>
        <w:t>ов</w:t>
      </w:r>
      <w:r w:rsidRPr="00F20D1E">
        <w:rPr>
          <w:color w:val="000000" w:themeColor="text1"/>
          <w:szCs w:val="24"/>
        </w:rPr>
        <w:t>уються дорогоцінні метали та каміння;</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 xml:space="preserve">проведення вимірювань в робочій зоні промислових підприємств,в </w:t>
      </w:r>
      <w:proofErr w:type="spellStart"/>
      <w:r w:rsidRPr="00F20D1E">
        <w:rPr>
          <w:color w:val="000000" w:themeColor="text1"/>
          <w:szCs w:val="24"/>
        </w:rPr>
        <w:t>т.ч.повітрі</w:t>
      </w:r>
      <w:proofErr w:type="spellEnd"/>
      <w:r w:rsidRPr="00F20D1E">
        <w:rPr>
          <w:color w:val="000000" w:themeColor="text1"/>
          <w:szCs w:val="24"/>
        </w:rPr>
        <w:t>,атмосферному повітрі, ст</w:t>
      </w:r>
      <w:r w:rsidR="009C21C6" w:rsidRPr="00F20D1E">
        <w:rPr>
          <w:color w:val="000000" w:themeColor="text1"/>
          <w:szCs w:val="24"/>
        </w:rPr>
        <w:t>і</w:t>
      </w:r>
      <w:r w:rsidRPr="00F20D1E">
        <w:rPr>
          <w:color w:val="000000" w:themeColor="text1"/>
          <w:szCs w:val="24"/>
        </w:rPr>
        <w:t>чних водах;</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ремонт, перевірка та випробування газорізальної і газозварювальної апаратури;</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 xml:space="preserve">виробництво, передача та постачання електроенергії та теплоенергії; </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надання послуг і виконання робіт протипожежного призначення, проектування, монтаж, технічне обслуговування засобів протипожежного захисту і систем опалення, оцінка протипожежного стану об’єктів;</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використання радіочастот;</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надання послуг телефонного зв’язку;</w:t>
      </w:r>
    </w:p>
    <w:p w:rsidR="00500C38" w:rsidRPr="00F20D1E" w:rsidRDefault="00500C38" w:rsidP="00D044D4">
      <w:pPr>
        <w:pStyle w:val="22"/>
        <w:numPr>
          <w:ilvl w:val="1"/>
          <w:numId w:val="17"/>
        </w:numPr>
        <w:tabs>
          <w:tab w:val="left" w:pos="0"/>
        </w:tabs>
        <w:spacing w:after="0" w:line="240" w:lineRule="auto"/>
        <w:ind w:left="0" w:firstLine="0"/>
        <w:rPr>
          <w:color w:val="000000" w:themeColor="text1"/>
          <w:szCs w:val="24"/>
        </w:rPr>
      </w:pPr>
      <w:r w:rsidRPr="00F20D1E">
        <w:rPr>
          <w:color w:val="000000" w:themeColor="text1"/>
          <w:szCs w:val="24"/>
        </w:rPr>
        <w:t xml:space="preserve">технічне обслуговування мереж </w:t>
      </w:r>
      <w:proofErr w:type="spellStart"/>
      <w:r w:rsidRPr="00F20D1E">
        <w:rPr>
          <w:color w:val="000000" w:themeColor="text1"/>
          <w:szCs w:val="24"/>
        </w:rPr>
        <w:t>теле-</w:t>
      </w:r>
      <w:proofErr w:type="spellEnd"/>
      <w:r w:rsidRPr="00F20D1E">
        <w:rPr>
          <w:color w:val="000000" w:themeColor="text1"/>
          <w:szCs w:val="24"/>
        </w:rPr>
        <w:t xml:space="preserve">, </w:t>
      </w:r>
      <w:proofErr w:type="spellStart"/>
      <w:r w:rsidRPr="00F20D1E">
        <w:rPr>
          <w:color w:val="000000" w:themeColor="text1"/>
          <w:szCs w:val="24"/>
        </w:rPr>
        <w:t>радіо-</w:t>
      </w:r>
      <w:proofErr w:type="spellEnd"/>
      <w:r w:rsidRPr="00F20D1E">
        <w:rPr>
          <w:color w:val="000000" w:themeColor="text1"/>
          <w:szCs w:val="24"/>
        </w:rPr>
        <w:t xml:space="preserve"> і дротового мовлення, в т.ч. в межах промислової експлуатації;</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ремонт та виготовлення запасних частин </w:t>
      </w:r>
      <w:proofErr w:type="spellStart"/>
      <w:r w:rsidRPr="00F20D1E">
        <w:rPr>
          <w:color w:val="000000" w:themeColor="text1"/>
          <w:szCs w:val="24"/>
        </w:rPr>
        <w:t>енергообладнання</w:t>
      </w:r>
      <w:proofErr w:type="spellEnd"/>
      <w:r w:rsidRPr="00F20D1E">
        <w:rPr>
          <w:color w:val="000000" w:themeColor="text1"/>
          <w:szCs w:val="24"/>
        </w:rPr>
        <w:t>;</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виробництво будівельних матеріалів та будівельних конструкцій, у тому числі виготовлення цегли, керамічних каменів, черепиці та інших керамічних виробів;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виробництво і монтаж конструкцій, в т.ч. несучих, в будівництві, </w:t>
      </w:r>
      <w:proofErr w:type="spellStart"/>
      <w:r w:rsidRPr="00F20D1E">
        <w:rPr>
          <w:color w:val="000000" w:themeColor="text1"/>
          <w:szCs w:val="24"/>
        </w:rPr>
        <w:t>ремонтно-</w:t>
      </w:r>
      <w:proofErr w:type="spellEnd"/>
      <w:r w:rsidRPr="00F20D1E">
        <w:rPr>
          <w:color w:val="000000" w:themeColor="text1"/>
          <w:szCs w:val="24"/>
        </w:rPr>
        <w:t xml:space="preserve"> будівельної діяльності, для складування і переміщення великогабаритних вантажів;</w:t>
      </w:r>
    </w:p>
    <w:p w:rsidR="00500C38" w:rsidRPr="00F20D1E" w:rsidRDefault="00500C38" w:rsidP="00D044D4">
      <w:pPr>
        <w:pStyle w:val="22"/>
        <w:numPr>
          <w:ilvl w:val="0"/>
          <w:numId w:val="18"/>
        </w:numPr>
        <w:tabs>
          <w:tab w:val="left" w:pos="0"/>
        </w:tabs>
        <w:spacing w:after="0" w:line="240" w:lineRule="auto"/>
        <w:ind w:left="0" w:firstLine="0"/>
        <w:rPr>
          <w:color w:val="000000" w:themeColor="text1"/>
          <w:szCs w:val="24"/>
        </w:rPr>
      </w:pPr>
      <w:r w:rsidRPr="00F20D1E">
        <w:rPr>
          <w:color w:val="000000" w:themeColor="text1"/>
          <w:szCs w:val="24"/>
        </w:rPr>
        <w:t>будівельна діяльність;</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проведення спеціальних видів робіт у проектуванні та будівництві;</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складання проектно-будівельної, проектно-кошторисної документації, виконання будівельних, ремонтних, монтажних, налагоджувальних, пусконалагоджувальних, реставраційних, дизайнерських, художньо-оформлювальних робіт, виробництво елементів інтер’єру;</w:t>
      </w:r>
    </w:p>
    <w:p w:rsidR="001F2696"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розробка, виробництво та реалізація товарів народного споживання та продукції виробничо-технічного призначення будь-яких галузей народного господарства, в тому </w:t>
      </w:r>
      <w:r w:rsidRPr="00F20D1E">
        <w:rPr>
          <w:color w:val="000000" w:themeColor="text1"/>
          <w:szCs w:val="24"/>
        </w:rPr>
        <w:lastRenderedPageBreak/>
        <w:t>числі продукції машинобудування, а також виробів побутового та господарського призначення</w:t>
      </w:r>
      <w:r w:rsidR="001F2696" w:rsidRPr="00F20D1E">
        <w:rPr>
          <w:color w:val="000000" w:themeColor="text1"/>
          <w:szCs w:val="24"/>
        </w:rPr>
        <w:t>;</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здійснення оптової та роздрібної торг</w:t>
      </w:r>
      <w:r w:rsidR="00CA03A2" w:rsidRPr="00F20D1E">
        <w:rPr>
          <w:color w:val="000000" w:themeColor="text1"/>
          <w:szCs w:val="24"/>
        </w:rPr>
        <w:t>івлі,</w:t>
      </w:r>
      <w:r w:rsidRPr="00F20D1E">
        <w:rPr>
          <w:color w:val="000000" w:themeColor="text1"/>
          <w:szCs w:val="24"/>
        </w:rPr>
        <w:t xml:space="preserve"> комісійної та консигнаційної торговельної діяльності, торговельно-заготівельної та постачально-збутової діяльності, здійснення товарообміну та зустрічної торгівлі, створення та експлуатація магазинів оптової та роздрібної торгівлі, організація торгівлі у кіосках та виносної торгівлі, а також оптової та роздрібної торгівлі тютюновими виробами та алкогольними напоями, здійснення експортно-імпортних торговельних та товарообмінних операцій;</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виробництво, зберігання, переробка, фас</w:t>
      </w:r>
      <w:r w:rsidR="009C21C6" w:rsidRPr="00F20D1E">
        <w:rPr>
          <w:color w:val="000000" w:themeColor="text1"/>
          <w:szCs w:val="24"/>
        </w:rPr>
        <w:t>ування</w:t>
      </w:r>
      <w:r w:rsidRPr="00F20D1E">
        <w:rPr>
          <w:color w:val="000000" w:themeColor="text1"/>
          <w:szCs w:val="24"/>
        </w:rPr>
        <w:t>, реалізація сільськогосподарської продукції, виробництво та реалізація продуктів харчування, створення та експлуатація сільськогосподарських виробництв, ферм, цехів, дільниць, виробництв по випуску та переробці сільськогосподарської продукції, фасувальних виробництв;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організація громадського харчування, виробництво фасованих напівфабрикатів, створення та експлуатація ресторанів, барів, закусочних, їдалень, буфетів, павільйонів та кіосків швидкого харчування, кулінарій, здійснення виносної торгівлі;</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здійснення лізингу, консультаційної, інформаційної, маркетингової діяльності, </w:t>
      </w:r>
      <w:proofErr w:type="spellStart"/>
      <w:r w:rsidRPr="00F20D1E">
        <w:rPr>
          <w:color w:val="000000" w:themeColor="text1"/>
          <w:szCs w:val="24"/>
        </w:rPr>
        <w:t>інжиніринга</w:t>
      </w:r>
      <w:proofErr w:type="spellEnd"/>
      <w:r w:rsidRPr="00F20D1E">
        <w:rPr>
          <w:color w:val="000000" w:themeColor="text1"/>
          <w:szCs w:val="24"/>
        </w:rPr>
        <w:t xml:space="preserve">; </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здійснення рекламної діяльності, випуск рекламної поліграфічної, аудіо-відео продукції, рекламне оформлення продукції, оформлення зовнішньої та внутрішньої реклами, надання послуг по розміщенню реклами;</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здійснення </w:t>
      </w:r>
      <w:proofErr w:type="spellStart"/>
      <w:r w:rsidRPr="00F20D1E">
        <w:rPr>
          <w:color w:val="000000" w:themeColor="text1"/>
          <w:szCs w:val="24"/>
        </w:rPr>
        <w:t>рі</w:t>
      </w:r>
      <w:r w:rsidR="009C21C6" w:rsidRPr="00F20D1E">
        <w:rPr>
          <w:color w:val="000000" w:themeColor="text1"/>
          <w:szCs w:val="24"/>
        </w:rPr>
        <w:t>е</w:t>
      </w:r>
      <w:r w:rsidRPr="00F20D1E">
        <w:rPr>
          <w:color w:val="000000" w:themeColor="text1"/>
          <w:szCs w:val="24"/>
        </w:rPr>
        <w:t>лт</w:t>
      </w:r>
      <w:r w:rsidR="004F1D99" w:rsidRPr="00F20D1E">
        <w:rPr>
          <w:color w:val="000000" w:themeColor="text1"/>
          <w:szCs w:val="24"/>
        </w:rPr>
        <w:t>о</w:t>
      </w:r>
      <w:r w:rsidRPr="00F20D1E">
        <w:rPr>
          <w:color w:val="000000" w:themeColor="text1"/>
          <w:szCs w:val="24"/>
        </w:rPr>
        <w:t>рської</w:t>
      </w:r>
      <w:proofErr w:type="spellEnd"/>
      <w:r w:rsidRPr="00F20D1E">
        <w:rPr>
          <w:color w:val="000000" w:themeColor="text1"/>
          <w:szCs w:val="24"/>
        </w:rPr>
        <w:t xml:space="preserve"> діяльності, проведення операцій з нерухомістю, приватизація об’єктів державного та відомчого житлового фонду;</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здійснення посередницької діяльності за договорами комісії та доручення, а також по консигнаційним та агентським угодам, здійснення дилерської діяльності;</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здійснення видавничої діяльності, випуск газет, журналів, бюлетенів, іншої поліграфічної продукції;</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створення, тиражування та розповсюдження друкованої, </w:t>
      </w:r>
      <w:proofErr w:type="spellStart"/>
      <w:r w:rsidRPr="00F20D1E">
        <w:rPr>
          <w:color w:val="000000" w:themeColor="text1"/>
          <w:szCs w:val="24"/>
        </w:rPr>
        <w:t>аудіо-</w:t>
      </w:r>
      <w:proofErr w:type="spellEnd"/>
      <w:r w:rsidRPr="00F20D1E">
        <w:rPr>
          <w:color w:val="000000" w:themeColor="text1"/>
          <w:szCs w:val="24"/>
        </w:rPr>
        <w:t xml:space="preserve"> та відеопродукції, створення та експлуатація пунктів з прокату та продажу вказаної продукції;</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створення та експлуатація засобів масової інформації, в тому числі газет і журналів, радіомовлення та телевізійних каналів;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розробка, випуск та реалізація різних хімічних речовин, матеріалів, сполучень та препаратів промислового, сільськогосподарського, медичного та побутового призначення;</w:t>
      </w:r>
    </w:p>
    <w:p w:rsidR="00CA03A2" w:rsidRPr="00F20D1E" w:rsidRDefault="00CA03A2"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зберігання, перевезення, придбання, пересилання, ввезення, вивезення,реалізація(відпуск),використання, знищення прекурсорів</w:t>
      </w:r>
      <w:r w:rsidR="00EF499B" w:rsidRPr="00F20D1E">
        <w:rPr>
          <w:color w:val="000000" w:themeColor="text1"/>
          <w:szCs w:val="24"/>
        </w:rPr>
        <w:t>;</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медична, ветеринарна практика;</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здійснення міжнародних та внутрішніх вантажних та пасажирських перевезень автомобільним, залізничним та водним транспортом, надання  послуг з  перевезень пасажирів та вантажів автомобільним, залізничним і водним транспортом, в т.ч. посередницьких;</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послуг по зберіганню майна, створенню баз, складів, консигнаційних та ліцензійних складів, виконання складських, вантажно-розвантажувальних та перевалочних робіт;</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послуг, пов’язаних з охороною державної та іншої власності, а також охороною громадян;</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послуг з ремонту, зберіганню автомобілів, оптова та роздрібна торгівля автомобілями, в тому числі на замовлення та за угодами комісії та консигнації, оптова та роздрібна торгівля бензином, газом та дизельним паливом, паливно-мастильними матеріалами, автомобільними запасними частинами, аксесуарами та супутніми товарами, створення та експлуатація автосалонів, автомагазинів, станцій технічного обслуговування та ремонту автомобілів, стоянок під охороною та гаражів, організація сервісного обслуговування транспортних засобів;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lastRenderedPageBreak/>
        <w:t>організація та проведення культурно-розважальної діяльності, організація та проведення шоу-програм, концертів, естрадних виступів, вечорів відпочинку, презентацій, виставок, створення та експлуатація музичних барів, дискотек, концертних залів, виставочних залів та комплексів;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діяльність, пов</w:t>
      </w:r>
      <w:r w:rsidR="00E317EC" w:rsidRPr="00F20D1E">
        <w:rPr>
          <w:color w:val="000000" w:themeColor="text1"/>
          <w:szCs w:val="24"/>
        </w:rPr>
        <w:t>`</w:t>
      </w:r>
      <w:r w:rsidRPr="00F20D1E">
        <w:rPr>
          <w:color w:val="000000" w:themeColor="text1"/>
          <w:szCs w:val="24"/>
        </w:rPr>
        <w:t>язана з організацією іноземного, внутрішнього та зарубіжного  туризму;</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організація готельного господарства, створення та експлуатація готелів, мотелів та кемпінгів, а також готельних комплексів;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різних побутових послуг населенню, створення та експлуатація підприємств, цехів, дільниць побутового обслуговування населення;</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консультаційних та інформаційних послуг, створення інформаційних систем, створення, реалізація інформаційної продукції на різноманітних носіях, розробка та реалізація програмної продукції;</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організація ремонтно-сервісного обслуговування виробів вітчизняних та зарубіжних виробників;</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провадження освітньої діяльності, пов’язаної з наданням професійної освіти на рівні кваліфікаційних вимог до курсової підготовки, перепідготовки та підвищення кваліфікації робітничих кадрів, спеціалістів підприємства та надання послуг з підготовки та перепідготовки персоналу для фізичних та юридичний осіб;</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 xml:space="preserve">здійснення </w:t>
      </w:r>
      <w:proofErr w:type="spellStart"/>
      <w:r w:rsidRPr="00F20D1E">
        <w:rPr>
          <w:color w:val="000000" w:themeColor="text1"/>
          <w:szCs w:val="24"/>
        </w:rPr>
        <w:t>зовнішньо-економічної</w:t>
      </w:r>
      <w:proofErr w:type="spellEnd"/>
      <w:r w:rsidRPr="00F20D1E">
        <w:rPr>
          <w:color w:val="000000" w:themeColor="text1"/>
          <w:szCs w:val="24"/>
        </w:rPr>
        <w:t xml:space="preserve"> діяльності;</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послуг, пов’язаних з оздоровленням та відпочинком,</w:t>
      </w:r>
      <w:r w:rsidR="00BA04A8">
        <w:rPr>
          <w:color w:val="000000" w:themeColor="text1"/>
          <w:szCs w:val="24"/>
          <w:lang w:val="ru-RU"/>
        </w:rPr>
        <w:t xml:space="preserve"> </w:t>
      </w:r>
      <w:r w:rsidRPr="00F20D1E">
        <w:rPr>
          <w:color w:val="000000" w:themeColor="text1"/>
          <w:szCs w:val="24"/>
        </w:rPr>
        <w:t>медично-лікувальних консультаційних послуг;</w:t>
      </w:r>
    </w:p>
    <w:p w:rsidR="00500C38" w:rsidRPr="00F20D1E" w:rsidRDefault="00500C38" w:rsidP="00D044D4">
      <w:pPr>
        <w:pStyle w:val="22"/>
        <w:numPr>
          <w:ilvl w:val="1"/>
          <w:numId w:val="18"/>
        </w:numPr>
        <w:tabs>
          <w:tab w:val="left" w:pos="0"/>
        </w:tabs>
        <w:spacing w:after="0" w:line="240" w:lineRule="auto"/>
        <w:ind w:left="0" w:firstLine="0"/>
        <w:rPr>
          <w:color w:val="000000" w:themeColor="text1"/>
          <w:szCs w:val="24"/>
        </w:rPr>
      </w:pPr>
      <w:r w:rsidRPr="00F20D1E">
        <w:rPr>
          <w:color w:val="000000" w:themeColor="text1"/>
          <w:szCs w:val="24"/>
        </w:rPr>
        <w:t>надання послуг в галузі фізичного виховання та спорту, фізкультурно-оздоров</w:t>
      </w:r>
      <w:r w:rsidR="009C21C6" w:rsidRPr="00F20D1E">
        <w:rPr>
          <w:color w:val="000000" w:themeColor="text1"/>
          <w:szCs w:val="24"/>
        </w:rPr>
        <w:t>ч</w:t>
      </w:r>
      <w:r w:rsidRPr="00F20D1E">
        <w:rPr>
          <w:color w:val="000000" w:themeColor="text1"/>
          <w:szCs w:val="24"/>
        </w:rPr>
        <w:t xml:space="preserve">а і спортивна діяльність: організація і проведення спортивних занять професіоналів і аматорів спорту, діяльність з підготовки спортсменів до змагань; </w:t>
      </w:r>
    </w:p>
    <w:p w:rsidR="00500C38" w:rsidRPr="00F20D1E" w:rsidRDefault="00500C38" w:rsidP="00D044D4">
      <w:pPr>
        <w:pStyle w:val="22"/>
        <w:numPr>
          <w:ilvl w:val="1"/>
          <w:numId w:val="19"/>
        </w:numPr>
        <w:tabs>
          <w:tab w:val="left" w:pos="0"/>
        </w:tabs>
        <w:spacing w:after="0" w:line="240" w:lineRule="auto"/>
        <w:ind w:left="0" w:firstLine="0"/>
        <w:rPr>
          <w:color w:val="000000" w:themeColor="text1"/>
          <w:szCs w:val="24"/>
        </w:rPr>
      </w:pPr>
      <w:r w:rsidRPr="00F20D1E">
        <w:rPr>
          <w:color w:val="000000" w:themeColor="text1"/>
          <w:szCs w:val="24"/>
        </w:rPr>
        <w:t>інші види діяльності, що не суперечать чинному законодавству.</w:t>
      </w:r>
    </w:p>
    <w:p w:rsidR="00500C38" w:rsidRPr="00F20D1E" w:rsidRDefault="008C3F50" w:rsidP="00947559">
      <w:pPr>
        <w:pStyle w:val="21"/>
        <w:tabs>
          <w:tab w:val="left" w:pos="0"/>
        </w:tabs>
        <w:spacing w:line="240" w:lineRule="auto"/>
        <w:ind w:left="0"/>
        <w:rPr>
          <w:color w:val="000000" w:themeColor="text1"/>
          <w:szCs w:val="24"/>
        </w:rPr>
      </w:pPr>
      <w:r w:rsidRPr="00F20D1E">
        <w:rPr>
          <w:color w:val="000000" w:themeColor="text1"/>
          <w:szCs w:val="24"/>
        </w:rPr>
        <w:tab/>
      </w:r>
      <w:r w:rsidR="00500C38" w:rsidRPr="00F20D1E">
        <w:rPr>
          <w:color w:val="000000" w:themeColor="text1"/>
          <w:szCs w:val="24"/>
        </w:rPr>
        <w:t>Види діяльності, що потребують ліцензування згідно чинного законодавства, здійснюються після одержання відповідних ліцензій</w:t>
      </w:r>
      <w:r w:rsidRPr="00F20D1E">
        <w:rPr>
          <w:color w:val="000000" w:themeColor="text1"/>
          <w:szCs w:val="24"/>
        </w:rPr>
        <w:t>.</w:t>
      </w:r>
    </w:p>
    <w:p w:rsidR="000B4B20" w:rsidRPr="00F20D1E" w:rsidRDefault="000B4B20" w:rsidP="00947559">
      <w:pPr>
        <w:pStyle w:val="21"/>
        <w:tabs>
          <w:tab w:val="num" w:pos="0"/>
        </w:tabs>
        <w:spacing w:line="240" w:lineRule="auto"/>
        <w:ind w:left="0"/>
        <w:rPr>
          <w:color w:val="000000" w:themeColor="text1"/>
          <w:szCs w:val="24"/>
        </w:rPr>
      </w:pPr>
    </w:p>
    <w:p w:rsidR="00500C38" w:rsidRPr="00F20D1E" w:rsidRDefault="00DD757D" w:rsidP="00D044D4">
      <w:pPr>
        <w:pStyle w:val="af6"/>
        <w:numPr>
          <w:ilvl w:val="0"/>
          <w:numId w:val="9"/>
        </w:numPr>
        <w:spacing w:line="240" w:lineRule="auto"/>
        <w:ind w:left="0" w:firstLine="0"/>
        <w:jc w:val="center"/>
        <w:rPr>
          <w:b/>
          <w:color w:val="000000" w:themeColor="text1"/>
          <w:sz w:val="24"/>
          <w:szCs w:val="24"/>
          <w:lang w:val="uk-UA"/>
        </w:rPr>
      </w:pPr>
      <w:r w:rsidRPr="00F20D1E">
        <w:rPr>
          <w:b/>
          <w:color w:val="000000" w:themeColor="text1"/>
          <w:sz w:val="24"/>
          <w:szCs w:val="24"/>
          <w:lang w:val="uk-UA"/>
        </w:rPr>
        <w:t>ЮРИДИЧНИЙ СТАТУС ТА ВІДПОВІДАЛЬНІСТЬ ТОВАРИСТВА</w:t>
      </w:r>
    </w:p>
    <w:p w:rsidR="00500C38" w:rsidRPr="00F20D1E" w:rsidRDefault="00500C38" w:rsidP="00A47B2D">
      <w:pPr>
        <w:spacing w:line="240" w:lineRule="auto"/>
        <w:rPr>
          <w:color w:val="000000" w:themeColor="text1"/>
          <w:sz w:val="24"/>
          <w:szCs w:val="24"/>
          <w:lang w:val="uk-UA"/>
        </w:rPr>
      </w:pPr>
    </w:p>
    <w:p w:rsidR="00500C38" w:rsidRPr="00F20D1E" w:rsidRDefault="00500C38" w:rsidP="00D044D4">
      <w:pPr>
        <w:pStyle w:val="af6"/>
        <w:numPr>
          <w:ilvl w:val="1"/>
          <w:numId w:val="9"/>
        </w:numPr>
        <w:tabs>
          <w:tab w:val="num" w:pos="0"/>
        </w:tabs>
        <w:spacing w:line="240" w:lineRule="auto"/>
        <w:ind w:left="0" w:firstLine="0"/>
        <w:rPr>
          <w:color w:val="000000" w:themeColor="text1"/>
          <w:sz w:val="24"/>
          <w:szCs w:val="24"/>
          <w:lang w:val="uk-UA"/>
        </w:rPr>
      </w:pPr>
      <w:r w:rsidRPr="00F20D1E">
        <w:rPr>
          <w:color w:val="000000" w:themeColor="text1"/>
          <w:sz w:val="24"/>
          <w:szCs w:val="24"/>
          <w:lang w:val="uk-UA"/>
        </w:rPr>
        <w:t xml:space="preserve">Товариство є юридичною особою </w:t>
      </w:r>
      <w:r w:rsidR="0069303C" w:rsidRPr="00F20D1E">
        <w:rPr>
          <w:color w:val="000000" w:themeColor="text1"/>
          <w:sz w:val="24"/>
          <w:szCs w:val="24"/>
          <w:lang w:val="uk-UA"/>
        </w:rPr>
        <w:t>з дати</w:t>
      </w:r>
      <w:r w:rsidRPr="00F20D1E">
        <w:rPr>
          <w:color w:val="000000" w:themeColor="text1"/>
          <w:sz w:val="24"/>
          <w:szCs w:val="24"/>
          <w:lang w:val="uk-UA"/>
        </w:rPr>
        <w:t xml:space="preserve"> його державної реєстрації.</w:t>
      </w:r>
    </w:p>
    <w:p w:rsidR="00500C38" w:rsidRPr="00F20D1E" w:rsidRDefault="00500C38" w:rsidP="00D044D4">
      <w:pPr>
        <w:pStyle w:val="af6"/>
        <w:numPr>
          <w:ilvl w:val="1"/>
          <w:numId w:val="9"/>
        </w:numPr>
        <w:tabs>
          <w:tab w:val="left" w:pos="0"/>
        </w:tabs>
        <w:spacing w:line="240" w:lineRule="auto"/>
        <w:ind w:left="0" w:right="3" w:firstLine="0"/>
        <w:rPr>
          <w:color w:val="000000" w:themeColor="text1"/>
          <w:sz w:val="24"/>
          <w:szCs w:val="24"/>
          <w:lang w:val="uk-UA"/>
        </w:rPr>
      </w:pPr>
      <w:r w:rsidRPr="00F20D1E">
        <w:rPr>
          <w:color w:val="000000" w:themeColor="text1"/>
          <w:sz w:val="24"/>
          <w:szCs w:val="24"/>
          <w:lang w:val="uk-UA"/>
        </w:rPr>
        <w:t xml:space="preserve">Товариство має цивільні права та обов’язки і здійснює свою діяльність відповідно </w:t>
      </w:r>
      <w:r w:rsidR="0069303C" w:rsidRPr="00F20D1E">
        <w:rPr>
          <w:color w:val="000000" w:themeColor="text1"/>
          <w:sz w:val="24"/>
          <w:szCs w:val="24"/>
          <w:lang w:val="uk-UA"/>
        </w:rPr>
        <w:t xml:space="preserve">до </w:t>
      </w:r>
      <w:r w:rsidRPr="00F20D1E">
        <w:rPr>
          <w:color w:val="000000" w:themeColor="text1"/>
          <w:sz w:val="24"/>
          <w:szCs w:val="24"/>
          <w:lang w:val="uk-UA"/>
        </w:rPr>
        <w:t>цього</w:t>
      </w:r>
      <w:r w:rsidR="001D6870">
        <w:rPr>
          <w:color w:val="000000" w:themeColor="text1"/>
          <w:sz w:val="24"/>
          <w:szCs w:val="24"/>
          <w:lang w:val="uk-UA"/>
        </w:rPr>
        <w:t xml:space="preserve"> </w:t>
      </w:r>
      <w:r w:rsidRPr="00F20D1E">
        <w:rPr>
          <w:iCs/>
          <w:color w:val="000000" w:themeColor="text1"/>
          <w:sz w:val="24"/>
          <w:szCs w:val="24"/>
          <w:lang w:val="uk-UA"/>
        </w:rPr>
        <w:t>Статуту</w:t>
      </w:r>
      <w:r w:rsidR="001D6870">
        <w:rPr>
          <w:iCs/>
          <w:color w:val="000000" w:themeColor="text1"/>
          <w:sz w:val="24"/>
          <w:szCs w:val="24"/>
          <w:lang w:val="uk-UA"/>
        </w:rPr>
        <w:t xml:space="preserve"> </w:t>
      </w:r>
      <w:r w:rsidRPr="00F20D1E">
        <w:rPr>
          <w:color w:val="000000" w:themeColor="text1"/>
          <w:sz w:val="24"/>
          <w:szCs w:val="24"/>
          <w:lang w:val="uk-UA"/>
        </w:rPr>
        <w:t xml:space="preserve">та </w:t>
      </w:r>
      <w:r w:rsidR="0069303C" w:rsidRPr="00F20D1E">
        <w:rPr>
          <w:color w:val="000000" w:themeColor="text1"/>
          <w:sz w:val="24"/>
          <w:szCs w:val="24"/>
          <w:lang w:val="uk-UA"/>
        </w:rPr>
        <w:t>чинного законодавства</w:t>
      </w:r>
      <w:r w:rsidRPr="00F20D1E">
        <w:rPr>
          <w:color w:val="000000" w:themeColor="text1"/>
          <w:sz w:val="24"/>
          <w:szCs w:val="24"/>
          <w:lang w:val="uk-UA"/>
        </w:rPr>
        <w:t>. Товариство може бути відповідачем, позивачем та третьою особою у суді.</w:t>
      </w:r>
    </w:p>
    <w:p w:rsidR="00500C38" w:rsidRPr="00F20D1E" w:rsidRDefault="009A77D3" w:rsidP="00D044D4">
      <w:pPr>
        <w:pStyle w:val="af6"/>
        <w:numPr>
          <w:ilvl w:val="1"/>
          <w:numId w:val="9"/>
        </w:numPr>
        <w:tabs>
          <w:tab w:val="left" w:pos="0"/>
        </w:tabs>
        <w:spacing w:line="240" w:lineRule="auto"/>
        <w:ind w:left="0" w:right="3" w:firstLine="0"/>
        <w:rPr>
          <w:color w:val="000000" w:themeColor="text1"/>
          <w:sz w:val="24"/>
          <w:szCs w:val="24"/>
          <w:lang w:val="uk-UA"/>
        </w:rPr>
      </w:pPr>
      <w:r w:rsidRPr="00F20D1E">
        <w:rPr>
          <w:color w:val="000000" w:themeColor="text1"/>
          <w:sz w:val="24"/>
          <w:szCs w:val="24"/>
          <w:lang w:val="uk-UA"/>
        </w:rPr>
        <w:t xml:space="preserve">Товариство має відокремлене майно, самостійний баланс, рахунки в банках, печатку та кутовий штамп зі своїм найменуванням, фірмовий бланк, товарний знак, інші печатки та штампи, необхідні для діяльності Товариства. </w:t>
      </w:r>
    </w:p>
    <w:p w:rsidR="00500C38" w:rsidRPr="00F20D1E" w:rsidRDefault="00500C38" w:rsidP="00D044D4">
      <w:pPr>
        <w:pStyle w:val="af6"/>
        <w:numPr>
          <w:ilvl w:val="1"/>
          <w:numId w:val="9"/>
        </w:numPr>
        <w:tabs>
          <w:tab w:val="left" w:pos="0"/>
        </w:tabs>
        <w:spacing w:line="240" w:lineRule="auto"/>
        <w:ind w:left="0" w:right="3" w:firstLine="0"/>
        <w:rPr>
          <w:color w:val="000000" w:themeColor="text1"/>
          <w:sz w:val="24"/>
          <w:szCs w:val="24"/>
          <w:lang w:val="uk-UA"/>
        </w:rPr>
      </w:pPr>
      <w:r w:rsidRPr="00F20D1E">
        <w:rPr>
          <w:color w:val="000000" w:themeColor="text1"/>
          <w:sz w:val="24"/>
          <w:szCs w:val="24"/>
          <w:lang w:val="uk-UA"/>
        </w:rPr>
        <w:t>Майно Товариства формується з джерел, не заборонених чинним законодавством і складається з основних засобів та оборотних коштів, а також цінностей, вартість яких відображено в балансі Товариства.</w:t>
      </w:r>
    </w:p>
    <w:p w:rsidR="00500C38" w:rsidRPr="00F20D1E" w:rsidRDefault="00500C38"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Товариство є власником:</w:t>
      </w:r>
    </w:p>
    <w:p w:rsidR="00500C38" w:rsidRPr="00F20D1E" w:rsidRDefault="00500C38" w:rsidP="00D044D4">
      <w:pPr>
        <w:pStyle w:val="af6"/>
        <w:numPr>
          <w:ilvl w:val="1"/>
          <w:numId w:val="20"/>
        </w:numPr>
        <w:tabs>
          <w:tab w:val="num" w:pos="0"/>
        </w:tabs>
        <w:spacing w:line="240" w:lineRule="auto"/>
        <w:ind w:left="0" w:right="3" w:firstLine="0"/>
        <w:rPr>
          <w:color w:val="000000" w:themeColor="text1"/>
          <w:sz w:val="24"/>
          <w:szCs w:val="24"/>
          <w:lang w:val="uk-UA"/>
        </w:rPr>
      </w:pPr>
      <w:r w:rsidRPr="00F20D1E">
        <w:rPr>
          <w:color w:val="000000" w:themeColor="text1"/>
          <w:sz w:val="24"/>
          <w:szCs w:val="24"/>
          <w:lang w:val="uk-UA"/>
        </w:rPr>
        <w:t>майна, переданого йому у власність в порядку правонаступництва;</w:t>
      </w:r>
    </w:p>
    <w:p w:rsidR="00500C38" w:rsidRPr="00F20D1E" w:rsidRDefault="00500C38" w:rsidP="00D044D4">
      <w:pPr>
        <w:pStyle w:val="af6"/>
        <w:numPr>
          <w:ilvl w:val="1"/>
          <w:numId w:val="20"/>
        </w:numPr>
        <w:tabs>
          <w:tab w:val="num" w:pos="0"/>
        </w:tabs>
        <w:spacing w:line="240" w:lineRule="auto"/>
        <w:ind w:left="0" w:right="3" w:firstLine="0"/>
        <w:rPr>
          <w:color w:val="000000" w:themeColor="text1"/>
          <w:sz w:val="24"/>
          <w:szCs w:val="24"/>
          <w:lang w:val="uk-UA"/>
        </w:rPr>
      </w:pPr>
      <w:r w:rsidRPr="00F20D1E">
        <w:rPr>
          <w:color w:val="000000" w:themeColor="text1"/>
          <w:sz w:val="24"/>
          <w:szCs w:val="24"/>
          <w:lang w:val="uk-UA"/>
        </w:rPr>
        <w:t xml:space="preserve">майна, переданого йому засновниками та акціонерами у власність як вклад до </w:t>
      </w:r>
      <w:r w:rsidR="00DF4492" w:rsidRPr="00F20D1E">
        <w:rPr>
          <w:color w:val="000000" w:themeColor="text1"/>
          <w:sz w:val="24"/>
          <w:szCs w:val="24"/>
          <w:lang w:val="uk-UA"/>
        </w:rPr>
        <w:t>с</w:t>
      </w:r>
      <w:r w:rsidRPr="00F20D1E">
        <w:rPr>
          <w:color w:val="000000" w:themeColor="text1"/>
          <w:sz w:val="24"/>
          <w:szCs w:val="24"/>
          <w:lang w:val="uk-UA"/>
        </w:rPr>
        <w:t xml:space="preserve">татутного </w:t>
      </w:r>
      <w:r w:rsidR="009A77D3" w:rsidRPr="00F20D1E">
        <w:rPr>
          <w:color w:val="000000" w:themeColor="text1"/>
          <w:sz w:val="24"/>
          <w:szCs w:val="24"/>
          <w:lang w:val="uk-UA"/>
        </w:rPr>
        <w:t>капіталу</w:t>
      </w:r>
      <w:r w:rsidRPr="00F20D1E">
        <w:rPr>
          <w:color w:val="000000" w:themeColor="text1"/>
          <w:sz w:val="24"/>
          <w:szCs w:val="24"/>
          <w:lang w:val="uk-UA"/>
        </w:rPr>
        <w:t>;</w:t>
      </w:r>
    </w:p>
    <w:p w:rsidR="00500C38" w:rsidRPr="00F20D1E" w:rsidRDefault="00500C38" w:rsidP="00D044D4">
      <w:pPr>
        <w:pStyle w:val="af6"/>
        <w:numPr>
          <w:ilvl w:val="1"/>
          <w:numId w:val="20"/>
        </w:numPr>
        <w:tabs>
          <w:tab w:val="num" w:pos="0"/>
        </w:tabs>
        <w:spacing w:line="240" w:lineRule="auto"/>
        <w:ind w:left="0" w:right="3" w:firstLine="0"/>
        <w:rPr>
          <w:color w:val="000000" w:themeColor="text1"/>
          <w:sz w:val="24"/>
          <w:szCs w:val="24"/>
          <w:lang w:val="uk-UA"/>
        </w:rPr>
      </w:pPr>
      <w:r w:rsidRPr="00F20D1E">
        <w:rPr>
          <w:color w:val="000000" w:themeColor="text1"/>
          <w:sz w:val="24"/>
          <w:szCs w:val="24"/>
          <w:lang w:val="uk-UA"/>
        </w:rPr>
        <w:t>продукції, виробленої Товариством у результаті господарської діяльності;</w:t>
      </w:r>
    </w:p>
    <w:p w:rsidR="00500C38" w:rsidRPr="00F20D1E" w:rsidRDefault="00500C38" w:rsidP="00D044D4">
      <w:pPr>
        <w:pStyle w:val="af6"/>
        <w:numPr>
          <w:ilvl w:val="1"/>
          <w:numId w:val="20"/>
        </w:numPr>
        <w:tabs>
          <w:tab w:val="left" w:pos="0"/>
        </w:tabs>
        <w:spacing w:line="240" w:lineRule="auto"/>
        <w:ind w:left="0" w:right="3" w:firstLine="0"/>
        <w:rPr>
          <w:color w:val="000000" w:themeColor="text1"/>
          <w:sz w:val="24"/>
          <w:szCs w:val="24"/>
          <w:lang w:val="uk-UA"/>
        </w:rPr>
      </w:pPr>
      <w:r w:rsidRPr="00F20D1E">
        <w:rPr>
          <w:color w:val="000000" w:themeColor="text1"/>
          <w:sz w:val="24"/>
          <w:szCs w:val="24"/>
          <w:lang w:val="uk-UA"/>
        </w:rPr>
        <w:t>одержаних доходів;</w:t>
      </w:r>
    </w:p>
    <w:p w:rsidR="00500C38" w:rsidRPr="00F20D1E" w:rsidRDefault="00500C38" w:rsidP="00D044D4">
      <w:pPr>
        <w:pStyle w:val="af6"/>
        <w:numPr>
          <w:ilvl w:val="1"/>
          <w:numId w:val="20"/>
        </w:numPr>
        <w:tabs>
          <w:tab w:val="num" w:pos="0"/>
        </w:tabs>
        <w:spacing w:line="240" w:lineRule="auto"/>
        <w:ind w:left="0" w:right="3" w:firstLine="0"/>
        <w:rPr>
          <w:color w:val="000000" w:themeColor="text1"/>
          <w:sz w:val="24"/>
          <w:szCs w:val="24"/>
          <w:lang w:val="uk-UA"/>
        </w:rPr>
      </w:pPr>
      <w:r w:rsidRPr="00F20D1E">
        <w:rPr>
          <w:color w:val="000000" w:themeColor="text1"/>
          <w:sz w:val="24"/>
          <w:szCs w:val="24"/>
          <w:lang w:val="uk-UA"/>
        </w:rPr>
        <w:t>іншого майна, набутого на підставах, не заборонених законо</w:t>
      </w:r>
      <w:r w:rsidR="009A77D3" w:rsidRPr="00F20D1E">
        <w:rPr>
          <w:color w:val="000000" w:themeColor="text1"/>
          <w:sz w:val="24"/>
          <w:szCs w:val="24"/>
          <w:lang w:val="uk-UA"/>
        </w:rPr>
        <w:t>м</w:t>
      </w:r>
      <w:r w:rsidRPr="00F20D1E">
        <w:rPr>
          <w:color w:val="000000" w:themeColor="text1"/>
          <w:sz w:val="24"/>
          <w:szCs w:val="24"/>
          <w:lang w:val="uk-UA"/>
        </w:rPr>
        <w:t xml:space="preserve">. </w:t>
      </w:r>
    </w:p>
    <w:p w:rsidR="007C6B18" w:rsidRPr="00F20D1E" w:rsidRDefault="00500C38"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 xml:space="preserve">Власне майно Товариство має право продавати, передавати безоплатно, в тому числі шляхом укладання правочинів дарування з підприємницькими товариствами </w:t>
      </w:r>
      <w:proofErr w:type="spellStart"/>
      <w:r w:rsidRPr="00F20D1E">
        <w:rPr>
          <w:color w:val="000000" w:themeColor="text1"/>
          <w:sz w:val="24"/>
          <w:szCs w:val="24"/>
          <w:lang w:val="uk-UA"/>
        </w:rPr>
        <w:t>будь-</w:t>
      </w:r>
      <w:proofErr w:type="spellEnd"/>
      <w:r w:rsidRPr="00F20D1E">
        <w:rPr>
          <w:color w:val="000000" w:themeColor="text1"/>
          <w:sz w:val="24"/>
          <w:szCs w:val="24"/>
          <w:lang w:val="uk-UA"/>
        </w:rPr>
        <w:t xml:space="preserve"> якої форми власності, іншими юридичними та фізичними особами, обмінювати, здавати під найм, утому числі в оренду юридичним та фізичним особам, а також використовувати та </w:t>
      </w:r>
      <w:r w:rsidRPr="00F20D1E">
        <w:rPr>
          <w:color w:val="000000" w:themeColor="text1"/>
          <w:sz w:val="24"/>
          <w:szCs w:val="24"/>
          <w:lang w:val="uk-UA"/>
        </w:rPr>
        <w:lastRenderedPageBreak/>
        <w:t xml:space="preserve">відчужувати його іншим шляхом, якщо це не суперечить чинному законодавству </w:t>
      </w:r>
      <w:r w:rsidR="009A77D3" w:rsidRPr="00F20D1E">
        <w:rPr>
          <w:color w:val="000000" w:themeColor="text1"/>
          <w:sz w:val="24"/>
          <w:szCs w:val="24"/>
          <w:lang w:val="uk-UA"/>
        </w:rPr>
        <w:t xml:space="preserve">України </w:t>
      </w:r>
      <w:r w:rsidRPr="00F20D1E">
        <w:rPr>
          <w:color w:val="000000" w:themeColor="text1"/>
          <w:sz w:val="24"/>
          <w:szCs w:val="24"/>
          <w:lang w:val="uk-UA"/>
        </w:rPr>
        <w:t xml:space="preserve">та </w:t>
      </w:r>
      <w:r w:rsidR="009A77D3" w:rsidRPr="00F20D1E">
        <w:rPr>
          <w:color w:val="000000" w:themeColor="text1"/>
          <w:sz w:val="24"/>
          <w:szCs w:val="24"/>
          <w:lang w:val="uk-UA"/>
        </w:rPr>
        <w:t>ц</w:t>
      </w:r>
      <w:r w:rsidR="003D3821" w:rsidRPr="00F20D1E">
        <w:rPr>
          <w:color w:val="000000" w:themeColor="text1"/>
          <w:sz w:val="24"/>
          <w:szCs w:val="24"/>
          <w:lang w:val="uk-UA"/>
        </w:rPr>
        <w:t>ьому</w:t>
      </w:r>
      <w:r w:rsidRPr="00F20D1E">
        <w:rPr>
          <w:color w:val="000000" w:themeColor="text1"/>
          <w:sz w:val="24"/>
          <w:szCs w:val="24"/>
          <w:lang w:val="uk-UA"/>
        </w:rPr>
        <w:t xml:space="preserve"> Статуту. </w:t>
      </w:r>
    </w:p>
    <w:p w:rsidR="00500C38" w:rsidRDefault="00500C38" w:rsidP="00D044D4">
      <w:pPr>
        <w:pStyle w:val="af6"/>
        <w:numPr>
          <w:ilvl w:val="1"/>
          <w:numId w:val="9"/>
        </w:numPr>
        <w:spacing w:line="240" w:lineRule="auto"/>
        <w:ind w:left="0" w:firstLine="0"/>
        <w:rPr>
          <w:color w:val="000000" w:themeColor="text1"/>
          <w:sz w:val="24"/>
          <w:szCs w:val="24"/>
          <w:lang w:val="uk-UA"/>
        </w:rPr>
      </w:pPr>
      <w:r w:rsidRPr="00F20D1E">
        <w:rPr>
          <w:color w:val="000000" w:themeColor="text1"/>
          <w:sz w:val="24"/>
          <w:szCs w:val="24"/>
          <w:lang w:val="uk-UA"/>
        </w:rPr>
        <w:t xml:space="preserve">Товариство має право укладати всі не заборонені законодавством правочини, зокрема угоди купівлі-продажу, підряду, дарування, страхування майна, перевезення, зберігання, позики, доручення, комісії тощо. </w:t>
      </w:r>
    </w:p>
    <w:p w:rsidR="00E13D94" w:rsidRPr="00F20D1E" w:rsidRDefault="00E13D94" w:rsidP="00D044D4">
      <w:pPr>
        <w:pStyle w:val="af6"/>
        <w:numPr>
          <w:ilvl w:val="1"/>
          <w:numId w:val="9"/>
        </w:numPr>
        <w:spacing w:line="240" w:lineRule="auto"/>
        <w:ind w:left="0" w:firstLine="0"/>
        <w:rPr>
          <w:color w:val="000000" w:themeColor="text1"/>
          <w:sz w:val="24"/>
          <w:szCs w:val="24"/>
          <w:lang w:val="uk-UA"/>
        </w:rPr>
      </w:pPr>
      <w:proofErr w:type="spellStart"/>
      <w:r w:rsidRPr="00E13D94">
        <w:rPr>
          <w:sz w:val="24"/>
          <w:szCs w:val="24"/>
          <w:lang w:val="ru-RU"/>
        </w:rPr>
        <w:t>Товариство</w:t>
      </w:r>
      <w:proofErr w:type="spellEnd"/>
      <w:r w:rsidRPr="00E13D94">
        <w:rPr>
          <w:sz w:val="24"/>
          <w:szCs w:val="24"/>
          <w:lang w:val="ru-RU"/>
        </w:rPr>
        <w:t xml:space="preserve"> </w:t>
      </w:r>
      <w:proofErr w:type="spellStart"/>
      <w:r w:rsidRPr="00E13D94">
        <w:rPr>
          <w:sz w:val="24"/>
          <w:szCs w:val="24"/>
          <w:lang w:val="ru-RU"/>
        </w:rPr>
        <w:t>відкриває</w:t>
      </w:r>
      <w:proofErr w:type="spellEnd"/>
      <w:r w:rsidRPr="00E13D94">
        <w:rPr>
          <w:sz w:val="24"/>
          <w:szCs w:val="24"/>
          <w:lang w:val="ru-RU"/>
        </w:rPr>
        <w:t xml:space="preserve"> в </w:t>
      </w:r>
      <w:proofErr w:type="spellStart"/>
      <w:r w:rsidRPr="00E13D94">
        <w:rPr>
          <w:sz w:val="24"/>
          <w:szCs w:val="24"/>
          <w:lang w:val="ru-RU"/>
        </w:rPr>
        <w:t>установах</w:t>
      </w:r>
      <w:proofErr w:type="spellEnd"/>
      <w:r w:rsidRPr="00E13D94">
        <w:rPr>
          <w:sz w:val="24"/>
          <w:szCs w:val="24"/>
          <w:lang w:val="ru-RU"/>
        </w:rPr>
        <w:t xml:space="preserve"> </w:t>
      </w:r>
      <w:proofErr w:type="spellStart"/>
      <w:r w:rsidRPr="00E13D94">
        <w:rPr>
          <w:sz w:val="24"/>
          <w:szCs w:val="24"/>
          <w:lang w:val="ru-RU"/>
        </w:rPr>
        <w:t>банків</w:t>
      </w:r>
      <w:proofErr w:type="spellEnd"/>
      <w:r w:rsidRPr="00E13D94">
        <w:rPr>
          <w:sz w:val="24"/>
          <w:szCs w:val="24"/>
          <w:lang w:val="ru-RU"/>
        </w:rPr>
        <w:t xml:space="preserve"> </w:t>
      </w:r>
      <w:proofErr w:type="spellStart"/>
      <w:r w:rsidRPr="00E13D94">
        <w:rPr>
          <w:sz w:val="24"/>
          <w:szCs w:val="24"/>
          <w:lang w:val="ru-RU"/>
        </w:rPr>
        <w:t>рахунки</w:t>
      </w:r>
      <w:proofErr w:type="spellEnd"/>
      <w:r w:rsidRPr="00E13D94">
        <w:rPr>
          <w:sz w:val="24"/>
          <w:szCs w:val="24"/>
          <w:lang w:val="ru-RU"/>
        </w:rPr>
        <w:t xml:space="preserve"> в </w:t>
      </w:r>
      <w:proofErr w:type="spellStart"/>
      <w:r w:rsidRPr="00E13D94">
        <w:rPr>
          <w:sz w:val="24"/>
          <w:szCs w:val="24"/>
          <w:lang w:val="ru-RU"/>
        </w:rPr>
        <w:t>національній</w:t>
      </w:r>
      <w:proofErr w:type="spellEnd"/>
      <w:r w:rsidRPr="00E13D94">
        <w:rPr>
          <w:sz w:val="24"/>
          <w:szCs w:val="24"/>
          <w:lang w:val="ru-RU"/>
        </w:rPr>
        <w:t xml:space="preserve"> та </w:t>
      </w:r>
      <w:proofErr w:type="spellStart"/>
      <w:r w:rsidRPr="00E13D94">
        <w:rPr>
          <w:sz w:val="24"/>
          <w:szCs w:val="24"/>
          <w:lang w:val="ru-RU"/>
        </w:rPr>
        <w:t>іноземних</w:t>
      </w:r>
      <w:proofErr w:type="spellEnd"/>
      <w:r w:rsidRPr="00E13D94">
        <w:rPr>
          <w:sz w:val="24"/>
          <w:szCs w:val="24"/>
          <w:lang w:val="ru-RU"/>
        </w:rPr>
        <w:t xml:space="preserve"> валютах для </w:t>
      </w:r>
      <w:proofErr w:type="spellStart"/>
      <w:r w:rsidRPr="00E13D94">
        <w:rPr>
          <w:sz w:val="24"/>
          <w:szCs w:val="24"/>
          <w:lang w:val="ru-RU"/>
        </w:rPr>
        <w:t>розрахункових</w:t>
      </w:r>
      <w:proofErr w:type="spellEnd"/>
      <w:r w:rsidRPr="00E13D94">
        <w:rPr>
          <w:sz w:val="24"/>
          <w:szCs w:val="24"/>
          <w:lang w:val="ru-RU"/>
        </w:rPr>
        <w:t xml:space="preserve"> </w:t>
      </w:r>
      <w:proofErr w:type="spellStart"/>
      <w:r w:rsidRPr="00E13D94">
        <w:rPr>
          <w:sz w:val="24"/>
          <w:szCs w:val="24"/>
          <w:lang w:val="ru-RU"/>
        </w:rPr>
        <w:t>операцій</w:t>
      </w:r>
      <w:proofErr w:type="spellEnd"/>
      <w:r w:rsidRPr="00E13D94">
        <w:rPr>
          <w:sz w:val="24"/>
          <w:szCs w:val="24"/>
          <w:lang w:val="ru-RU"/>
        </w:rPr>
        <w:t xml:space="preserve"> як </w:t>
      </w:r>
      <w:proofErr w:type="gramStart"/>
      <w:r w:rsidRPr="00E13D94">
        <w:rPr>
          <w:sz w:val="24"/>
          <w:szCs w:val="24"/>
          <w:lang w:val="ru-RU"/>
        </w:rPr>
        <w:t>за</w:t>
      </w:r>
      <w:proofErr w:type="gramEnd"/>
      <w:r w:rsidRPr="00E13D94">
        <w:rPr>
          <w:sz w:val="24"/>
          <w:szCs w:val="24"/>
          <w:lang w:val="ru-RU"/>
        </w:rPr>
        <w:t xml:space="preserve"> </w:t>
      </w:r>
      <w:proofErr w:type="spellStart"/>
      <w:r w:rsidRPr="00E13D94">
        <w:rPr>
          <w:sz w:val="24"/>
          <w:szCs w:val="24"/>
          <w:lang w:val="ru-RU"/>
        </w:rPr>
        <w:t>місцем</w:t>
      </w:r>
      <w:proofErr w:type="spellEnd"/>
      <w:r w:rsidRPr="00E13D94">
        <w:rPr>
          <w:sz w:val="24"/>
          <w:szCs w:val="24"/>
          <w:lang w:val="ru-RU"/>
        </w:rPr>
        <w:t xml:space="preserve"> </w:t>
      </w:r>
      <w:proofErr w:type="spellStart"/>
      <w:r w:rsidRPr="00E13D94">
        <w:rPr>
          <w:sz w:val="24"/>
          <w:szCs w:val="24"/>
          <w:lang w:val="ru-RU"/>
        </w:rPr>
        <w:t>свого</w:t>
      </w:r>
      <w:proofErr w:type="spellEnd"/>
      <w:r w:rsidRPr="00E13D94">
        <w:rPr>
          <w:sz w:val="24"/>
          <w:szCs w:val="24"/>
          <w:lang w:val="ru-RU"/>
        </w:rPr>
        <w:t xml:space="preserve"> </w:t>
      </w:r>
      <w:proofErr w:type="spellStart"/>
      <w:r w:rsidRPr="00E13D94">
        <w:rPr>
          <w:sz w:val="24"/>
          <w:szCs w:val="24"/>
          <w:lang w:val="ru-RU"/>
        </w:rPr>
        <w:t>знаходження</w:t>
      </w:r>
      <w:proofErr w:type="spellEnd"/>
      <w:r w:rsidRPr="00E13D94">
        <w:rPr>
          <w:sz w:val="24"/>
          <w:szCs w:val="24"/>
          <w:lang w:val="ru-RU"/>
        </w:rPr>
        <w:t xml:space="preserve">, так </w:t>
      </w:r>
      <w:proofErr w:type="spellStart"/>
      <w:r w:rsidRPr="00E13D94">
        <w:rPr>
          <w:sz w:val="24"/>
          <w:szCs w:val="24"/>
          <w:lang w:val="ru-RU"/>
        </w:rPr>
        <w:t>і</w:t>
      </w:r>
      <w:proofErr w:type="spellEnd"/>
      <w:r w:rsidRPr="00E13D94">
        <w:rPr>
          <w:sz w:val="24"/>
          <w:szCs w:val="24"/>
          <w:lang w:val="ru-RU"/>
        </w:rPr>
        <w:t xml:space="preserve"> за </w:t>
      </w:r>
      <w:proofErr w:type="spellStart"/>
      <w:r w:rsidRPr="00E13D94">
        <w:rPr>
          <w:sz w:val="24"/>
          <w:szCs w:val="24"/>
          <w:lang w:val="ru-RU"/>
        </w:rPr>
        <w:t>місцем</w:t>
      </w:r>
      <w:proofErr w:type="spellEnd"/>
      <w:r w:rsidRPr="00E13D94">
        <w:rPr>
          <w:sz w:val="24"/>
          <w:szCs w:val="24"/>
          <w:lang w:val="ru-RU"/>
        </w:rPr>
        <w:t xml:space="preserve"> </w:t>
      </w:r>
      <w:proofErr w:type="spellStart"/>
      <w:r w:rsidRPr="00E13D94">
        <w:rPr>
          <w:sz w:val="24"/>
          <w:szCs w:val="24"/>
          <w:lang w:val="ru-RU"/>
        </w:rPr>
        <w:t>знаходження</w:t>
      </w:r>
      <w:proofErr w:type="spellEnd"/>
      <w:r w:rsidRPr="00E13D94">
        <w:rPr>
          <w:sz w:val="24"/>
          <w:szCs w:val="24"/>
          <w:lang w:val="ru-RU"/>
        </w:rPr>
        <w:t xml:space="preserve"> </w:t>
      </w:r>
      <w:proofErr w:type="spellStart"/>
      <w:r w:rsidRPr="00E13D94">
        <w:rPr>
          <w:sz w:val="24"/>
          <w:szCs w:val="24"/>
          <w:lang w:val="ru-RU"/>
        </w:rPr>
        <w:t>своїх</w:t>
      </w:r>
      <w:proofErr w:type="spellEnd"/>
      <w:r w:rsidRPr="00E13D94">
        <w:rPr>
          <w:sz w:val="24"/>
          <w:szCs w:val="24"/>
          <w:lang w:val="ru-RU"/>
        </w:rPr>
        <w:t xml:space="preserve"> </w:t>
      </w:r>
      <w:proofErr w:type="spellStart"/>
      <w:r w:rsidRPr="00E13D94">
        <w:rPr>
          <w:sz w:val="24"/>
          <w:szCs w:val="24"/>
          <w:lang w:val="ru-RU"/>
        </w:rPr>
        <w:t>філій</w:t>
      </w:r>
      <w:proofErr w:type="spellEnd"/>
      <w:r w:rsidRPr="00E13D94">
        <w:rPr>
          <w:sz w:val="24"/>
          <w:szCs w:val="24"/>
          <w:lang w:val="ru-RU"/>
        </w:rPr>
        <w:t xml:space="preserve"> та </w:t>
      </w:r>
      <w:proofErr w:type="spellStart"/>
      <w:r w:rsidRPr="00E13D94">
        <w:rPr>
          <w:sz w:val="24"/>
          <w:szCs w:val="24"/>
          <w:lang w:val="ru-RU"/>
        </w:rPr>
        <w:t>представництв</w:t>
      </w:r>
      <w:proofErr w:type="spellEnd"/>
      <w:r w:rsidRPr="00E13D94">
        <w:rPr>
          <w:sz w:val="24"/>
          <w:szCs w:val="24"/>
          <w:lang w:val="ru-RU"/>
        </w:rPr>
        <w:t xml:space="preserve">. </w:t>
      </w:r>
      <w:proofErr w:type="spellStart"/>
      <w:r w:rsidRPr="00E13D94">
        <w:rPr>
          <w:sz w:val="24"/>
          <w:szCs w:val="24"/>
          <w:lang w:val="ru-RU"/>
        </w:rPr>
        <w:t>Товариство</w:t>
      </w:r>
      <w:proofErr w:type="spellEnd"/>
      <w:r w:rsidRPr="00E13D94">
        <w:rPr>
          <w:sz w:val="24"/>
          <w:szCs w:val="24"/>
          <w:lang w:val="ru-RU"/>
        </w:rPr>
        <w:t xml:space="preserve"> </w:t>
      </w:r>
      <w:proofErr w:type="spellStart"/>
      <w:r w:rsidRPr="00E13D94">
        <w:rPr>
          <w:sz w:val="24"/>
          <w:szCs w:val="24"/>
          <w:lang w:val="ru-RU"/>
        </w:rPr>
        <w:t>має</w:t>
      </w:r>
      <w:proofErr w:type="spellEnd"/>
      <w:r w:rsidRPr="00E13D94">
        <w:rPr>
          <w:sz w:val="24"/>
          <w:szCs w:val="24"/>
          <w:lang w:val="ru-RU"/>
        </w:rPr>
        <w:t xml:space="preserve"> право </w:t>
      </w:r>
      <w:proofErr w:type="spellStart"/>
      <w:r w:rsidRPr="00E13D94">
        <w:rPr>
          <w:sz w:val="24"/>
          <w:szCs w:val="24"/>
          <w:lang w:val="ru-RU"/>
        </w:rPr>
        <w:t>відкривати</w:t>
      </w:r>
      <w:proofErr w:type="spellEnd"/>
      <w:r w:rsidRPr="00E13D94">
        <w:rPr>
          <w:sz w:val="24"/>
          <w:szCs w:val="24"/>
          <w:lang w:val="ru-RU"/>
        </w:rPr>
        <w:t xml:space="preserve"> </w:t>
      </w:r>
      <w:proofErr w:type="spellStart"/>
      <w:r w:rsidRPr="00E13D94">
        <w:rPr>
          <w:sz w:val="24"/>
          <w:szCs w:val="24"/>
          <w:lang w:val="ru-RU"/>
        </w:rPr>
        <w:t>рахунки</w:t>
      </w:r>
      <w:proofErr w:type="spellEnd"/>
      <w:r w:rsidRPr="00E13D94">
        <w:rPr>
          <w:sz w:val="24"/>
          <w:szCs w:val="24"/>
          <w:lang w:val="ru-RU"/>
        </w:rPr>
        <w:t xml:space="preserve"> в </w:t>
      </w:r>
      <w:proofErr w:type="spellStart"/>
      <w:r w:rsidRPr="00E13D94">
        <w:rPr>
          <w:sz w:val="24"/>
          <w:szCs w:val="24"/>
          <w:lang w:val="ru-RU"/>
        </w:rPr>
        <w:t>іноземних</w:t>
      </w:r>
      <w:proofErr w:type="spellEnd"/>
      <w:r w:rsidRPr="00E13D94">
        <w:rPr>
          <w:sz w:val="24"/>
          <w:szCs w:val="24"/>
          <w:lang w:val="ru-RU"/>
        </w:rPr>
        <w:t xml:space="preserve"> банках </w:t>
      </w:r>
      <w:proofErr w:type="spellStart"/>
      <w:r w:rsidRPr="00E13D94">
        <w:rPr>
          <w:sz w:val="24"/>
          <w:szCs w:val="24"/>
          <w:lang w:val="ru-RU"/>
        </w:rPr>
        <w:t>згідно</w:t>
      </w:r>
      <w:proofErr w:type="spellEnd"/>
      <w:r w:rsidRPr="00E13D94">
        <w:rPr>
          <w:sz w:val="24"/>
          <w:szCs w:val="24"/>
          <w:lang w:val="ru-RU"/>
        </w:rPr>
        <w:t xml:space="preserve"> </w:t>
      </w:r>
      <w:proofErr w:type="spellStart"/>
      <w:r w:rsidRPr="00E13D94">
        <w:rPr>
          <w:sz w:val="24"/>
          <w:szCs w:val="24"/>
          <w:lang w:val="ru-RU"/>
        </w:rPr>
        <w:t>з</w:t>
      </w:r>
      <w:proofErr w:type="spellEnd"/>
      <w:r w:rsidRPr="00E13D94">
        <w:rPr>
          <w:sz w:val="24"/>
          <w:szCs w:val="24"/>
          <w:lang w:val="ru-RU"/>
        </w:rPr>
        <w:t xml:space="preserve"> </w:t>
      </w:r>
      <w:proofErr w:type="spellStart"/>
      <w:r w:rsidRPr="00E13D94">
        <w:rPr>
          <w:sz w:val="24"/>
          <w:szCs w:val="24"/>
          <w:lang w:val="ru-RU"/>
        </w:rPr>
        <w:t>чинним</w:t>
      </w:r>
      <w:proofErr w:type="spellEnd"/>
      <w:r w:rsidRPr="00E13D94">
        <w:rPr>
          <w:sz w:val="24"/>
          <w:szCs w:val="24"/>
          <w:lang w:val="ru-RU"/>
        </w:rPr>
        <w:t xml:space="preserve"> </w:t>
      </w:r>
      <w:proofErr w:type="spellStart"/>
      <w:r w:rsidRPr="00E13D94">
        <w:rPr>
          <w:sz w:val="24"/>
          <w:szCs w:val="24"/>
          <w:lang w:val="ru-RU"/>
        </w:rPr>
        <w:t>законодавством</w:t>
      </w:r>
      <w:proofErr w:type="spellEnd"/>
      <w:r w:rsidRPr="00E13D94">
        <w:rPr>
          <w:sz w:val="24"/>
          <w:szCs w:val="24"/>
          <w:lang w:val="ru-RU"/>
        </w:rPr>
        <w:t xml:space="preserve">. </w:t>
      </w:r>
      <w:proofErr w:type="spellStart"/>
      <w:r w:rsidRPr="00E13D94">
        <w:rPr>
          <w:sz w:val="24"/>
          <w:szCs w:val="24"/>
        </w:rPr>
        <w:t>Товариство</w:t>
      </w:r>
      <w:proofErr w:type="spellEnd"/>
      <w:r w:rsidRPr="00E13D94">
        <w:rPr>
          <w:sz w:val="24"/>
          <w:szCs w:val="24"/>
        </w:rPr>
        <w:t xml:space="preserve"> </w:t>
      </w:r>
      <w:proofErr w:type="spellStart"/>
      <w:r w:rsidRPr="00E13D94">
        <w:rPr>
          <w:sz w:val="24"/>
          <w:szCs w:val="24"/>
        </w:rPr>
        <w:t>самостійно</w:t>
      </w:r>
      <w:proofErr w:type="spellEnd"/>
      <w:r w:rsidRPr="00E13D94">
        <w:rPr>
          <w:sz w:val="24"/>
          <w:szCs w:val="24"/>
        </w:rPr>
        <w:t xml:space="preserve"> </w:t>
      </w:r>
      <w:proofErr w:type="spellStart"/>
      <w:r w:rsidRPr="00E13D94">
        <w:rPr>
          <w:sz w:val="24"/>
          <w:szCs w:val="24"/>
        </w:rPr>
        <w:t>вибирає</w:t>
      </w:r>
      <w:proofErr w:type="spellEnd"/>
      <w:r w:rsidRPr="00E13D94">
        <w:rPr>
          <w:sz w:val="24"/>
          <w:szCs w:val="24"/>
        </w:rPr>
        <w:t xml:space="preserve"> </w:t>
      </w:r>
      <w:proofErr w:type="spellStart"/>
      <w:r w:rsidRPr="00E13D94">
        <w:rPr>
          <w:sz w:val="24"/>
          <w:szCs w:val="24"/>
        </w:rPr>
        <w:t>банки</w:t>
      </w:r>
      <w:proofErr w:type="spellEnd"/>
      <w:r w:rsidRPr="00E13D94">
        <w:rPr>
          <w:sz w:val="24"/>
          <w:szCs w:val="24"/>
        </w:rPr>
        <w:t xml:space="preserve"> </w:t>
      </w:r>
      <w:proofErr w:type="spellStart"/>
      <w:r w:rsidRPr="00E13D94">
        <w:rPr>
          <w:sz w:val="24"/>
          <w:szCs w:val="24"/>
        </w:rPr>
        <w:t>для</w:t>
      </w:r>
      <w:proofErr w:type="spellEnd"/>
      <w:r w:rsidRPr="00E13D94">
        <w:rPr>
          <w:sz w:val="24"/>
          <w:szCs w:val="24"/>
        </w:rPr>
        <w:t xml:space="preserve"> </w:t>
      </w:r>
      <w:proofErr w:type="spellStart"/>
      <w:r w:rsidRPr="00E13D94">
        <w:rPr>
          <w:sz w:val="24"/>
          <w:szCs w:val="24"/>
        </w:rPr>
        <w:t>здійснення</w:t>
      </w:r>
      <w:proofErr w:type="spellEnd"/>
      <w:r w:rsidRPr="00E13D94">
        <w:rPr>
          <w:sz w:val="24"/>
          <w:szCs w:val="24"/>
        </w:rPr>
        <w:t xml:space="preserve"> </w:t>
      </w:r>
      <w:proofErr w:type="spellStart"/>
      <w:r w:rsidRPr="00E13D94">
        <w:rPr>
          <w:sz w:val="24"/>
          <w:szCs w:val="24"/>
        </w:rPr>
        <w:t>кредитно-розрахункових</w:t>
      </w:r>
      <w:proofErr w:type="spellEnd"/>
      <w:r w:rsidRPr="00E13D94">
        <w:rPr>
          <w:sz w:val="24"/>
          <w:szCs w:val="24"/>
        </w:rPr>
        <w:t xml:space="preserve"> </w:t>
      </w:r>
      <w:proofErr w:type="spellStart"/>
      <w:r w:rsidRPr="00E13D94">
        <w:rPr>
          <w:sz w:val="24"/>
          <w:szCs w:val="24"/>
        </w:rPr>
        <w:t>операцій</w:t>
      </w:r>
      <w:proofErr w:type="spellEnd"/>
      <w:r w:rsidRPr="00E13D94">
        <w:rPr>
          <w:sz w:val="24"/>
          <w:szCs w:val="24"/>
        </w:rPr>
        <w:t>.</w:t>
      </w:r>
    </w:p>
    <w:p w:rsidR="00500C38" w:rsidRPr="00F20D1E" w:rsidRDefault="00500C38" w:rsidP="00D044D4">
      <w:pPr>
        <w:pStyle w:val="af6"/>
        <w:numPr>
          <w:ilvl w:val="1"/>
          <w:numId w:val="9"/>
        </w:numPr>
        <w:tabs>
          <w:tab w:val="left" w:pos="0"/>
        </w:tabs>
        <w:spacing w:line="240" w:lineRule="auto"/>
        <w:ind w:left="0" w:firstLine="0"/>
        <w:rPr>
          <w:color w:val="000000" w:themeColor="text1"/>
          <w:sz w:val="24"/>
          <w:szCs w:val="24"/>
          <w:lang w:val="uk-UA"/>
        </w:rPr>
      </w:pPr>
      <w:r w:rsidRPr="00F20D1E">
        <w:rPr>
          <w:color w:val="000000" w:themeColor="text1"/>
          <w:sz w:val="24"/>
          <w:szCs w:val="24"/>
          <w:lang w:val="uk-UA"/>
        </w:rPr>
        <w:t>Товариство має право у встановленому чинним законодавством порядку:</w:t>
      </w:r>
    </w:p>
    <w:p w:rsidR="00500C38" w:rsidRPr="00F20D1E" w:rsidRDefault="0097483A" w:rsidP="00D044D4">
      <w:pPr>
        <w:pStyle w:val="af6"/>
        <w:numPr>
          <w:ilvl w:val="1"/>
          <w:numId w:val="21"/>
        </w:numPr>
        <w:spacing w:line="240" w:lineRule="auto"/>
        <w:ind w:left="0" w:firstLine="0"/>
        <w:rPr>
          <w:color w:val="000000" w:themeColor="text1"/>
          <w:sz w:val="24"/>
          <w:szCs w:val="24"/>
          <w:lang w:val="uk-UA"/>
        </w:rPr>
      </w:pPr>
      <w:r w:rsidRPr="00F20D1E">
        <w:rPr>
          <w:color w:val="000000" w:themeColor="text1"/>
          <w:sz w:val="24"/>
          <w:szCs w:val="24"/>
          <w:lang w:val="uk-UA"/>
        </w:rPr>
        <w:t xml:space="preserve">розміщувати </w:t>
      </w:r>
      <w:r w:rsidR="00500C38" w:rsidRPr="00F20D1E">
        <w:rPr>
          <w:color w:val="000000" w:themeColor="text1"/>
          <w:sz w:val="24"/>
          <w:szCs w:val="24"/>
          <w:lang w:val="uk-UA"/>
        </w:rPr>
        <w:t>акції, облігації та інші цінні папери.</w:t>
      </w:r>
      <w:r w:rsidR="00D833A8">
        <w:rPr>
          <w:color w:val="000000" w:themeColor="text1"/>
          <w:sz w:val="24"/>
          <w:szCs w:val="24"/>
          <w:lang w:val="uk-UA"/>
        </w:rPr>
        <w:t xml:space="preserve"> </w:t>
      </w:r>
      <w:r w:rsidR="00500C38" w:rsidRPr="00F20D1E">
        <w:rPr>
          <w:color w:val="000000" w:themeColor="text1"/>
          <w:sz w:val="24"/>
          <w:szCs w:val="24"/>
          <w:lang w:val="uk-UA"/>
        </w:rPr>
        <w:t>Умови та порядок їх розміщення визначаються рішенням відповідного органу управління Товариства;</w:t>
      </w:r>
    </w:p>
    <w:p w:rsidR="00500C38" w:rsidRPr="00F20D1E" w:rsidRDefault="00500C38" w:rsidP="00D044D4">
      <w:pPr>
        <w:pStyle w:val="22"/>
        <w:numPr>
          <w:ilvl w:val="1"/>
          <w:numId w:val="21"/>
        </w:numPr>
        <w:spacing w:after="0" w:line="240" w:lineRule="auto"/>
        <w:ind w:left="0" w:firstLine="0"/>
        <w:rPr>
          <w:color w:val="000000" w:themeColor="text1"/>
          <w:szCs w:val="24"/>
        </w:rPr>
      </w:pPr>
      <w:r w:rsidRPr="00F20D1E">
        <w:rPr>
          <w:color w:val="000000" w:themeColor="text1"/>
          <w:szCs w:val="24"/>
        </w:rPr>
        <w:t>створювати підприємницькі товариства, засновувати об’єднання, вступати в об’єднання з іншими суб’єктами підприємницької діяльності;</w:t>
      </w:r>
    </w:p>
    <w:p w:rsidR="00500C38" w:rsidRPr="00F20D1E" w:rsidRDefault="00500C38" w:rsidP="00D044D4">
      <w:pPr>
        <w:pStyle w:val="22"/>
        <w:numPr>
          <w:ilvl w:val="1"/>
          <w:numId w:val="21"/>
        </w:numPr>
        <w:spacing w:after="0" w:line="240" w:lineRule="auto"/>
        <w:ind w:left="0" w:firstLine="0"/>
        <w:rPr>
          <w:color w:val="000000" w:themeColor="text1"/>
          <w:szCs w:val="24"/>
        </w:rPr>
      </w:pPr>
      <w:r w:rsidRPr="00F20D1E">
        <w:rPr>
          <w:color w:val="000000" w:themeColor="text1"/>
          <w:szCs w:val="24"/>
        </w:rPr>
        <w:t>створювати на території України та за її межами свої філії, представництва, підрозділи та дочірні підприємства;</w:t>
      </w:r>
    </w:p>
    <w:p w:rsidR="00500C38" w:rsidRPr="00F20D1E" w:rsidRDefault="00500C38" w:rsidP="00D044D4">
      <w:pPr>
        <w:pStyle w:val="af6"/>
        <w:numPr>
          <w:ilvl w:val="1"/>
          <w:numId w:val="21"/>
        </w:numPr>
        <w:spacing w:line="240" w:lineRule="auto"/>
        <w:ind w:left="0" w:firstLine="0"/>
        <w:rPr>
          <w:color w:val="000000" w:themeColor="text1"/>
          <w:sz w:val="24"/>
          <w:szCs w:val="24"/>
          <w:lang w:val="uk-UA"/>
        </w:rPr>
      </w:pPr>
      <w:r w:rsidRPr="00F20D1E">
        <w:rPr>
          <w:color w:val="000000" w:themeColor="text1"/>
          <w:sz w:val="24"/>
          <w:szCs w:val="24"/>
          <w:lang w:val="uk-UA"/>
        </w:rPr>
        <w:t>здійснювати інші дії, що не суперечать чинному законодавству.</w:t>
      </w:r>
    </w:p>
    <w:p w:rsidR="00500C38" w:rsidRPr="00F20D1E" w:rsidRDefault="00500C38" w:rsidP="00D044D4">
      <w:pPr>
        <w:pStyle w:val="22"/>
        <w:numPr>
          <w:ilvl w:val="1"/>
          <w:numId w:val="9"/>
        </w:numPr>
        <w:tabs>
          <w:tab w:val="left" w:pos="0"/>
        </w:tabs>
        <w:spacing w:after="0" w:line="240" w:lineRule="auto"/>
        <w:ind w:left="0" w:firstLine="0"/>
        <w:rPr>
          <w:color w:val="000000" w:themeColor="text1"/>
          <w:szCs w:val="24"/>
        </w:rPr>
      </w:pPr>
      <w:r w:rsidRPr="00F20D1E">
        <w:rPr>
          <w:color w:val="000000" w:themeColor="text1"/>
          <w:szCs w:val="24"/>
        </w:rPr>
        <w:t>Товариство самостійно визначає свою організаційну структуру, встановлює чисельність працівників і штатний</w:t>
      </w:r>
      <w:r w:rsidR="00742840" w:rsidRPr="00F20D1E">
        <w:rPr>
          <w:color w:val="000000" w:themeColor="text1"/>
          <w:szCs w:val="24"/>
        </w:rPr>
        <w:t xml:space="preserve"> розклад</w:t>
      </w:r>
      <w:r w:rsidRPr="00F20D1E">
        <w:rPr>
          <w:color w:val="000000" w:themeColor="text1"/>
          <w:szCs w:val="24"/>
        </w:rPr>
        <w:t>. Функції, права та обов</w:t>
      </w:r>
      <w:r w:rsidR="00E37AEB" w:rsidRPr="00F20D1E">
        <w:rPr>
          <w:color w:val="000000" w:themeColor="text1"/>
          <w:szCs w:val="24"/>
        </w:rPr>
        <w:t>`</w:t>
      </w:r>
      <w:r w:rsidRPr="00F20D1E">
        <w:rPr>
          <w:color w:val="000000" w:themeColor="text1"/>
          <w:szCs w:val="24"/>
        </w:rPr>
        <w:t xml:space="preserve">язки структурних підрозділів Товариства визначаються положеннями про них, які затверджуються </w:t>
      </w:r>
      <w:r w:rsidR="00DF4492" w:rsidRPr="00F20D1E">
        <w:rPr>
          <w:color w:val="000000" w:themeColor="text1"/>
          <w:szCs w:val="24"/>
        </w:rPr>
        <w:t>г</w:t>
      </w:r>
      <w:r w:rsidRPr="00F20D1E">
        <w:rPr>
          <w:color w:val="000000" w:themeColor="text1"/>
          <w:szCs w:val="24"/>
        </w:rPr>
        <w:t xml:space="preserve">оловою правління АТ </w:t>
      </w:r>
      <w:r w:rsidR="00D6383F" w:rsidRPr="00F20D1E">
        <w:rPr>
          <w:color w:val="000000" w:themeColor="text1"/>
          <w:szCs w:val="24"/>
        </w:rPr>
        <w:t>«</w:t>
      </w:r>
      <w:proofErr w:type="spellStart"/>
      <w:r w:rsidRPr="00F20D1E">
        <w:rPr>
          <w:color w:val="000000" w:themeColor="text1"/>
          <w:szCs w:val="24"/>
        </w:rPr>
        <w:t>ДнСЗ</w:t>
      </w:r>
      <w:proofErr w:type="spellEnd"/>
      <w:r w:rsidR="00D6383F" w:rsidRPr="00F20D1E">
        <w:rPr>
          <w:color w:val="000000" w:themeColor="text1"/>
          <w:szCs w:val="24"/>
        </w:rPr>
        <w:t>»</w:t>
      </w:r>
      <w:r w:rsidRPr="00F20D1E">
        <w:rPr>
          <w:color w:val="000000" w:themeColor="text1"/>
          <w:szCs w:val="24"/>
        </w:rPr>
        <w:t xml:space="preserve"> – </w:t>
      </w:r>
      <w:r w:rsidR="00DF4492" w:rsidRPr="00F20D1E">
        <w:rPr>
          <w:color w:val="000000" w:themeColor="text1"/>
          <w:szCs w:val="24"/>
        </w:rPr>
        <w:t>г</w:t>
      </w:r>
      <w:r w:rsidRPr="00F20D1E">
        <w:rPr>
          <w:color w:val="000000" w:themeColor="text1"/>
          <w:szCs w:val="24"/>
        </w:rPr>
        <w:t>енеральним директором заводу.</w:t>
      </w:r>
    </w:p>
    <w:p w:rsidR="00500C38" w:rsidRDefault="00500C38" w:rsidP="00D044D4">
      <w:pPr>
        <w:pStyle w:val="22"/>
        <w:numPr>
          <w:ilvl w:val="1"/>
          <w:numId w:val="9"/>
        </w:numPr>
        <w:spacing w:after="0" w:line="240" w:lineRule="auto"/>
        <w:ind w:left="0" w:firstLine="0"/>
        <w:rPr>
          <w:color w:val="000000" w:themeColor="text1"/>
          <w:szCs w:val="24"/>
        </w:rPr>
      </w:pPr>
      <w:r w:rsidRPr="00F20D1E">
        <w:rPr>
          <w:color w:val="000000" w:themeColor="text1"/>
          <w:szCs w:val="24"/>
        </w:rPr>
        <w:t xml:space="preserve">Створені Товариством філії, представництва та дочірні підприємства можуть наділятися основними засобами та оборотними коштами, що належать Товариству. Керівництво їх діяльністю здійснюється особами, що призначаються: дочірніх підприємств - Правлінням Товариства; філій, представництв – </w:t>
      </w:r>
      <w:r w:rsidR="00DF4492" w:rsidRPr="00F20D1E">
        <w:rPr>
          <w:color w:val="000000" w:themeColor="text1"/>
          <w:szCs w:val="24"/>
        </w:rPr>
        <w:t>г</w:t>
      </w:r>
      <w:r w:rsidRPr="00F20D1E">
        <w:rPr>
          <w:color w:val="000000" w:themeColor="text1"/>
          <w:szCs w:val="24"/>
        </w:rPr>
        <w:t xml:space="preserve">оловою Правління </w:t>
      </w:r>
      <w:r w:rsidR="001D6870">
        <w:rPr>
          <w:color w:val="000000" w:themeColor="text1"/>
          <w:szCs w:val="24"/>
        </w:rPr>
        <w:t xml:space="preserve"> </w:t>
      </w:r>
      <w:r w:rsidRPr="00F20D1E">
        <w:rPr>
          <w:color w:val="000000" w:themeColor="text1"/>
          <w:szCs w:val="24"/>
        </w:rPr>
        <w:t>АТ «</w:t>
      </w:r>
      <w:proofErr w:type="spellStart"/>
      <w:r w:rsidRPr="00F20D1E">
        <w:rPr>
          <w:color w:val="000000" w:themeColor="text1"/>
          <w:szCs w:val="24"/>
        </w:rPr>
        <w:t>ДнСЗ</w:t>
      </w:r>
      <w:proofErr w:type="spellEnd"/>
      <w:r w:rsidRPr="00F20D1E">
        <w:rPr>
          <w:color w:val="000000" w:themeColor="text1"/>
          <w:szCs w:val="24"/>
        </w:rPr>
        <w:t>» - генеральним директором заводу.</w:t>
      </w:r>
    </w:p>
    <w:p w:rsidR="00E13D94" w:rsidRPr="00F20D1E" w:rsidRDefault="00E13D94" w:rsidP="00D044D4">
      <w:pPr>
        <w:pStyle w:val="22"/>
        <w:numPr>
          <w:ilvl w:val="1"/>
          <w:numId w:val="9"/>
        </w:numPr>
        <w:spacing w:after="0" w:line="240" w:lineRule="auto"/>
        <w:ind w:left="0" w:firstLine="0"/>
        <w:rPr>
          <w:color w:val="000000" w:themeColor="text1"/>
          <w:szCs w:val="24"/>
        </w:rPr>
      </w:pPr>
      <w:r w:rsidRPr="00E80639">
        <w:t>Товариство не відповідає по зобов'язаннях держави, так само як і держава не відповідає по зобов'язаннях Товариства.</w:t>
      </w:r>
    </w:p>
    <w:p w:rsidR="00500C38" w:rsidRPr="00F20D1E" w:rsidRDefault="00500C38" w:rsidP="00D044D4">
      <w:pPr>
        <w:pStyle w:val="22"/>
        <w:numPr>
          <w:ilvl w:val="1"/>
          <w:numId w:val="9"/>
        </w:numPr>
        <w:spacing w:after="0" w:line="240" w:lineRule="auto"/>
        <w:ind w:left="0" w:firstLine="0"/>
        <w:rPr>
          <w:color w:val="000000" w:themeColor="text1"/>
          <w:szCs w:val="24"/>
        </w:rPr>
      </w:pPr>
      <w:r w:rsidRPr="00F20D1E">
        <w:rPr>
          <w:color w:val="000000" w:themeColor="text1"/>
          <w:szCs w:val="24"/>
        </w:rPr>
        <w:t xml:space="preserve">Товариство самостійно відповідає за своїми зобов’язаннями усім своїм майном. Акціонери не відповідають за зобов’язаннями Товариства і несуть ризик збитків, пов’язаних з діяльністю Товариства, у межах вартості акцій, що їм належать. Акціонери, які не повністю </w:t>
      </w:r>
      <w:r w:rsidR="003D3821" w:rsidRPr="00F20D1E">
        <w:rPr>
          <w:color w:val="000000" w:themeColor="text1"/>
          <w:szCs w:val="24"/>
        </w:rPr>
        <w:t>о</w:t>
      </w:r>
      <w:r w:rsidRPr="00F20D1E">
        <w:rPr>
          <w:color w:val="000000" w:themeColor="text1"/>
          <w:szCs w:val="24"/>
        </w:rPr>
        <w:t>платили акції, відповідають за зобов’язаннями Товариства у межах неоплаченої частини вартості належних їм акцій.</w:t>
      </w:r>
    </w:p>
    <w:p w:rsidR="000B4B20" w:rsidRPr="00F20D1E" w:rsidRDefault="000B4B20" w:rsidP="00A47B2D">
      <w:pPr>
        <w:spacing w:line="240" w:lineRule="auto"/>
        <w:rPr>
          <w:color w:val="000000" w:themeColor="text1"/>
          <w:sz w:val="24"/>
          <w:szCs w:val="24"/>
          <w:lang w:val="uk-UA"/>
        </w:rPr>
      </w:pPr>
    </w:p>
    <w:p w:rsidR="00500C38" w:rsidRPr="00F20D1E" w:rsidRDefault="00DD757D" w:rsidP="00D044D4">
      <w:pPr>
        <w:pStyle w:val="af6"/>
        <w:numPr>
          <w:ilvl w:val="0"/>
          <w:numId w:val="9"/>
        </w:numPr>
        <w:spacing w:line="240" w:lineRule="auto"/>
        <w:ind w:left="0" w:firstLine="0"/>
        <w:jc w:val="center"/>
        <w:rPr>
          <w:color w:val="000000" w:themeColor="text1"/>
          <w:sz w:val="24"/>
          <w:szCs w:val="24"/>
          <w:lang w:val="uk-UA"/>
        </w:rPr>
      </w:pPr>
      <w:r w:rsidRPr="00F20D1E">
        <w:rPr>
          <w:b/>
          <w:color w:val="000000" w:themeColor="text1"/>
          <w:sz w:val="24"/>
          <w:szCs w:val="24"/>
          <w:lang w:val="uk-UA"/>
        </w:rPr>
        <w:t xml:space="preserve">СТАТУТНИЙ КАПІТАЛ ТА </w:t>
      </w:r>
      <w:r w:rsidR="00E13D94">
        <w:rPr>
          <w:b/>
          <w:color w:val="000000" w:themeColor="text1"/>
          <w:sz w:val="24"/>
          <w:szCs w:val="24"/>
          <w:lang w:val="uk-UA"/>
        </w:rPr>
        <w:t>ЦІННІ ПАПЕРИ</w:t>
      </w:r>
      <w:r w:rsidRPr="00F20D1E">
        <w:rPr>
          <w:b/>
          <w:color w:val="000000" w:themeColor="text1"/>
          <w:sz w:val="24"/>
          <w:szCs w:val="24"/>
          <w:lang w:val="uk-UA"/>
        </w:rPr>
        <w:t xml:space="preserve"> ТОВАРИСТВА</w:t>
      </w:r>
    </w:p>
    <w:p w:rsidR="004A07BB" w:rsidRPr="00F20D1E" w:rsidRDefault="004A07BB" w:rsidP="00A47B2D">
      <w:pPr>
        <w:spacing w:line="240" w:lineRule="auto"/>
        <w:ind w:left="360"/>
        <w:jc w:val="center"/>
        <w:rPr>
          <w:color w:val="000000" w:themeColor="text1"/>
          <w:sz w:val="24"/>
          <w:szCs w:val="24"/>
          <w:lang w:val="uk-UA"/>
        </w:rPr>
      </w:pPr>
    </w:p>
    <w:p w:rsidR="00500C38" w:rsidRPr="00F20D1E" w:rsidRDefault="00500C38" w:rsidP="00D044D4">
      <w:pPr>
        <w:pStyle w:val="af6"/>
        <w:numPr>
          <w:ilvl w:val="1"/>
          <w:numId w:val="9"/>
        </w:numPr>
        <w:spacing w:line="240" w:lineRule="auto"/>
        <w:ind w:left="0" w:firstLine="0"/>
        <w:rPr>
          <w:color w:val="000000" w:themeColor="text1"/>
          <w:sz w:val="24"/>
          <w:szCs w:val="24"/>
          <w:lang w:val="uk-UA"/>
        </w:rPr>
      </w:pPr>
      <w:r w:rsidRPr="00F20D1E">
        <w:rPr>
          <w:color w:val="000000" w:themeColor="text1"/>
          <w:sz w:val="24"/>
          <w:szCs w:val="24"/>
          <w:lang w:val="uk-UA"/>
        </w:rPr>
        <w:t xml:space="preserve">Статутний </w:t>
      </w:r>
      <w:r w:rsidR="006A5EA2" w:rsidRPr="00F20D1E">
        <w:rPr>
          <w:color w:val="000000" w:themeColor="text1"/>
          <w:sz w:val="24"/>
          <w:szCs w:val="24"/>
          <w:lang w:val="uk-UA"/>
        </w:rPr>
        <w:t>капітал</w:t>
      </w:r>
      <w:r w:rsidRPr="00F20D1E">
        <w:rPr>
          <w:color w:val="000000" w:themeColor="text1"/>
          <w:sz w:val="24"/>
          <w:szCs w:val="24"/>
          <w:lang w:val="uk-UA"/>
        </w:rPr>
        <w:t xml:space="preserve"> Товариства становить 2 672 880 грн.</w:t>
      </w:r>
    </w:p>
    <w:p w:rsidR="00500C38" w:rsidRDefault="00500C38" w:rsidP="00D044D4">
      <w:pPr>
        <w:pStyle w:val="af6"/>
        <w:numPr>
          <w:ilvl w:val="1"/>
          <w:numId w:val="9"/>
        </w:numPr>
        <w:spacing w:line="240" w:lineRule="auto"/>
        <w:ind w:left="0" w:firstLine="0"/>
        <w:rPr>
          <w:color w:val="000000" w:themeColor="text1"/>
          <w:sz w:val="24"/>
          <w:szCs w:val="24"/>
          <w:lang w:val="uk-UA"/>
        </w:rPr>
      </w:pPr>
      <w:r w:rsidRPr="00F20D1E">
        <w:rPr>
          <w:color w:val="000000" w:themeColor="text1"/>
          <w:sz w:val="24"/>
          <w:szCs w:val="24"/>
          <w:lang w:val="uk-UA"/>
        </w:rPr>
        <w:t xml:space="preserve">Статутний </w:t>
      </w:r>
      <w:r w:rsidR="006A5EA2" w:rsidRPr="00F20D1E">
        <w:rPr>
          <w:color w:val="000000" w:themeColor="text1"/>
          <w:sz w:val="24"/>
          <w:szCs w:val="24"/>
          <w:lang w:val="uk-UA"/>
        </w:rPr>
        <w:t>капітал</w:t>
      </w:r>
      <w:r w:rsidRPr="00F20D1E">
        <w:rPr>
          <w:color w:val="000000" w:themeColor="text1"/>
          <w:sz w:val="24"/>
          <w:szCs w:val="24"/>
          <w:lang w:val="uk-UA"/>
        </w:rPr>
        <w:t xml:space="preserve"> Товариства поділено на 254 560 простих іменних акцій номінальною вартістю 10 грн. 50 коп. кожна, </w:t>
      </w:r>
      <w:proofErr w:type="spellStart"/>
      <w:r w:rsidR="004A447F" w:rsidRPr="00F20D1E">
        <w:rPr>
          <w:color w:val="000000" w:themeColor="text1"/>
          <w:sz w:val="24"/>
          <w:szCs w:val="24"/>
          <w:lang w:val="uk-UA"/>
        </w:rPr>
        <w:t>без</w:t>
      </w:r>
      <w:r w:rsidRPr="00F20D1E">
        <w:rPr>
          <w:color w:val="000000" w:themeColor="text1"/>
          <w:sz w:val="24"/>
          <w:szCs w:val="24"/>
          <w:lang w:val="uk-UA"/>
        </w:rPr>
        <w:t>документарн</w:t>
      </w:r>
      <w:r w:rsidR="006706A2" w:rsidRPr="00F20D1E">
        <w:rPr>
          <w:color w:val="000000" w:themeColor="text1"/>
          <w:sz w:val="24"/>
          <w:szCs w:val="24"/>
          <w:lang w:val="uk-UA"/>
        </w:rPr>
        <w:t>ої</w:t>
      </w:r>
      <w:proofErr w:type="spellEnd"/>
      <w:r w:rsidR="006706A2" w:rsidRPr="00F20D1E">
        <w:rPr>
          <w:color w:val="000000" w:themeColor="text1"/>
          <w:sz w:val="24"/>
          <w:szCs w:val="24"/>
          <w:lang w:val="uk-UA"/>
        </w:rPr>
        <w:t xml:space="preserve"> форми існування.</w:t>
      </w:r>
    </w:p>
    <w:p w:rsidR="00811D89" w:rsidRDefault="00811D89" w:rsidP="00811D89">
      <w:pPr>
        <w:pStyle w:val="af6"/>
        <w:numPr>
          <w:ilvl w:val="1"/>
          <w:numId w:val="9"/>
        </w:numPr>
        <w:spacing w:line="240" w:lineRule="auto"/>
        <w:ind w:left="0" w:firstLine="0"/>
        <w:rPr>
          <w:sz w:val="24"/>
          <w:szCs w:val="24"/>
          <w:lang w:val="ru-RU"/>
        </w:rPr>
      </w:pPr>
      <w:r w:rsidRPr="00701332">
        <w:rPr>
          <w:color w:val="000000" w:themeColor="text1"/>
          <w:sz w:val="24"/>
          <w:szCs w:val="24"/>
          <w:lang w:val="uk-UA"/>
        </w:rPr>
        <w:t>Товариство має право змінювати (збільшувати або зменшувати) розмір статутного капіталу.</w:t>
      </w:r>
      <w:r w:rsidRPr="00701332">
        <w:rPr>
          <w:sz w:val="24"/>
          <w:szCs w:val="24"/>
          <w:lang w:val="ru-RU"/>
        </w:rPr>
        <w:t xml:space="preserve"> </w:t>
      </w:r>
    </w:p>
    <w:p w:rsidR="00811D89" w:rsidRPr="00701332" w:rsidRDefault="00811D89" w:rsidP="00811D89">
      <w:pPr>
        <w:pStyle w:val="af6"/>
        <w:numPr>
          <w:ilvl w:val="1"/>
          <w:numId w:val="9"/>
        </w:numPr>
        <w:spacing w:line="240" w:lineRule="auto"/>
        <w:ind w:left="0" w:firstLine="0"/>
        <w:rPr>
          <w:sz w:val="24"/>
          <w:szCs w:val="24"/>
          <w:lang w:val="ru-RU"/>
        </w:rPr>
      </w:pPr>
      <w:r w:rsidRPr="00701332">
        <w:rPr>
          <w:sz w:val="24"/>
          <w:szCs w:val="24"/>
          <w:lang w:val="ru-RU"/>
        </w:rPr>
        <w:t xml:space="preserve"> </w:t>
      </w:r>
      <w:proofErr w:type="spellStart"/>
      <w:r w:rsidRPr="00701332">
        <w:rPr>
          <w:sz w:val="24"/>
          <w:szCs w:val="24"/>
          <w:lang w:val="ru-RU"/>
        </w:rPr>
        <w:t>Статутний</w:t>
      </w:r>
      <w:proofErr w:type="spellEnd"/>
      <w:r w:rsidRPr="00701332">
        <w:rPr>
          <w:sz w:val="24"/>
          <w:szCs w:val="24"/>
          <w:lang w:val="ru-RU"/>
        </w:rPr>
        <w:t xml:space="preserve"> </w:t>
      </w:r>
      <w:proofErr w:type="spellStart"/>
      <w:r w:rsidRPr="00701332">
        <w:rPr>
          <w:sz w:val="24"/>
          <w:szCs w:val="24"/>
          <w:lang w:val="ru-RU"/>
        </w:rPr>
        <w:t>капітал</w:t>
      </w:r>
      <w:proofErr w:type="spellEnd"/>
      <w:r w:rsidRPr="00701332">
        <w:rPr>
          <w:sz w:val="24"/>
          <w:szCs w:val="24"/>
          <w:lang w:val="ru-RU"/>
        </w:rPr>
        <w:t xml:space="preserve"> </w:t>
      </w:r>
      <w:proofErr w:type="spellStart"/>
      <w:r w:rsidRPr="00701332">
        <w:rPr>
          <w:sz w:val="24"/>
          <w:szCs w:val="24"/>
          <w:lang w:val="ru-RU"/>
        </w:rPr>
        <w:t>Товариства</w:t>
      </w:r>
      <w:proofErr w:type="spellEnd"/>
      <w:r w:rsidRPr="00701332">
        <w:rPr>
          <w:sz w:val="24"/>
          <w:szCs w:val="24"/>
          <w:lang w:val="ru-RU"/>
        </w:rPr>
        <w:t xml:space="preserve"> </w:t>
      </w:r>
      <w:proofErr w:type="spellStart"/>
      <w:r w:rsidRPr="00701332">
        <w:rPr>
          <w:sz w:val="24"/>
          <w:szCs w:val="24"/>
          <w:lang w:val="ru-RU"/>
        </w:rPr>
        <w:t>збільшується</w:t>
      </w:r>
      <w:proofErr w:type="spellEnd"/>
      <w:r w:rsidRPr="00701332">
        <w:rPr>
          <w:sz w:val="24"/>
          <w:szCs w:val="24"/>
          <w:lang w:val="ru-RU"/>
        </w:rPr>
        <w:t xml:space="preserve"> шляхом </w:t>
      </w:r>
      <w:proofErr w:type="spellStart"/>
      <w:proofErr w:type="gramStart"/>
      <w:r w:rsidRPr="00701332">
        <w:rPr>
          <w:sz w:val="24"/>
          <w:szCs w:val="24"/>
          <w:lang w:val="ru-RU"/>
        </w:rPr>
        <w:t>п</w:t>
      </w:r>
      <w:proofErr w:type="gramEnd"/>
      <w:r w:rsidRPr="00701332">
        <w:rPr>
          <w:sz w:val="24"/>
          <w:szCs w:val="24"/>
          <w:lang w:val="ru-RU"/>
        </w:rPr>
        <w:t>ідвищення</w:t>
      </w:r>
      <w:proofErr w:type="spellEnd"/>
      <w:r w:rsidRPr="00701332">
        <w:rPr>
          <w:sz w:val="24"/>
          <w:szCs w:val="24"/>
          <w:lang w:val="ru-RU"/>
        </w:rPr>
        <w:t xml:space="preserve"> </w:t>
      </w:r>
      <w:proofErr w:type="spellStart"/>
      <w:r w:rsidRPr="00701332">
        <w:rPr>
          <w:sz w:val="24"/>
          <w:szCs w:val="24"/>
          <w:lang w:val="ru-RU"/>
        </w:rPr>
        <w:t>номінальної</w:t>
      </w:r>
      <w:proofErr w:type="spellEnd"/>
      <w:r w:rsidRPr="00701332">
        <w:rPr>
          <w:sz w:val="24"/>
          <w:szCs w:val="24"/>
          <w:lang w:val="ru-RU"/>
        </w:rPr>
        <w:t xml:space="preserve"> </w:t>
      </w:r>
      <w:proofErr w:type="spellStart"/>
      <w:r w:rsidRPr="00701332">
        <w:rPr>
          <w:sz w:val="24"/>
          <w:szCs w:val="24"/>
          <w:lang w:val="ru-RU"/>
        </w:rPr>
        <w:t>вартості</w:t>
      </w:r>
      <w:proofErr w:type="spellEnd"/>
      <w:r w:rsidRPr="00701332">
        <w:rPr>
          <w:sz w:val="24"/>
          <w:szCs w:val="24"/>
          <w:lang w:val="ru-RU"/>
        </w:rPr>
        <w:t xml:space="preserve"> </w:t>
      </w:r>
      <w:proofErr w:type="spellStart"/>
      <w:r w:rsidRPr="00701332">
        <w:rPr>
          <w:sz w:val="24"/>
          <w:szCs w:val="24"/>
          <w:lang w:val="ru-RU"/>
        </w:rPr>
        <w:t>акцій</w:t>
      </w:r>
      <w:proofErr w:type="spellEnd"/>
      <w:r w:rsidRPr="00701332">
        <w:rPr>
          <w:sz w:val="24"/>
          <w:szCs w:val="24"/>
          <w:lang w:val="ru-RU"/>
        </w:rPr>
        <w:t xml:space="preserve"> </w:t>
      </w:r>
      <w:proofErr w:type="spellStart"/>
      <w:r w:rsidRPr="00701332">
        <w:rPr>
          <w:sz w:val="24"/>
          <w:szCs w:val="24"/>
          <w:lang w:val="ru-RU"/>
        </w:rPr>
        <w:t>або</w:t>
      </w:r>
      <w:proofErr w:type="spellEnd"/>
      <w:r w:rsidRPr="00701332">
        <w:rPr>
          <w:sz w:val="24"/>
          <w:szCs w:val="24"/>
          <w:lang w:val="ru-RU"/>
        </w:rPr>
        <w:t xml:space="preserve"> </w:t>
      </w:r>
      <w:proofErr w:type="spellStart"/>
      <w:r w:rsidRPr="00701332">
        <w:rPr>
          <w:sz w:val="24"/>
          <w:szCs w:val="24"/>
          <w:lang w:val="ru-RU"/>
        </w:rPr>
        <w:t>розміщення</w:t>
      </w:r>
      <w:proofErr w:type="spellEnd"/>
      <w:r w:rsidRPr="00701332">
        <w:rPr>
          <w:sz w:val="24"/>
          <w:szCs w:val="24"/>
          <w:lang w:val="ru-RU"/>
        </w:rPr>
        <w:t xml:space="preserve"> </w:t>
      </w:r>
      <w:proofErr w:type="spellStart"/>
      <w:r w:rsidRPr="00701332">
        <w:rPr>
          <w:sz w:val="24"/>
          <w:szCs w:val="24"/>
          <w:lang w:val="ru-RU"/>
        </w:rPr>
        <w:t>додаткових</w:t>
      </w:r>
      <w:proofErr w:type="spellEnd"/>
      <w:r w:rsidRPr="00701332">
        <w:rPr>
          <w:sz w:val="24"/>
          <w:szCs w:val="24"/>
          <w:lang w:val="ru-RU"/>
        </w:rPr>
        <w:t xml:space="preserve"> </w:t>
      </w:r>
      <w:proofErr w:type="spellStart"/>
      <w:r w:rsidRPr="00701332">
        <w:rPr>
          <w:sz w:val="24"/>
          <w:szCs w:val="24"/>
          <w:lang w:val="ru-RU"/>
        </w:rPr>
        <w:t>акцій</w:t>
      </w:r>
      <w:proofErr w:type="spellEnd"/>
      <w:r w:rsidRPr="00701332">
        <w:rPr>
          <w:sz w:val="24"/>
          <w:szCs w:val="24"/>
          <w:lang w:val="ru-RU"/>
        </w:rPr>
        <w:t xml:space="preserve"> </w:t>
      </w:r>
      <w:proofErr w:type="spellStart"/>
      <w:r w:rsidRPr="00701332">
        <w:rPr>
          <w:sz w:val="24"/>
          <w:szCs w:val="24"/>
          <w:lang w:val="ru-RU"/>
        </w:rPr>
        <w:t>існуючої</w:t>
      </w:r>
      <w:proofErr w:type="spellEnd"/>
      <w:r w:rsidRPr="00701332">
        <w:rPr>
          <w:sz w:val="24"/>
          <w:szCs w:val="24"/>
          <w:lang w:val="ru-RU"/>
        </w:rPr>
        <w:t xml:space="preserve"> </w:t>
      </w:r>
      <w:proofErr w:type="spellStart"/>
      <w:r w:rsidRPr="00701332">
        <w:rPr>
          <w:sz w:val="24"/>
          <w:szCs w:val="24"/>
          <w:lang w:val="ru-RU"/>
        </w:rPr>
        <w:t>номінальної</w:t>
      </w:r>
      <w:proofErr w:type="spellEnd"/>
      <w:r w:rsidRPr="00701332">
        <w:rPr>
          <w:sz w:val="24"/>
          <w:szCs w:val="24"/>
          <w:lang w:val="ru-RU"/>
        </w:rPr>
        <w:t xml:space="preserve"> </w:t>
      </w:r>
      <w:proofErr w:type="spellStart"/>
      <w:r w:rsidRPr="00701332">
        <w:rPr>
          <w:sz w:val="24"/>
          <w:szCs w:val="24"/>
          <w:lang w:val="ru-RU"/>
        </w:rPr>
        <w:t>вартості</w:t>
      </w:r>
      <w:proofErr w:type="spellEnd"/>
      <w:r w:rsidRPr="00701332">
        <w:rPr>
          <w:sz w:val="24"/>
          <w:szCs w:val="24"/>
          <w:lang w:val="ru-RU"/>
        </w:rPr>
        <w:t xml:space="preserve"> у порядку, </w:t>
      </w:r>
      <w:proofErr w:type="spellStart"/>
      <w:r w:rsidRPr="00701332">
        <w:rPr>
          <w:sz w:val="24"/>
          <w:szCs w:val="24"/>
          <w:lang w:val="ru-RU"/>
        </w:rPr>
        <w:t>встановленому</w:t>
      </w:r>
      <w:proofErr w:type="spellEnd"/>
      <w:r w:rsidRPr="00701332">
        <w:rPr>
          <w:sz w:val="24"/>
          <w:szCs w:val="24"/>
          <w:lang w:val="ru-RU"/>
        </w:rPr>
        <w:t xml:space="preserve"> </w:t>
      </w:r>
      <w:proofErr w:type="spellStart"/>
      <w:r w:rsidRPr="00701332">
        <w:rPr>
          <w:sz w:val="24"/>
          <w:szCs w:val="24"/>
          <w:lang w:val="ru-RU"/>
        </w:rPr>
        <w:t>Національною</w:t>
      </w:r>
      <w:proofErr w:type="spellEnd"/>
      <w:r w:rsidRPr="00701332">
        <w:rPr>
          <w:sz w:val="24"/>
          <w:szCs w:val="24"/>
          <w:lang w:val="ru-RU"/>
        </w:rPr>
        <w:t xml:space="preserve"> </w:t>
      </w:r>
      <w:proofErr w:type="spellStart"/>
      <w:r w:rsidRPr="00701332">
        <w:rPr>
          <w:sz w:val="24"/>
          <w:szCs w:val="24"/>
          <w:lang w:val="ru-RU"/>
        </w:rPr>
        <w:t>коміією</w:t>
      </w:r>
      <w:proofErr w:type="spellEnd"/>
      <w:r w:rsidRPr="00701332">
        <w:rPr>
          <w:sz w:val="24"/>
          <w:szCs w:val="24"/>
          <w:lang w:val="ru-RU"/>
        </w:rPr>
        <w:t xml:space="preserve"> </w:t>
      </w:r>
      <w:proofErr w:type="spellStart"/>
      <w:r w:rsidRPr="00701332">
        <w:rPr>
          <w:sz w:val="24"/>
          <w:szCs w:val="24"/>
          <w:lang w:val="ru-RU"/>
        </w:rPr>
        <w:t>з</w:t>
      </w:r>
      <w:proofErr w:type="spellEnd"/>
      <w:r w:rsidRPr="00701332">
        <w:rPr>
          <w:sz w:val="24"/>
          <w:szCs w:val="24"/>
          <w:lang w:val="ru-RU"/>
        </w:rPr>
        <w:t xml:space="preserve"> </w:t>
      </w:r>
      <w:proofErr w:type="spellStart"/>
      <w:r w:rsidRPr="00701332">
        <w:rPr>
          <w:sz w:val="24"/>
          <w:szCs w:val="24"/>
          <w:lang w:val="ru-RU"/>
        </w:rPr>
        <w:t>цінних</w:t>
      </w:r>
      <w:proofErr w:type="spellEnd"/>
      <w:r w:rsidRPr="00701332">
        <w:rPr>
          <w:sz w:val="24"/>
          <w:szCs w:val="24"/>
          <w:lang w:val="ru-RU"/>
        </w:rPr>
        <w:t xml:space="preserve"> </w:t>
      </w:r>
      <w:proofErr w:type="spellStart"/>
      <w:r w:rsidRPr="00701332">
        <w:rPr>
          <w:sz w:val="24"/>
          <w:szCs w:val="24"/>
          <w:lang w:val="ru-RU"/>
        </w:rPr>
        <w:t>паперів</w:t>
      </w:r>
      <w:proofErr w:type="spellEnd"/>
      <w:r w:rsidRPr="00701332">
        <w:rPr>
          <w:sz w:val="24"/>
          <w:szCs w:val="24"/>
          <w:lang w:val="ru-RU"/>
        </w:rPr>
        <w:t xml:space="preserve"> та фондового ринку. </w:t>
      </w:r>
      <w:proofErr w:type="spellStart"/>
      <w:r w:rsidRPr="00701332">
        <w:rPr>
          <w:sz w:val="24"/>
          <w:szCs w:val="24"/>
          <w:lang w:val="ru-RU"/>
        </w:rPr>
        <w:t>Товариство</w:t>
      </w:r>
      <w:proofErr w:type="spellEnd"/>
      <w:r w:rsidRPr="00701332">
        <w:rPr>
          <w:sz w:val="24"/>
          <w:szCs w:val="24"/>
          <w:lang w:val="ru-RU"/>
        </w:rPr>
        <w:t xml:space="preserve">   </w:t>
      </w:r>
      <w:proofErr w:type="spellStart"/>
      <w:r w:rsidRPr="00701332">
        <w:rPr>
          <w:sz w:val="24"/>
          <w:szCs w:val="24"/>
          <w:lang w:val="ru-RU"/>
        </w:rPr>
        <w:t>має</w:t>
      </w:r>
      <w:proofErr w:type="spellEnd"/>
      <w:r w:rsidRPr="00701332">
        <w:rPr>
          <w:sz w:val="24"/>
          <w:szCs w:val="24"/>
          <w:lang w:val="ru-RU"/>
        </w:rPr>
        <w:t xml:space="preserve"> права </w:t>
      </w:r>
      <w:proofErr w:type="spellStart"/>
      <w:r w:rsidRPr="00701332">
        <w:rPr>
          <w:sz w:val="24"/>
          <w:szCs w:val="24"/>
          <w:lang w:val="ru-RU"/>
        </w:rPr>
        <w:t>збільшувати</w:t>
      </w:r>
      <w:proofErr w:type="spellEnd"/>
      <w:r w:rsidRPr="00701332">
        <w:rPr>
          <w:sz w:val="24"/>
          <w:szCs w:val="24"/>
          <w:lang w:val="ru-RU"/>
        </w:rPr>
        <w:t xml:space="preserve"> </w:t>
      </w:r>
      <w:proofErr w:type="spellStart"/>
      <w:r w:rsidRPr="00701332">
        <w:rPr>
          <w:sz w:val="24"/>
          <w:szCs w:val="24"/>
          <w:lang w:val="ru-RU"/>
        </w:rPr>
        <w:t>Статутний</w:t>
      </w:r>
      <w:proofErr w:type="spellEnd"/>
      <w:r w:rsidRPr="00701332">
        <w:rPr>
          <w:sz w:val="24"/>
          <w:szCs w:val="24"/>
          <w:lang w:val="ru-RU"/>
        </w:rPr>
        <w:t xml:space="preserve"> </w:t>
      </w:r>
      <w:proofErr w:type="spellStart"/>
      <w:r w:rsidRPr="00701332">
        <w:rPr>
          <w:sz w:val="24"/>
          <w:szCs w:val="24"/>
          <w:lang w:val="ru-RU"/>
        </w:rPr>
        <w:t>капітал</w:t>
      </w:r>
      <w:proofErr w:type="spellEnd"/>
      <w:r w:rsidRPr="00701332">
        <w:rPr>
          <w:sz w:val="24"/>
          <w:szCs w:val="24"/>
          <w:lang w:val="ru-RU"/>
        </w:rPr>
        <w:t xml:space="preserve"> </w:t>
      </w:r>
      <w:proofErr w:type="spellStart"/>
      <w:proofErr w:type="gramStart"/>
      <w:r w:rsidRPr="00701332">
        <w:rPr>
          <w:sz w:val="24"/>
          <w:szCs w:val="24"/>
          <w:lang w:val="ru-RU"/>
        </w:rPr>
        <w:t>п</w:t>
      </w:r>
      <w:proofErr w:type="gramEnd"/>
      <w:r w:rsidRPr="00701332">
        <w:rPr>
          <w:sz w:val="24"/>
          <w:szCs w:val="24"/>
          <w:lang w:val="ru-RU"/>
        </w:rPr>
        <w:t>ісля</w:t>
      </w:r>
      <w:proofErr w:type="spellEnd"/>
      <w:r w:rsidRPr="00701332">
        <w:rPr>
          <w:sz w:val="24"/>
          <w:szCs w:val="24"/>
          <w:lang w:val="ru-RU"/>
        </w:rPr>
        <w:t xml:space="preserve"> </w:t>
      </w:r>
      <w:proofErr w:type="spellStart"/>
      <w:r w:rsidRPr="00701332">
        <w:rPr>
          <w:sz w:val="24"/>
          <w:szCs w:val="24"/>
          <w:lang w:val="ru-RU"/>
        </w:rPr>
        <w:t>реєстрації</w:t>
      </w:r>
      <w:proofErr w:type="spellEnd"/>
      <w:r w:rsidRPr="00701332">
        <w:rPr>
          <w:sz w:val="24"/>
          <w:szCs w:val="24"/>
          <w:lang w:val="ru-RU"/>
        </w:rPr>
        <w:t xml:space="preserve"> </w:t>
      </w:r>
      <w:proofErr w:type="spellStart"/>
      <w:r w:rsidRPr="00701332">
        <w:rPr>
          <w:sz w:val="24"/>
          <w:szCs w:val="24"/>
          <w:lang w:val="ru-RU"/>
        </w:rPr>
        <w:t>звітів</w:t>
      </w:r>
      <w:proofErr w:type="spellEnd"/>
      <w:r w:rsidRPr="00701332">
        <w:rPr>
          <w:sz w:val="24"/>
          <w:szCs w:val="24"/>
          <w:lang w:val="ru-RU"/>
        </w:rPr>
        <w:t xml:space="preserve"> про </w:t>
      </w:r>
      <w:proofErr w:type="spellStart"/>
      <w:r w:rsidRPr="00701332">
        <w:rPr>
          <w:sz w:val="24"/>
          <w:szCs w:val="24"/>
          <w:lang w:val="ru-RU"/>
        </w:rPr>
        <w:t>результати</w:t>
      </w:r>
      <w:proofErr w:type="spellEnd"/>
      <w:r w:rsidRPr="00701332">
        <w:rPr>
          <w:sz w:val="24"/>
          <w:szCs w:val="24"/>
          <w:lang w:val="ru-RU"/>
        </w:rPr>
        <w:t xml:space="preserve"> </w:t>
      </w:r>
      <w:proofErr w:type="spellStart"/>
      <w:r w:rsidRPr="00701332">
        <w:rPr>
          <w:sz w:val="24"/>
          <w:szCs w:val="24"/>
          <w:lang w:val="ru-RU"/>
        </w:rPr>
        <w:t>розміщення</w:t>
      </w:r>
      <w:proofErr w:type="spellEnd"/>
      <w:r w:rsidRPr="00701332">
        <w:rPr>
          <w:sz w:val="24"/>
          <w:szCs w:val="24"/>
          <w:lang w:val="ru-RU"/>
        </w:rPr>
        <w:t xml:space="preserve"> </w:t>
      </w:r>
      <w:proofErr w:type="spellStart"/>
      <w:r w:rsidRPr="00701332">
        <w:rPr>
          <w:sz w:val="24"/>
          <w:szCs w:val="24"/>
          <w:lang w:val="ru-RU"/>
        </w:rPr>
        <w:t>всіх</w:t>
      </w:r>
      <w:proofErr w:type="spellEnd"/>
      <w:r w:rsidRPr="00701332">
        <w:rPr>
          <w:sz w:val="24"/>
          <w:szCs w:val="24"/>
          <w:lang w:val="ru-RU"/>
        </w:rPr>
        <w:t xml:space="preserve"> </w:t>
      </w:r>
      <w:proofErr w:type="spellStart"/>
      <w:r w:rsidRPr="00701332">
        <w:rPr>
          <w:sz w:val="24"/>
          <w:szCs w:val="24"/>
          <w:lang w:val="ru-RU"/>
        </w:rPr>
        <w:t>попередніх</w:t>
      </w:r>
      <w:proofErr w:type="spellEnd"/>
      <w:r w:rsidRPr="00701332">
        <w:rPr>
          <w:sz w:val="24"/>
          <w:szCs w:val="24"/>
          <w:lang w:val="ru-RU"/>
        </w:rPr>
        <w:t xml:space="preserve"> </w:t>
      </w:r>
      <w:proofErr w:type="spellStart"/>
      <w:r w:rsidRPr="00701332">
        <w:rPr>
          <w:sz w:val="24"/>
          <w:szCs w:val="24"/>
          <w:lang w:val="ru-RU"/>
        </w:rPr>
        <w:t>в</w:t>
      </w:r>
      <w:r>
        <w:rPr>
          <w:sz w:val="24"/>
          <w:szCs w:val="24"/>
          <w:lang w:val="ru-RU"/>
        </w:rPr>
        <w:t>и</w:t>
      </w:r>
      <w:r w:rsidRPr="00701332">
        <w:rPr>
          <w:sz w:val="24"/>
          <w:szCs w:val="24"/>
          <w:lang w:val="ru-RU"/>
        </w:rPr>
        <w:t>пусків</w:t>
      </w:r>
      <w:proofErr w:type="spellEnd"/>
      <w:r w:rsidRPr="00701332">
        <w:rPr>
          <w:sz w:val="24"/>
          <w:szCs w:val="24"/>
          <w:lang w:val="ru-RU"/>
        </w:rPr>
        <w:t xml:space="preserve"> </w:t>
      </w:r>
      <w:proofErr w:type="spellStart"/>
      <w:r w:rsidRPr="00701332">
        <w:rPr>
          <w:sz w:val="24"/>
          <w:szCs w:val="24"/>
          <w:lang w:val="ru-RU"/>
        </w:rPr>
        <w:t>акцій</w:t>
      </w:r>
      <w:proofErr w:type="spellEnd"/>
      <w:r w:rsidRPr="00701332">
        <w:rPr>
          <w:sz w:val="24"/>
          <w:szCs w:val="24"/>
          <w:lang w:val="ru-RU"/>
        </w:rPr>
        <w:t xml:space="preserve">. </w:t>
      </w:r>
      <w:proofErr w:type="spellStart"/>
      <w:r w:rsidRPr="00701332">
        <w:rPr>
          <w:sz w:val="24"/>
          <w:szCs w:val="24"/>
          <w:lang w:val="ru-RU"/>
        </w:rPr>
        <w:t>Збільшення</w:t>
      </w:r>
      <w:proofErr w:type="spellEnd"/>
      <w:r w:rsidRPr="00701332">
        <w:rPr>
          <w:sz w:val="24"/>
          <w:szCs w:val="24"/>
          <w:lang w:val="ru-RU"/>
        </w:rPr>
        <w:t xml:space="preserve"> </w:t>
      </w:r>
      <w:proofErr w:type="gramStart"/>
      <w:r w:rsidRPr="00701332">
        <w:rPr>
          <w:sz w:val="24"/>
          <w:szCs w:val="24"/>
          <w:lang w:val="ru-RU"/>
        </w:rPr>
        <w:t>Статутного</w:t>
      </w:r>
      <w:proofErr w:type="gramEnd"/>
      <w:r w:rsidRPr="00701332">
        <w:rPr>
          <w:sz w:val="24"/>
          <w:szCs w:val="24"/>
          <w:lang w:val="ru-RU"/>
        </w:rPr>
        <w:t xml:space="preserve"> </w:t>
      </w:r>
      <w:proofErr w:type="spellStart"/>
      <w:r w:rsidRPr="00701332">
        <w:rPr>
          <w:sz w:val="24"/>
          <w:szCs w:val="24"/>
          <w:lang w:val="ru-RU"/>
        </w:rPr>
        <w:t>капіталу</w:t>
      </w:r>
      <w:proofErr w:type="spellEnd"/>
      <w:r w:rsidRPr="00701332">
        <w:rPr>
          <w:sz w:val="24"/>
          <w:szCs w:val="24"/>
          <w:lang w:val="ru-RU"/>
        </w:rPr>
        <w:t xml:space="preserve"> </w:t>
      </w:r>
      <w:proofErr w:type="spellStart"/>
      <w:r w:rsidRPr="00701332">
        <w:rPr>
          <w:sz w:val="24"/>
          <w:szCs w:val="24"/>
          <w:lang w:val="ru-RU"/>
        </w:rPr>
        <w:t>Товариства</w:t>
      </w:r>
      <w:proofErr w:type="spellEnd"/>
      <w:r w:rsidRPr="00701332">
        <w:rPr>
          <w:sz w:val="24"/>
          <w:szCs w:val="24"/>
          <w:lang w:val="ru-RU"/>
        </w:rPr>
        <w:t xml:space="preserve"> </w:t>
      </w:r>
      <w:proofErr w:type="spellStart"/>
      <w:r w:rsidRPr="00701332">
        <w:rPr>
          <w:sz w:val="24"/>
          <w:szCs w:val="24"/>
          <w:lang w:val="ru-RU"/>
        </w:rPr>
        <w:t>із</w:t>
      </w:r>
      <w:proofErr w:type="spellEnd"/>
      <w:r w:rsidRPr="00701332">
        <w:rPr>
          <w:sz w:val="24"/>
          <w:szCs w:val="24"/>
          <w:lang w:val="ru-RU"/>
        </w:rPr>
        <w:t xml:space="preserve"> </w:t>
      </w:r>
      <w:proofErr w:type="spellStart"/>
      <w:r w:rsidRPr="00701332">
        <w:rPr>
          <w:sz w:val="24"/>
          <w:szCs w:val="24"/>
          <w:lang w:val="ru-RU"/>
        </w:rPr>
        <w:t>залучення</w:t>
      </w:r>
      <w:r>
        <w:rPr>
          <w:sz w:val="24"/>
          <w:szCs w:val="24"/>
          <w:lang w:val="ru-RU"/>
        </w:rPr>
        <w:t>м</w:t>
      </w:r>
      <w:proofErr w:type="spellEnd"/>
      <w:r w:rsidRPr="00701332">
        <w:rPr>
          <w:sz w:val="24"/>
          <w:szCs w:val="24"/>
          <w:lang w:val="ru-RU"/>
        </w:rPr>
        <w:t xml:space="preserve"> </w:t>
      </w:r>
      <w:proofErr w:type="spellStart"/>
      <w:r w:rsidRPr="00701332">
        <w:rPr>
          <w:sz w:val="24"/>
          <w:szCs w:val="24"/>
          <w:lang w:val="ru-RU"/>
        </w:rPr>
        <w:t>додаткових</w:t>
      </w:r>
      <w:proofErr w:type="spellEnd"/>
      <w:r w:rsidRPr="00701332">
        <w:rPr>
          <w:sz w:val="24"/>
          <w:szCs w:val="24"/>
          <w:lang w:val="ru-RU"/>
        </w:rPr>
        <w:t xml:space="preserve"> </w:t>
      </w:r>
      <w:proofErr w:type="spellStart"/>
      <w:r w:rsidRPr="00701332">
        <w:rPr>
          <w:sz w:val="24"/>
          <w:szCs w:val="24"/>
          <w:lang w:val="ru-RU"/>
        </w:rPr>
        <w:t>внесків</w:t>
      </w:r>
      <w:proofErr w:type="spellEnd"/>
      <w:r w:rsidRPr="00701332">
        <w:rPr>
          <w:sz w:val="24"/>
          <w:szCs w:val="24"/>
          <w:lang w:val="ru-RU"/>
        </w:rPr>
        <w:t xml:space="preserve"> </w:t>
      </w:r>
      <w:proofErr w:type="spellStart"/>
      <w:r w:rsidRPr="00701332">
        <w:rPr>
          <w:sz w:val="24"/>
          <w:szCs w:val="24"/>
          <w:lang w:val="ru-RU"/>
        </w:rPr>
        <w:t>здійснюється</w:t>
      </w:r>
      <w:proofErr w:type="spellEnd"/>
      <w:r w:rsidRPr="00701332">
        <w:rPr>
          <w:sz w:val="24"/>
          <w:szCs w:val="24"/>
          <w:lang w:val="ru-RU"/>
        </w:rPr>
        <w:t xml:space="preserve"> шляхом </w:t>
      </w:r>
      <w:proofErr w:type="spellStart"/>
      <w:r w:rsidRPr="00701332">
        <w:rPr>
          <w:sz w:val="24"/>
          <w:szCs w:val="24"/>
          <w:lang w:val="ru-RU"/>
        </w:rPr>
        <w:t>розміщення</w:t>
      </w:r>
      <w:proofErr w:type="spellEnd"/>
      <w:r w:rsidRPr="00701332">
        <w:rPr>
          <w:sz w:val="24"/>
          <w:szCs w:val="24"/>
          <w:lang w:val="ru-RU"/>
        </w:rPr>
        <w:t xml:space="preserve"> </w:t>
      </w:r>
      <w:proofErr w:type="spellStart"/>
      <w:r w:rsidRPr="00701332">
        <w:rPr>
          <w:sz w:val="24"/>
          <w:szCs w:val="24"/>
          <w:lang w:val="ru-RU"/>
        </w:rPr>
        <w:t>додаткових</w:t>
      </w:r>
      <w:proofErr w:type="spellEnd"/>
      <w:r w:rsidRPr="00701332">
        <w:rPr>
          <w:sz w:val="24"/>
          <w:szCs w:val="24"/>
          <w:lang w:val="ru-RU"/>
        </w:rPr>
        <w:t xml:space="preserve"> </w:t>
      </w:r>
      <w:proofErr w:type="spellStart"/>
      <w:r w:rsidRPr="00701332">
        <w:rPr>
          <w:sz w:val="24"/>
          <w:szCs w:val="24"/>
          <w:lang w:val="ru-RU"/>
        </w:rPr>
        <w:t>акцій</w:t>
      </w:r>
      <w:proofErr w:type="spellEnd"/>
      <w:r w:rsidRPr="00701332">
        <w:rPr>
          <w:sz w:val="24"/>
          <w:szCs w:val="24"/>
          <w:lang w:val="ru-RU"/>
        </w:rPr>
        <w:t xml:space="preserve">. </w:t>
      </w:r>
      <w:proofErr w:type="spellStart"/>
      <w:r w:rsidRPr="00701332">
        <w:rPr>
          <w:sz w:val="24"/>
          <w:szCs w:val="24"/>
          <w:lang w:val="ru-RU"/>
        </w:rPr>
        <w:t>Збільшення</w:t>
      </w:r>
      <w:proofErr w:type="spellEnd"/>
      <w:r w:rsidRPr="00701332">
        <w:rPr>
          <w:sz w:val="24"/>
          <w:szCs w:val="24"/>
          <w:lang w:val="ru-RU"/>
        </w:rPr>
        <w:t xml:space="preserve"> Статутного </w:t>
      </w:r>
      <w:proofErr w:type="spellStart"/>
      <w:r w:rsidRPr="00701332">
        <w:rPr>
          <w:sz w:val="24"/>
          <w:szCs w:val="24"/>
          <w:lang w:val="ru-RU"/>
        </w:rPr>
        <w:t>капіталу</w:t>
      </w:r>
      <w:proofErr w:type="spellEnd"/>
      <w:r w:rsidRPr="00701332">
        <w:rPr>
          <w:sz w:val="24"/>
          <w:szCs w:val="24"/>
          <w:lang w:val="ru-RU"/>
        </w:rPr>
        <w:t xml:space="preserve"> </w:t>
      </w:r>
      <w:proofErr w:type="spellStart"/>
      <w:r w:rsidRPr="00701332">
        <w:rPr>
          <w:sz w:val="24"/>
          <w:szCs w:val="24"/>
          <w:lang w:val="ru-RU"/>
        </w:rPr>
        <w:t>Товариства</w:t>
      </w:r>
      <w:proofErr w:type="spellEnd"/>
      <w:r w:rsidRPr="00701332">
        <w:rPr>
          <w:sz w:val="24"/>
          <w:szCs w:val="24"/>
          <w:lang w:val="ru-RU"/>
        </w:rPr>
        <w:t xml:space="preserve"> без </w:t>
      </w:r>
      <w:proofErr w:type="spellStart"/>
      <w:r w:rsidRPr="00701332">
        <w:rPr>
          <w:sz w:val="24"/>
          <w:szCs w:val="24"/>
          <w:lang w:val="ru-RU"/>
        </w:rPr>
        <w:t>залучення</w:t>
      </w:r>
      <w:proofErr w:type="spellEnd"/>
      <w:r w:rsidRPr="00701332">
        <w:rPr>
          <w:sz w:val="24"/>
          <w:szCs w:val="24"/>
          <w:lang w:val="ru-RU"/>
        </w:rPr>
        <w:t xml:space="preserve"> </w:t>
      </w:r>
      <w:proofErr w:type="spellStart"/>
      <w:r w:rsidRPr="00701332">
        <w:rPr>
          <w:sz w:val="24"/>
          <w:szCs w:val="24"/>
          <w:lang w:val="ru-RU"/>
        </w:rPr>
        <w:t>додаткових</w:t>
      </w:r>
      <w:proofErr w:type="spellEnd"/>
      <w:r w:rsidRPr="00701332">
        <w:rPr>
          <w:sz w:val="24"/>
          <w:szCs w:val="24"/>
          <w:lang w:val="ru-RU"/>
        </w:rPr>
        <w:t xml:space="preserve"> </w:t>
      </w:r>
      <w:proofErr w:type="spellStart"/>
      <w:r w:rsidRPr="00701332">
        <w:rPr>
          <w:sz w:val="24"/>
          <w:szCs w:val="24"/>
          <w:lang w:val="ru-RU"/>
        </w:rPr>
        <w:t>внесків</w:t>
      </w:r>
      <w:proofErr w:type="spellEnd"/>
      <w:r w:rsidRPr="00701332">
        <w:rPr>
          <w:sz w:val="24"/>
          <w:szCs w:val="24"/>
          <w:lang w:val="ru-RU"/>
        </w:rPr>
        <w:t xml:space="preserve"> </w:t>
      </w:r>
      <w:proofErr w:type="spellStart"/>
      <w:r w:rsidRPr="00701332">
        <w:rPr>
          <w:sz w:val="24"/>
          <w:szCs w:val="24"/>
          <w:lang w:val="ru-RU"/>
        </w:rPr>
        <w:t>здійснюється</w:t>
      </w:r>
      <w:proofErr w:type="spellEnd"/>
      <w:r w:rsidRPr="00701332">
        <w:rPr>
          <w:sz w:val="24"/>
          <w:szCs w:val="24"/>
          <w:lang w:val="ru-RU"/>
        </w:rPr>
        <w:t xml:space="preserve"> шляхом </w:t>
      </w:r>
      <w:proofErr w:type="spellStart"/>
      <w:proofErr w:type="gramStart"/>
      <w:r w:rsidRPr="00701332">
        <w:rPr>
          <w:sz w:val="24"/>
          <w:szCs w:val="24"/>
          <w:lang w:val="ru-RU"/>
        </w:rPr>
        <w:t>п</w:t>
      </w:r>
      <w:proofErr w:type="gramEnd"/>
      <w:r w:rsidRPr="00701332">
        <w:rPr>
          <w:sz w:val="24"/>
          <w:szCs w:val="24"/>
          <w:lang w:val="ru-RU"/>
        </w:rPr>
        <w:t>ідвищення</w:t>
      </w:r>
      <w:proofErr w:type="spellEnd"/>
      <w:r w:rsidRPr="00701332">
        <w:rPr>
          <w:sz w:val="24"/>
          <w:szCs w:val="24"/>
          <w:lang w:val="ru-RU"/>
        </w:rPr>
        <w:t xml:space="preserve"> </w:t>
      </w:r>
      <w:proofErr w:type="spellStart"/>
      <w:r w:rsidRPr="00701332">
        <w:rPr>
          <w:sz w:val="24"/>
          <w:szCs w:val="24"/>
          <w:lang w:val="ru-RU"/>
        </w:rPr>
        <w:t>номінальної</w:t>
      </w:r>
      <w:proofErr w:type="spellEnd"/>
      <w:r w:rsidRPr="00701332">
        <w:rPr>
          <w:sz w:val="24"/>
          <w:szCs w:val="24"/>
          <w:lang w:val="ru-RU"/>
        </w:rPr>
        <w:t xml:space="preserve"> </w:t>
      </w:r>
      <w:proofErr w:type="spellStart"/>
      <w:r w:rsidRPr="00701332">
        <w:rPr>
          <w:sz w:val="24"/>
          <w:szCs w:val="24"/>
          <w:lang w:val="ru-RU"/>
        </w:rPr>
        <w:t>вартості</w:t>
      </w:r>
      <w:proofErr w:type="spellEnd"/>
      <w:r w:rsidRPr="00701332">
        <w:rPr>
          <w:sz w:val="24"/>
          <w:szCs w:val="24"/>
          <w:lang w:val="ru-RU"/>
        </w:rPr>
        <w:t xml:space="preserve"> </w:t>
      </w:r>
      <w:proofErr w:type="spellStart"/>
      <w:r w:rsidRPr="00701332">
        <w:rPr>
          <w:sz w:val="24"/>
          <w:szCs w:val="24"/>
          <w:lang w:val="ru-RU"/>
        </w:rPr>
        <w:t>акцій</w:t>
      </w:r>
      <w:proofErr w:type="spellEnd"/>
      <w:r w:rsidRPr="00701332">
        <w:rPr>
          <w:sz w:val="24"/>
          <w:szCs w:val="24"/>
          <w:lang w:val="ru-RU"/>
        </w:rPr>
        <w:t xml:space="preserve">. </w:t>
      </w:r>
      <w:proofErr w:type="spellStart"/>
      <w:r w:rsidRPr="00701332">
        <w:rPr>
          <w:sz w:val="24"/>
          <w:szCs w:val="24"/>
          <w:lang w:val="ru-RU"/>
        </w:rPr>
        <w:t>Збільшення</w:t>
      </w:r>
      <w:proofErr w:type="spellEnd"/>
      <w:r w:rsidRPr="00701332">
        <w:rPr>
          <w:sz w:val="24"/>
          <w:szCs w:val="24"/>
          <w:lang w:val="ru-RU"/>
        </w:rPr>
        <w:t xml:space="preserve"> Статутного </w:t>
      </w:r>
      <w:proofErr w:type="spellStart"/>
      <w:r w:rsidRPr="00701332">
        <w:rPr>
          <w:sz w:val="24"/>
          <w:szCs w:val="24"/>
          <w:lang w:val="ru-RU"/>
        </w:rPr>
        <w:t>капіталу</w:t>
      </w:r>
      <w:proofErr w:type="spellEnd"/>
      <w:r w:rsidRPr="00701332">
        <w:rPr>
          <w:sz w:val="24"/>
          <w:szCs w:val="24"/>
          <w:lang w:val="ru-RU"/>
        </w:rPr>
        <w:t xml:space="preserve"> </w:t>
      </w:r>
      <w:proofErr w:type="spellStart"/>
      <w:r w:rsidRPr="00701332">
        <w:rPr>
          <w:sz w:val="24"/>
          <w:szCs w:val="24"/>
          <w:lang w:val="ru-RU"/>
        </w:rPr>
        <w:t>Товариства</w:t>
      </w:r>
      <w:proofErr w:type="spellEnd"/>
      <w:r w:rsidRPr="00701332">
        <w:rPr>
          <w:sz w:val="24"/>
          <w:szCs w:val="24"/>
          <w:lang w:val="ru-RU"/>
        </w:rPr>
        <w:t xml:space="preserve"> у </w:t>
      </w:r>
      <w:proofErr w:type="spellStart"/>
      <w:r w:rsidRPr="00701332">
        <w:rPr>
          <w:sz w:val="24"/>
          <w:szCs w:val="24"/>
          <w:lang w:val="ru-RU"/>
        </w:rPr>
        <w:t>разі</w:t>
      </w:r>
      <w:proofErr w:type="spellEnd"/>
      <w:r w:rsidRPr="00701332">
        <w:rPr>
          <w:sz w:val="24"/>
          <w:szCs w:val="24"/>
          <w:lang w:val="ru-RU"/>
        </w:rPr>
        <w:t xml:space="preserve"> </w:t>
      </w:r>
      <w:proofErr w:type="spellStart"/>
      <w:r w:rsidRPr="00701332">
        <w:rPr>
          <w:sz w:val="24"/>
          <w:szCs w:val="24"/>
          <w:lang w:val="ru-RU"/>
        </w:rPr>
        <w:t>наявності</w:t>
      </w:r>
      <w:proofErr w:type="spellEnd"/>
      <w:r w:rsidRPr="00701332">
        <w:rPr>
          <w:sz w:val="24"/>
          <w:szCs w:val="24"/>
          <w:lang w:val="ru-RU"/>
        </w:rPr>
        <w:t xml:space="preserve"> </w:t>
      </w:r>
      <w:proofErr w:type="spellStart"/>
      <w:r w:rsidRPr="00701332">
        <w:rPr>
          <w:sz w:val="24"/>
          <w:szCs w:val="24"/>
          <w:lang w:val="ru-RU"/>
        </w:rPr>
        <w:t>викуплених</w:t>
      </w:r>
      <w:proofErr w:type="spellEnd"/>
      <w:r w:rsidRPr="00701332">
        <w:rPr>
          <w:sz w:val="24"/>
          <w:szCs w:val="24"/>
          <w:lang w:val="ru-RU"/>
        </w:rPr>
        <w:t xml:space="preserve"> </w:t>
      </w:r>
      <w:proofErr w:type="spellStart"/>
      <w:r w:rsidRPr="00701332">
        <w:rPr>
          <w:sz w:val="24"/>
          <w:szCs w:val="24"/>
          <w:lang w:val="ru-RU"/>
        </w:rPr>
        <w:t>Товариством</w:t>
      </w:r>
      <w:proofErr w:type="spellEnd"/>
      <w:r w:rsidRPr="00701332">
        <w:rPr>
          <w:sz w:val="24"/>
          <w:szCs w:val="24"/>
          <w:lang w:val="ru-RU"/>
        </w:rPr>
        <w:t xml:space="preserve"> </w:t>
      </w:r>
      <w:proofErr w:type="spellStart"/>
      <w:r w:rsidRPr="00701332">
        <w:rPr>
          <w:sz w:val="24"/>
          <w:szCs w:val="24"/>
          <w:lang w:val="ru-RU"/>
        </w:rPr>
        <w:t>акцій</w:t>
      </w:r>
      <w:proofErr w:type="spellEnd"/>
      <w:r w:rsidRPr="00701332">
        <w:rPr>
          <w:sz w:val="24"/>
          <w:szCs w:val="24"/>
          <w:lang w:val="ru-RU"/>
        </w:rPr>
        <w:t xml:space="preserve"> не </w:t>
      </w:r>
      <w:proofErr w:type="spellStart"/>
      <w:proofErr w:type="gramStart"/>
      <w:r w:rsidRPr="00701332">
        <w:rPr>
          <w:sz w:val="24"/>
          <w:szCs w:val="24"/>
          <w:lang w:val="ru-RU"/>
        </w:rPr>
        <w:t>допускається</w:t>
      </w:r>
      <w:proofErr w:type="spellEnd"/>
      <w:proofErr w:type="gramEnd"/>
      <w:r w:rsidRPr="00701332">
        <w:rPr>
          <w:sz w:val="24"/>
          <w:szCs w:val="24"/>
          <w:lang w:val="ru-RU"/>
        </w:rPr>
        <w:t xml:space="preserve">. </w:t>
      </w:r>
      <w:proofErr w:type="spellStart"/>
      <w:r w:rsidRPr="00701332">
        <w:rPr>
          <w:sz w:val="24"/>
          <w:szCs w:val="24"/>
          <w:lang w:val="ru-RU"/>
        </w:rPr>
        <w:t>Збільшення</w:t>
      </w:r>
      <w:proofErr w:type="spellEnd"/>
      <w:r w:rsidRPr="00701332">
        <w:rPr>
          <w:sz w:val="24"/>
          <w:szCs w:val="24"/>
          <w:lang w:val="ru-RU"/>
        </w:rPr>
        <w:t xml:space="preserve"> Статутного </w:t>
      </w:r>
      <w:proofErr w:type="spellStart"/>
      <w:r w:rsidRPr="00701332">
        <w:rPr>
          <w:sz w:val="24"/>
          <w:szCs w:val="24"/>
          <w:lang w:val="ru-RU"/>
        </w:rPr>
        <w:t>капіталу</w:t>
      </w:r>
      <w:proofErr w:type="spellEnd"/>
      <w:r w:rsidRPr="00701332">
        <w:rPr>
          <w:sz w:val="24"/>
          <w:szCs w:val="24"/>
          <w:lang w:val="ru-RU"/>
        </w:rPr>
        <w:t xml:space="preserve"> </w:t>
      </w:r>
      <w:proofErr w:type="spellStart"/>
      <w:r w:rsidRPr="00701332">
        <w:rPr>
          <w:sz w:val="24"/>
          <w:szCs w:val="24"/>
          <w:lang w:val="ru-RU"/>
        </w:rPr>
        <w:t>Товариства</w:t>
      </w:r>
      <w:proofErr w:type="spellEnd"/>
      <w:r w:rsidRPr="00701332">
        <w:rPr>
          <w:sz w:val="24"/>
          <w:szCs w:val="24"/>
          <w:lang w:val="ru-RU"/>
        </w:rPr>
        <w:t xml:space="preserve"> для </w:t>
      </w:r>
      <w:proofErr w:type="spellStart"/>
      <w:r w:rsidRPr="00701332">
        <w:rPr>
          <w:sz w:val="24"/>
          <w:szCs w:val="24"/>
          <w:lang w:val="ru-RU"/>
        </w:rPr>
        <w:t>покриття</w:t>
      </w:r>
      <w:proofErr w:type="spellEnd"/>
      <w:r w:rsidRPr="00701332">
        <w:rPr>
          <w:sz w:val="24"/>
          <w:szCs w:val="24"/>
          <w:lang w:val="ru-RU"/>
        </w:rPr>
        <w:t xml:space="preserve"> </w:t>
      </w:r>
      <w:proofErr w:type="spellStart"/>
      <w:r w:rsidRPr="00701332">
        <w:rPr>
          <w:sz w:val="24"/>
          <w:szCs w:val="24"/>
          <w:lang w:val="ru-RU"/>
        </w:rPr>
        <w:t>збитків</w:t>
      </w:r>
      <w:proofErr w:type="spellEnd"/>
      <w:r w:rsidRPr="00701332">
        <w:rPr>
          <w:sz w:val="24"/>
          <w:szCs w:val="24"/>
          <w:lang w:val="ru-RU"/>
        </w:rPr>
        <w:t xml:space="preserve">  не </w:t>
      </w:r>
      <w:proofErr w:type="spellStart"/>
      <w:proofErr w:type="gramStart"/>
      <w:r w:rsidRPr="00701332">
        <w:rPr>
          <w:sz w:val="24"/>
          <w:szCs w:val="24"/>
          <w:lang w:val="ru-RU"/>
        </w:rPr>
        <w:t>допускається</w:t>
      </w:r>
      <w:proofErr w:type="spellEnd"/>
      <w:proofErr w:type="gramEnd"/>
      <w:r w:rsidRPr="00701332">
        <w:rPr>
          <w:sz w:val="24"/>
          <w:szCs w:val="24"/>
          <w:lang w:val="ru-RU"/>
        </w:rPr>
        <w:t xml:space="preserve">. </w:t>
      </w:r>
    </w:p>
    <w:p w:rsidR="00811D89" w:rsidRPr="00026415" w:rsidRDefault="00811D89" w:rsidP="00811D89">
      <w:pPr>
        <w:pStyle w:val="af6"/>
        <w:spacing w:line="240" w:lineRule="auto"/>
        <w:ind w:left="0"/>
        <w:rPr>
          <w:sz w:val="24"/>
          <w:szCs w:val="24"/>
          <w:lang w:val="ru-RU"/>
        </w:rPr>
      </w:pPr>
      <w:r>
        <w:rPr>
          <w:b/>
          <w:sz w:val="24"/>
          <w:szCs w:val="24"/>
          <w:lang w:val="ru-RU"/>
        </w:rPr>
        <w:lastRenderedPageBreak/>
        <w:t>4.5</w:t>
      </w:r>
      <w:r w:rsidRPr="00026415">
        <w:rPr>
          <w:b/>
          <w:sz w:val="24"/>
          <w:szCs w:val="24"/>
          <w:lang w:val="ru-RU"/>
        </w:rPr>
        <w:t>.</w:t>
      </w:r>
      <w:r>
        <w:rPr>
          <w:sz w:val="24"/>
          <w:szCs w:val="24"/>
          <w:lang w:val="ru-RU"/>
        </w:rPr>
        <w:t xml:space="preserve"> </w:t>
      </w:r>
      <w:proofErr w:type="spellStart"/>
      <w:proofErr w:type="gramStart"/>
      <w:r w:rsidRPr="00026415">
        <w:rPr>
          <w:sz w:val="24"/>
          <w:szCs w:val="24"/>
          <w:lang w:val="ru-RU"/>
        </w:rPr>
        <w:t>Зменшення</w:t>
      </w:r>
      <w:proofErr w:type="spellEnd"/>
      <w:r w:rsidRPr="00026415">
        <w:rPr>
          <w:sz w:val="24"/>
          <w:szCs w:val="24"/>
          <w:lang w:val="ru-RU"/>
        </w:rPr>
        <w:t xml:space="preserve"> Статутного </w:t>
      </w:r>
      <w:proofErr w:type="spellStart"/>
      <w:r w:rsidRPr="00026415">
        <w:rPr>
          <w:sz w:val="24"/>
          <w:szCs w:val="24"/>
          <w:lang w:val="ru-RU"/>
        </w:rPr>
        <w:t>капіталу</w:t>
      </w:r>
      <w:proofErr w:type="spellEnd"/>
      <w:r w:rsidRPr="00026415">
        <w:rPr>
          <w:sz w:val="24"/>
          <w:szCs w:val="24"/>
          <w:lang w:val="ru-RU"/>
        </w:rPr>
        <w:t xml:space="preserve"> </w:t>
      </w:r>
      <w:proofErr w:type="spellStart"/>
      <w:r w:rsidRPr="00026415">
        <w:rPr>
          <w:sz w:val="24"/>
          <w:szCs w:val="24"/>
          <w:lang w:val="ru-RU"/>
        </w:rPr>
        <w:t>здійснюється</w:t>
      </w:r>
      <w:proofErr w:type="spellEnd"/>
      <w:r w:rsidRPr="00026415">
        <w:rPr>
          <w:sz w:val="24"/>
          <w:szCs w:val="24"/>
          <w:lang w:val="ru-RU"/>
        </w:rPr>
        <w:t xml:space="preserve"> </w:t>
      </w:r>
      <w:proofErr w:type="spellStart"/>
      <w:r w:rsidRPr="00026415">
        <w:rPr>
          <w:sz w:val="24"/>
          <w:szCs w:val="24"/>
          <w:lang w:val="ru-RU"/>
        </w:rPr>
        <w:t>Товариством</w:t>
      </w:r>
      <w:proofErr w:type="spellEnd"/>
      <w:r w:rsidRPr="00026415">
        <w:rPr>
          <w:sz w:val="24"/>
          <w:szCs w:val="24"/>
          <w:lang w:val="ru-RU"/>
        </w:rPr>
        <w:t xml:space="preserve"> </w:t>
      </w:r>
      <w:r>
        <w:rPr>
          <w:sz w:val="24"/>
          <w:szCs w:val="24"/>
          <w:lang w:val="ru-RU"/>
        </w:rPr>
        <w:t xml:space="preserve">в порядку, </w:t>
      </w:r>
      <w:proofErr w:type="spellStart"/>
      <w:r>
        <w:rPr>
          <w:sz w:val="24"/>
          <w:szCs w:val="24"/>
          <w:lang w:val="ru-RU"/>
        </w:rPr>
        <w:t>встановленому</w:t>
      </w:r>
      <w:proofErr w:type="spellEnd"/>
      <w:r>
        <w:rPr>
          <w:sz w:val="24"/>
          <w:szCs w:val="24"/>
          <w:lang w:val="ru-RU"/>
        </w:rPr>
        <w:t xml:space="preserve"> </w:t>
      </w:r>
      <w:proofErr w:type="spellStart"/>
      <w:r>
        <w:rPr>
          <w:sz w:val="24"/>
          <w:szCs w:val="24"/>
          <w:lang w:val="ru-RU"/>
        </w:rPr>
        <w:t>Національною</w:t>
      </w:r>
      <w:proofErr w:type="spellEnd"/>
      <w:r>
        <w:rPr>
          <w:sz w:val="24"/>
          <w:szCs w:val="24"/>
          <w:lang w:val="ru-RU"/>
        </w:rPr>
        <w:t xml:space="preserve"> </w:t>
      </w:r>
      <w:proofErr w:type="spellStart"/>
      <w:r>
        <w:rPr>
          <w:sz w:val="24"/>
          <w:szCs w:val="24"/>
          <w:lang w:val="ru-RU"/>
        </w:rPr>
        <w:t>коміією</w:t>
      </w:r>
      <w:proofErr w:type="spellEnd"/>
      <w:r>
        <w:rPr>
          <w:sz w:val="24"/>
          <w:szCs w:val="24"/>
          <w:lang w:val="ru-RU"/>
        </w:rPr>
        <w:t xml:space="preserve"> </w:t>
      </w:r>
      <w:proofErr w:type="spellStart"/>
      <w:r>
        <w:rPr>
          <w:sz w:val="24"/>
          <w:szCs w:val="24"/>
          <w:lang w:val="ru-RU"/>
        </w:rPr>
        <w:t>з</w:t>
      </w:r>
      <w:proofErr w:type="spellEnd"/>
      <w:r>
        <w:rPr>
          <w:sz w:val="24"/>
          <w:szCs w:val="24"/>
          <w:lang w:val="ru-RU"/>
        </w:rPr>
        <w:t xml:space="preserve">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та фондового ринку,</w:t>
      </w:r>
      <w:r w:rsidRPr="00026415">
        <w:rPr>
          <w:sz w:val="24"/>
          <w:szCs w:val="24"/>
          <w:lang w:val="ru-RU"/>
        </w:rPr>
        <w:t xml:space="preserve"> шляхом </w:t>
      </w:r>
      <w:proofErr w:type="spellStart"/>
      <w:r w:rsidRPr="00026415">
        <w:rPr>
          <w:sz w:val="24"/>
          <w:szCs w:val="24"/>
          <w:lang w:val="ru-RU"/>
        </w:rPr>
        <w:t>зменшення</w:t>
      </w:r>
      <w:proofErr w:type="spellEnd"/>
      <w:r w:rsidRPr="00026415">
        <w:rPr>
          <w:sz w:val="24"/>
          <w:szCs w:val="24"/>
          <w:lang w:val="ru-RU"/>
        </w:rPr>
        <w:t xml:space="preserve"> </w:t>
      </w:r>
      <w:proofErr w:type="spellStart"/>
      <w:r w:rsidRPr="00026415">
        <w:rPr>
          <w:sz w:val="24"/>
          <w:szCs w:val="24"/>
          <w:lang w:val="ru-RU"/>
        </w:rPr>
        <w:t>номінальної</w:t>
      </w:r>
      <w:proofErr w:type="spellEnd"/>
      <w:r w:rsidRPr="00026415">
        <w:rPr>
          <w:sz w:val="24"/>
          <w:szCs w:val="24"/>
          <w:lang w:val="ru-RU"/>
        </w:rPr>
        <w:t xml:space="preserve"> </w:t>
      </w:r>
      <w:proofErr w:type="spellStart"/>
      <w:r w:rsidRPr="00026415">
        <w:rPr>
          <w:sz w:val="24"/>
          <w:szCs w:val="24"/>
          <w:lang w:val="ru-RU"/>
        </w:rPr>
        <w:t>вартості</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w:t>
      </w:r>
      <w:proofErr w:type="spellStart"/>
      <w:r w:rsidRPr="00026415">
        <w:rPr>
          <w:sz w:val="24"/>
          <w:szCs w:val="24"/>
          <w:lang w:val="ru-RU"/>
        </w:rPr>
        <w:t>або</w:t>
      </w:r>
      <w:proofErr w:type="spellEnd"/>
      <w:r w:rsidRPr="00026415">
        <w:rPr>
          <w:sz w:val="24"/>
          <w:szCs w:val="24"/>
          <w:lang w:val="ru-RU"/>
        </w:rPr>
        <w:t xml:space="preserve"> шляхом </w:t>
      </w:r>
      <w:proofErr w:type="spellStart"/>
      <w:r w:rsidRPr="00026415">
        <w:rPr>
          <w:sz w:val="24"/>
          <w:szCs w:val="24"/>
          <w:lang w:val="ru-RU"/>
        </w:rPr>
        <w:t>анулювання</w:t>
      </w:r>
      <w:proofErr w:type="spellEnd"/>
      <w:r w:rsidRPr="00026415">
        <w:rPr>
          <w:sz w:val="24"/>
          <w:szCs w:val="24"/>
          <w:lang w:val="ru-RU"/>
        </w:rPr>
        <w:t xml:space="preserve"> </w:t>
      </w:r>
      <w:proofErr w:type="spellStart"/>
      <w:r w:rsidRPr="00026415">
        <w:rPr>
          <w:sz w:val="24"/>
          <w:szCs w:val="24"/>
          <w:lang w:val="ru-RU"/>
        </w:rPr>
        <w:t>раніше</w:t>
      </w:r>
      <w:proofErr w:type="spellEnd"/>
      <w:r w:rsidRPr="00026415">
        <w:rPr>
          <w:sz w:val="24"/>
          <w:szCs w:val="24"/>
          <w:lang w:val="ru-RU"/>
        </w:rPr>
        <w:t xml:space="preserve"> </w:t>
      </w:r>
      <w:proofErr w:type="spellStart"/>
      <w:r w:rsidRPr="00026415">
        <w:rPr>
          <w:sz w:val="24"/>
          <w:szCs w:val="24"/>
          <w:lang w:val="ru-RU"/>
        </w:rPr>
        <w:t>викуплених</w:t>
      </w:r>
      <w:proofErr w:type="spellEnd"/>
      <w:r w:rsidRPr="00026415">
        <w:rPr>
          <w:sz w:val="24"/>
          <w:szCs w:val="24"/>
          <w:lang w:val="ru-RU"/>
        </w:rPr>
        <w:t xml:space="preserve"> </w:t>
      </w:r>
      <w:proofErr w:type="spellStart"/>
      <w:r w:rsidRPr="00026415">
        <w:rPr>
          <w:sz w:val="24"/>
          <w:szCs w:val="24"/>
          <w:lang w:val="ru-RU"/>
        </w:rPr>
        <w:t>Товариством</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та </w:t>
      </w:r>
      <w:proofErr w:type="spellStart"/>
      <w:r w:rsidRPr="00026415">
        <w:rPr>
          <w:sz w:val="24"/>
          <w:szCs w:val="24"/>
          <w:lang w:val="ru-RU"/>
        </w:rPr>
        <w:t>зменшення</w:t>
      </w:r>
      <w:proofErr w:type="spellEnd"/>
      <w:r w:rsidRPr="00026415">
        <w:rPr>
          <w:sz w:val="24"/>
          <w:szCs w:val="24"/>
          <w:lang w:val="ru-RU"/>
        </w:rPr>
        <w:t xml:space="preserve"> </w:t>
      </w:r>
      <w:proofErr w:type="spellStart"/>
      <w:r w:rsidRPr="00026415">
        <w:rPr>
          <w:sz w:val="24"/>
          <w:szCs w:val="24"/>
          <w:lang w:val="ru-RU"/>
        </w:rPr>
        <w:t>їх</w:t>
      </w:r>
      <w:proofErr w:type="spellEnd"/>
      <w:r w:rsidRPr="00026415">
        <w:rPr>
          <w:sz w:val="24"/>
          <w:szCs w:val="24"/>
          <w:lang w:val="ru-RU"/>
        </w:rPr>
        <w:t xml:space="preserve"> </w:t>
      </w:r>
      <w:proofErr w:type="spellStart"/>
      <w:r w:rsidRPr="00026415">
        <w:rPr>
          <w:sz w:val="24"/>
          <w:szCs w:val="24"/>
          <w:lang w:val="ru-RU"/>
        </w:rPr>
        <w:t>загальної</w:t>
      </w:r>
      <w:proofErr w:type="spellEnd"/>
      <w:r w:rsidRPr="00026415">
        <w:rPr>
          <w:sz w:val="24"/>
          <w:szCs w:val="24"/>
          <w:lang w:val="ru-RU"/>
        </w:rPr>
        <w:t xml:space="preserve"> </w:t>
      </w:r>
      <w:proofErr w:type="spellStart"/>
      <w:r w:rsidRPr="00026415">
        <w:rPr>
          <w:sz w:val="24"/>
          <w:szCs w:val="24"/>
          <w:lang w:val="ru-RU"/>
        </w:rPr>
        <w:t>кількості</w:t>
      </w:r>
      <w:proofErr w:type="spellEnd"/>
      <w:r w:rsidRPr="00026415">
        <w:rPr>
          <w:sz w:val="24"/>
          <w:szCs w:val="24"/>
          <w:lang w:val="ru-RU"/>
        </w:rPr>
        <w:t>.</w:t>
      </w:r>
      <w:proofErr w:type="gramEnd"/>
    </w:p>
    <w:p w:rsidR="00811D89" w:rsidRPr="00026415" w:rsidRDefault="00811D89" w:rsidP="00811D89">
      <w:pPr>
        <w:pStyle w:val="af6"/>
        <w:spacing w:line="240" w:lineRule="auto"/>
        <w:ind w:left="0"/>
        <w:rPr>
          <w:sz w:val="24"/>
          <w:szCs w:val="24"/>
          <w:lang w:val="ru-RU"/>
        </w:rPr>
      </w:pPr>
      <w:proofErr w:type="spellStart"/>
      <w:r w:rsidRPr="00026415">
        <w:rPr>
          <w:sz w:val="24"/>
          <w:szCs w:val="24"/>
          <w:lang w:val="ru-RU"/>
        </w:rPr>
        <w:t>Зменшення</w:t>
      </w:r>
      <w:proofErr w:type="spellEnd"/>
      <w:r w:rsidRPr="00026415">
        <w:rPr>
          <w:sz w:val="24"/>
          <w:szCs w:val="24"/>
          <w:lang w:val="ru-RU"/>
        </w:rPr>
        <w:t xml:space="preserve"> </w:t>
      </w:r>
      <w:proofErr w:type="spellStart"/>
      <w:r w:rsidRPr="00026415">
        <w:rPr>
          <w:sz w:val="24"/>
          <w:szCs w:val="24"/>
          <w:lang w:val="ru-RU"/>
        </w:rPr>
        <w:t>розміру</w:t>
      </w:r>
      <w:proofErr w:type="spellEnd"/>
      <w:r w:rsidRPr="00026415">
        <w:rPr>
          <w:sz w:val="24"/>
          <w:szCs w:val="24"/>
          <w:lang w:val="ru-RU"/>
        </w:rPr>
        <w:t xml:space="preserve"> </w:t>
      </w:r>
      <w:proofErr w:type="gramStart"/>
      <w:r w:rsidRPr="00026415">
        <w:rPr>
          <w:sz w:val="24"/>
          <w:szCs w:val="24"/>
          <w:lang w:val="ru-RU"/>
        </w:rPr>
        <w:t>Статутного</w:t>
      </w:r>
      <w:proofErr w:type="gramEnd"/>
      <w:r w:rsidRPr="00026415">
        <w:rPr>
          <w:sz w:val="24"/>
          <w:szCs w:val="24"/>
          <w:lang w:val="ru-RU"/>
        </w:rPr>
        <w:t xml:space="preserve"> </w:t>
      </w:r>
      <w:proofErr w:type="spellStart"/>
      <w:r w:rsidRPr="00026415">
        <w:rPr>
          <w:sz w:val="24"/>
          <w:szCs w:val="24"/>
          <w:lang w:val="ru-RU"/>
        </w:rPr>
        <w:t>капіталу</w:t>
      </w:r>
      <w:proofErr w:type="spellEnd"/>
      <w:r w:rsidRPr="00026415">
        <w:rPr>
          <w:sz w:val="24"/>
          <w:szCs w:val="24"/>
          <w:lang w:val="ru-RU"/>
        </w:rPr>
        <w:t xml:space="preserve"> </w:t>
      </w:r>
      <w:proofErr w:type="spellStart"/>
      <w:r>
        <w:rPr>
          <w:sz w:val="24"/>
          <w:szCs w:val="24"/>
          <w:lang w:val="ru-RU"/>
        </w:rPr>
        <w:t>нижче</w:t>
      </w:r>
      <w:proofErr w:type="spellEnd"/>
      <w:r>
        <w:rPr>
          <w:sz w:val="24"/>
          <w:szCs w:val="24"/>
          <w:lang w:val="ru-RU"/>
        </w:rPr>
        <w:t xml:space="preserve"> </w:t>
      </w:r>
      <w:proofErr w:type="spellStart"/>
      <w:r>
        <w:rPr>
          <w:sz w:val="24"/>
          <w:szCs w:val="24"/>
          <w:lang w:val="ru-RU"/>
        </w:rPr>
        <w:t>встановленого</w:t>
      </w:r>
      <w:proofErr w:type="spellEnd"/>
      <w:r>
        <w:rPr>
          <w:sz w:val="24"/>
          <w:szCs w:val="24"/>
          <w:lang w:val="ru-RU"/>
        </w:rPr>
        <w:t xml:space="preserve"> законом </w:t>
      </w:r>
      <w:proofErr w:type="spellStart"/>
      <w:r>
        <w:rPr>
          <w:sz w:val="24"/>
          <w:szCs w:val="24"/>
          <w:lang w:val="ru-RU"/>
        </w:rPr>
        <w:t>розміру</w:t>
      </w:r>
      <w:proofErr w:type="spellEnd"/>
      <w:r>
        <w:rPr>
          <w:sz w:val="24"/>
          <w:szCs w:val="24"/>
          <w:lang w:val="ru-RU"/>
        </w:rPr>
        <w:t xml:space="preserve"> </w:t>
      </w:r>
      <w:proofErr w:type="spellStart"/>
      <w:r>
        <w:rPr>
          <w:sz w:val="24"/>
          <w:szCs w:val="24"/>
          <w:lang w:val="ru-RU"/>
        </w:rPr>
        <w:t>має</w:t>
      </w:r>
      <w:proofErr w:type="spellEnd"/>
      <w:r>
        <w:rPr>
          <w:sz w:val="24"/>
          <w:szCs w:val="24"/>
          <w:lang w:val="ru-RU"/>
        </w:rPr>
        <w:t xml:space="preserve"> </w:t>
      </w:r>
      <w:proofErr w:type="spellStart"/>
      <w:r w:rsidRPr="00026415">
        <w:rPr>
          <w:sz w:val="24"/>
          <w:szCs w:val="24"/>
          <w:lang w:val="ru-RU"/>
        </w:rPr>
        <w:t>наслідк</w:t>
      </w:r>
      <w:r>
        <w:rPr>
          <w:sz w:val="24"/>
          <w:szCs w:val="24"/>
          <w:lang w:val="ru-RU"/>
        </w:rPr>
        <w:t>ом</w:t>
      </w:r>
      <w:proofErr w:type="spellEnd"/>
      <w:r w:rsidRPr="00026415">
        <w:rPr>
          <w:sz w:val="24"/>
          <w:szCs w:val="24"/>
          <w:lang w:val="ru-RU"/>
        </w:rPr>
        <w:t xml:space="preserve"> </w:t>
      </w:r>
      <w:proofErr w:type="spellStart"/>
      <w:r>
        <w:rPr>
          <w:sz w:val="24"/>
          <w:szCs w:val="24"/>
          <w:lang w:val="ru-RU"/>
        </w:rPr>
        <w:t>ліквідацію</w:t>
      </w:r>
      <w:proofErr w:type="spellEnd"/>
      <w:r>
        <w:rPr>
          <w:sz w:val="24"/>
          <w:szCs w:val="24"/>
          <w:lang w:val="ru-RU"/>
        </w:rPr>
        <w:t xml:space="preserve"> </w:t>
      </w:r>
      <w:proofErr w:type="spellStart"/>
      <w:r w:rsidRPr="00026415">
        <w:rPr>
          <w:sz w:val="24"/>
          <w:szCs w:val="24"/>
          <w:lang w:val="ru-RU"/>
        </w:rPr>
        <w:t>Товариства</w:t>
      </w:r>
      <w:proofErr w:type="spellEnd"/>
      <w:r>
        <w:rPr>
          <w:sz w:val="24"/>
          <w:szCs w:val="24"/>
          <w:lang w:val="ru-RU"/>
        </w:rPr>
        <w:t>.</w:t>
      </w:r>
    </w:p>
    <w:p w:rsidR="00811D89" w:rsidRPr="00026415" w:rsidRDefault="00811D89" w:rsidP="00811D89">
      <w:pPr>
        <w:pStyle w:val="af6"/>
        <w:spacing w:line="240" w:lineRule="auto"/>
        <w:ind w:left="0"/>
        <w:rPr>
          <w:sz w:val="24"/>
          <w:szCs w:val="24"/>
          <w:lang w:val="ru-RU"/>
        </w:rPr>
      </w:pPr>
      <w:r w:rsidRPr="00026415">
        <w:rPr>
          <w:b/>
          <w:sz w:val="24"/>
          <w:szCs w:val="24"/>
          <w:lang w:val="ru-RU"/>
        </w:rPr>
        <w:t>4.</w:t>
      </w:r>
      <w:r>
        <w:rPr>
          <w:b/>
          <w:sz w:val="24"/>
          <w:szCs w:val="24"/>
          <w:lang w:val="ru-RU"/>
        </w:rPr>
        <w:t>6</w:t>
      </w:r>
      <w:r w:rsidRPr="00026415">
        <w:rPr>
          <w:b/>
          <w:sz w:val="24"/>
          <w:szCs w:val="24"/>
          <w:lang w:val="ru-RU"/>
        </w:rPr>
        <w:t xml:space="preserve">. </w:t>
      </w:r>
      <w:r w:rsidRPr="00026415">
        <w:rPr>
          <w:sz w:val="24"/>
          <w:szCs w:val="24"/>
          <w:lang w:val="ru-RU"/>
        </w:rPr>
        <w:t xml:space="preserve"> </w:t>
      </w:r>
      <w:proofErr w:type="spellStart"/>
      <w:r w:rsidRPr="00026415">
        <w:rPr>
          <w:sz w:val="24"/>
          <w:szCs w:val="24"/>
          <w:lang w:val="ru-RU"/>
        </w:rPr>
        <w:t>Акції</w:t>
      </w:r>
      <w:proofErr w:type="spellEnd"/>
      <w:r w:rsidRPr="00026415">
        <w:rPr>
          <w:sz w:val="24"/>
          <w:szCs w:val="24"/>
          <w:lang w:val="ru-RU"/>
        </w:rPr>
        <w:t xml:space="preserve"> </w:t>
      </w:r>
      <w:proofErr w:type="spellStart"/>
      <w:r w:rsidRPr="00026415">
        <w:rPr>
          <w:sz w:val="24"/>
          <w:szCs w:val="24"/>
          <w:lang w:val="ru-RU"/>
        </w:rPr>
        <w:t>Товариства</w:t>
      </w:r>
      <w:proofErr w:type="spellEnd"/>
      <w:r w:rsidRPr="00026415">
        <w:rPr>
          <w:sz w:val="24"/>
          <w:szCs w:val="24"/>
          <w:lang w:val="ru-RU"/>
        </w:rPr>
        <w:t xml:space="preserve"> </w:t>
      </w:r>
      <w:proofErr w:type="spellStart"/>
      <w:r w:rsidRPr="00026415">
        <w:rPr>
          <w:sz w:val="24"/>
          <w:szCs w:val="24"/>
          <w:lang w:val="ru-RU"/>
        </w:rPr>
        <w:t>посвідчують</w:t>
      </w:r>
      <w:proofErr w:type="spellEnd"/>
      <w:r w:rsidRPr="00026415">
        <w:rPr>
          <w:sz w:val="24"/>
          <w:szCs w:val="24"/>
          <w:lang w:val="ru-RU"/>
        </w:rPr>
        <w:t xml:space="preserve"> </w:t>
      </w:r>
      <w:proofErr w:type="spellStart"/>
      <w:r w:rsidRPr="00026415">
        <w:rPr>
          <w:sz w:val="24"/>
          <w:szCs w:val="24"/>
          <w:lang w:val="ru-RU"/>
        </w:rPr>
        <w:t>корпоративні</w:t>
      </w:r>
      <w:proofErr w:type="spellEnd"/>
      <w:r w:rsidRPr="00026415">
        <w:rPr>
          <w:sz w:val="24"/>
          <w:szCs w:val="24"/>
          <w:lang w:val="ru-RU"/>
        </w:rPr>
        <w:t xml:space="preserve"> права </w:t>
      </w:r>
      <w:proofErr w:type="spellStart"/>
      <w:r w:rsidRPr="00026415">
        <w:rPr>
          <w:sz w:val="24"/>
          <w:szCs w:val="24"/>
          <w:lang w:val="ru-RU"/>
        </w:rPr>
        <w:t>акціонер</w:t>
      </w:r>
      <w:r>
        <w:rPr>
          <w:sz w:val="24"/>
          <w:szCs w:val="24"/>
          <w:lang w:val="ru-RU"/>
        </w:rPr>
        <w:t>а</w:t>
      </w:r>
      <w:proofErr w:type="spellEnd"/>
      <w:r w:rsidRPr="00026415">
        <w:rPr>
          <w:sz w:val="24"/>
          <w:szCs w:val="24"/>
          <w:lang w:val="ru-RU"/>
        </w:rPr>
        <w:t xml:space="preserve"> </w:t>
      </w:r>
      <w:proofErr w:type="spellStart"/>
      <w:r w:rsidRPr="00026415">
        <w:rPr>
          <w:sz w:val="24"/>
          <w:szCs w:val="24"/>
          <w:lang w:val="ru-RU"/>
        </w:rPr>
        <w:t>щодо</w:t>
      </w:r>
      <w:proofErr w:type="spellEnd"/>
      <w:r>
        <w:rPr>
          <w:sz w:val="24"/>
          <w:szCs w:val="24"/>
          <w:lang w:val="ru-RU"/>
        </w:rPr>
        <w:t xml:space="preserve"> </w:t>
      </w:r>
      <w:proofErr w:type="spellStart"/>
      <w:r>
        <w:rPr>
          <w:sz w:val="24"/>
          <w:szCs w:val="24"/>
          <w:lang w:val="ru-RU"/>
        </w:rPr>
        <w:t>цього</w:t>
      </w:r>
      <w:proofErr w:type="spellEnd"/>
      <w:r w:rsidRPr="00026415">
        <w:rPr>
          <w:sz w:val="24"/>
          <w:szCs w:val="24"/>
          <w:lang w:val="ru-RU"/>
        </w:rPr>
        <w:t xml:space="preserve"> </w:t>
      </w:r>
      <w:proofErr w:type="spellStart"/>
      <w:r w:rsidRPr="00026415">
        <w:rPr>
          <w:sz w:val="24"/>
          <w:szCs w:val="24"/>
          <w:lang w:val="ru-RU"/>
        </w:rPr>
        <w:t>Товариства</w:t>
      </w:r>
      <w:proofErr w:type="spellEnd"/>
      <w:r w:rsidRPr="00026415">
        <w:rPr>
          <w:sz w:val="24"/>
          <w:szCs w:val="24"/>
          <w:lang w:val="ru-RU"/>
        </w:rPr>
        <w:t xml:space="preserve">. </w:t>
      </w:r>
      <w:proofErr w:type="spellStart"/>
      <w:r w:rsidRPr="00026415">
        <w:rPr>
          <w:sz w:val="24"/>
          <w:szCs w:val="24"/>
          <w:lang w:val="ru-RU"/>
        </w:rPr>
        <w:t>Усі</w:t>
      </w:r>
      <w:proofErr w:type="spellEnd"/>
      <w:r w:rsidRPr="00026415">
        <w:rPr>
          <w:sz w:val="24"/>
          <w:szCs w:val="24"/>
          <w:lang w:val="ru-RU"/>
        </w:rPr>
        <w:t xml:space="preserve"> </w:t>
      </w:r>
      <w:proofErr w:type="spellStart"/>
      <w:r w:rsidRPr="00026415">
        <w:rPr>
          <w:sz w:val="24"/>
          <w:szCs w:val="24"/>
          <w:lang w:val="ru-RU"/>
        </w:rPr>
        <w:t>акці</w:t>
      </w:r>
      <w:r>
        <w:rPr>
          <w:sz w:val="24"/>
          <w:szCs w:val="24"/>
          <w:lang w:val="ru-RU"/>
        </w:rPr>
        <w:t>ї</w:t>
      </w:r>
      <w:proofErr w:type="spellEnd"/>
      <w:r w:rsidRPr="00026415">
        <w:rPr>
          <w:sz w:val="24"/>
          <w:szCs w:val="24"/>
          <w:lang w:val="ru-RU"/>
        </w:rPr>
        <w:t xml:space="preserve"> </w:t>
      </w:r>
      <w:proofErr w:type="spellStart"/>
      <w:r w:rsidRPr="00026415">
        <w:rPr>
          <w:sz w:val="24"/>
          <w:szCs w:val="24"/>
          <w:lang w:val="ru-RU"/>
        </w:rPr>
        <w:t>Товариства</w:t>
      </w:r>
      <w:proofErr w:type="spellEnd"/>
      <w:r w:rsidRPr="00026415">
        <w:rPr>
          <w:sz w:val="24"/>
          <w:szCs w:val="24"/>
          <w:lang w:val="ru-RU"/>
        </w:rPr>
        <w:t xml:space="preserve"> </w:t>
      </w:r>
      <w:proofErr w:type="spellStart"/>
      <w:r w:rsidRPr="00026415">
        <w:rPr>
          <w:sz w:val="24"/>
          <w:szCs w:val="24"/>
          <w:lang w:val="ru-RU"/>
        </w:rPr>
        <w:t>розподілені</w:t>
      </w:r>
      <w:proofErr w:type="spellEnd"/>
      <w:r w:rsidRPr="00026415">
        <w:rPr>
          <w:sz w:val="24"/>
          <w:szCs w:val="24"/>
          <w:lang w:val="ru-RU"/>
        </w:rPr>
        <w:t xml:space="preserve"> </w:t>
      </w:r>
      <w:proofErr w:type="spellStart"/>
      <w:proofErr w:type="gramStart"/>
      <w:r w:rsidRPr="00026415">
        <w:rPr>
          <w:sz w:val="24"/>
          <w:szCs w:val="24"/>
          <w:lang w:val="ru-RU"/>
        </w:rPr>
        <w:t>м</w:t>
      </w:r>
      <w:proofErr w:type="gramEnd"/>
      <w:r w:rsidRPr="00026415">
        <w:rPr>
          <w:sz w:val="24"/>
          <w:szCs w:val="24"/>
          <w:lang w:val="ru-RU"/>
        </w:rPr>
        <w:t>іж</w:t>
      </w:r>
      <w:proofErr w:type="spellEnd"/>
      <w:r w:rsidRPr="00026415">
        <w:rPr>
          <w:sz w:val="24"/>
          <w:szCs w:val="24"/>
          <w:lang w:val="ru-RU"/>
        </w:rPr>
        <w:t xml:space="preserve"> </w:t>
      </w:r>
      <w:proofErr w:type="spellStart"/>
      <w:r w:rsidRPr="00026415">
        <w:rPr>
          <w:sz w:val="24"/>
          <w:szCs w:val="24"/>
          <w:lang w:val="ru-RU"/>
        </w:rPr>
        <w:t>його</w:t>
      </w:r>
      <w:proofErr w:type="spellEnd"/>
      <w:r w:rsidRPr="00026415">
        <w:rPr>
          <w:sz w:val="24"/>
          <w:szCs w:val="24"/>
          <w:lang w:val="ru-RU"/>
        </w:rPr>
        <w:t xml:space="preserve"> </w:t>
      </w:r>
      <w:proofErr w:type="spellStart"/>
      <w:r w:rsidRPr="00026415">
        <w:rPr>
          <w:sz w:val="24"/>
          <w:szCs w:val="24"/>
          <w:lang w:val="ru-RU"/>
        </w:rPr>
        <w:t>акціонерами</w:t>
      </w:r>
      <w:proofErr w:type="spellEnd"/>
      <w:r w:rsidRPr="00026415">
        <w:rPr>
          <w:sz w:val="24"/>
          <w:szCs w:val="24"/>
          <w:lang w:val="ru-RU"/>
        </w:rPr>
        <w:t xml:space="preserve">, </w:t>
      </w:r>
      <w:proofErr w:type="spellStart"/>
      <w:r w:rsidRPr="00026415">
        <w:rPr>
          <w:sz w:val="24"/>
          <w:szCs w:val="24"/>
          <w:lang w:val="ru-RU"/>
        </w:rPr>
        <w:t>є</w:t>
      </w:r>
      <w:proofErr w:type="spellEnd"/>
      <w:r w:rsidRPr="00026415">
        <w:rPr>
          <w:sz w:val="24"/>
          <w:szCs w:val="24"/>
          <w:lang w:val="ru-RU"/>
        </w:rPr>
        <w:t xml:space="preserve"> </w:t>
      </w:r>
      <w:proofErr w:type="spellStart"/>
      <w:r w:rsidRPr="00026415">
        <w:rPr>
          <w:sz w:val="24"/>
          <w:szCs w:val="24"/>
          <w:lang w:val="ru-RU"/>
        </w:rPr>
        <w:t>простими</w:t>
      </w:r>
      <w:proofErr w:type="spellEnd"/>
      <w:r w:rsidRPr="00026415">
        <w:rPr>
          <w:sz w:val="24"/>
          <w:szCs w:val="24"/>
          <w:lang w:val="ru-RU"/>
        </w:rPr>
        <w:t xml:space="preserve"> </w:t>
      </w:r>
      <w:proofErr w:type="spellStart"/>
      <w:r w:rsidRPr="00026415">
        <w:rPr>
          <w:sz w:val="24"/>
          <w:szCs w:val="24"/>
          <w:lang w:val="ru-RU"/>
        </w:rPr>
        <w:t>іменними</w:t>
      </w:r>
      <w:proofErr w:type="spellEnd"/>
      <w:r w:rsidRPr="00026415">
        <w:rPr>
          <w:sz w:val="24"/>
          <w:szCs w:val="24"/>
          <w:lang w:val="ru-RU"/>
        </w:rPr>
        <w:t xml:space="preserve"> та </w:t>
      </w:r>
      <w:proofErr w:type="spellStart"/>
      <w:r w:rsidRPr="00026415">
        <w:rPr>
          <w:sz w:val="24"/>
          <w:szCs w:val="24"/>
          <w:lang w:val="ru-RU"/>
        </w:rPr>
        <w:t>існують</w:t>
      </w:r>
      <w:proofErr w:type="spellEnd"/>
      <w:r w:rsidRPr="00026415">
        <w:rPr>
          <w:sz w:val="24"/>
          <w:szCs w:val="24"/>
          <w:lang w:val="ru-RU"/>
        </w:rPr>
        <w:t xml:space="preserve"> </w:t>
      </w:r>
      <w:proofErr w:type="spellStart"/>
      <w:r w:rsidRPr="00026415">
        <w:rPr>
          <w:sz w:val="24"/>
          <w:szCs w:val="24"/>
          <w:lang w:val="ru-RU"/>
        </w:rPr>
        <w:t>виключно</w:t>
      </w:r>
      <w:proofErr w:type="spellEnd"/>
      <w:r w:rsidRPr="00026415">
        <w:rPr>
          <w:sz w:val="24"/>
          <w:szCs w:val="24"/>
          <w:lang w:val="ru-RU"/>
        </w:rPr>
        <w:t xml:space="preserve"> у </w:t>
      </w:r>
      <w:proofErr w:type="spellStart"/>
      <w:r w:rsidRPr="00026415">
        <w:rPr>
          <w:sz w:val="24"/>
          <w:szCs w:val="24"/>
          <w:lang w:val="ru-RU"/>
        </w:rPr>
        <w:t>бездокументарній</w:t>
      </w:r>
      <w:proofErr w:type="spellEnd"/>
      <w:r w:rsidRPr="00026415">
        <w:rPr>
          <w:sz w:val="24"/>
          <w:szCs w:val="24"/>
          <w:lang w:val="ru-RU"/>
        </w:rPr>
        <w:t xml:space="preserve"> </w:t>
      </w:r>
      <w:proofErr w:type="spellStart"/>
      <w:r w:rsidRPr="00026415">
        <w:rPr>
          <w:sz w:val="24"/>
          <w:szCs w:val="24"/>
          <w:lang w:val="ru-RU"/>
        </w:rPr>
        <w:t>формі</w:t>
      </w:r>
      <w:proofErr w:type="spellEnd"/>
      <w:r w:rsidRPr="00026415">
        <w:rPr>
          <w:sz w:val="24"/>
          <w:szCs w:val="24"/>
          <w:lang w:val="ru-RU"/>
        </w:rPr>
        <w:t>.</w:t>
      </w:r>
    </w:p>
    <w:p w:rsidR="00811D89" w:rsidRPr="00026415" w:rsidRDefault="00811D89" w:rsidP="00811D89">
      <w:pPr>
        <w:spacing w:line="240" w:lineRule="auto"/>
        <w:rPr>
          <w:sz w:val="24"/>
          <w:szCs w:val="24"/>
          <w:lang w:val="ru-RU"/>
        </w:rPr>
      </w:pPr>
      <w:r w:rsidRPr="005009A1">
        <w:rPr>
          <w:b/>
          <w:sz w:val="24"/>
          <w:szCs w:val="24"/>
          <w:lang w:val="ru-RU"/>
        </w:rPr>
        <w:t>4.</w:t>
      </w:r>
      <w:r>
        <w:rPr>
          <w:b/>
          <w:sz w:val="24"/>
          <w:szCs w:val="24"/>
          <w:lang w:val="ru-RU"/>
        </w:rPr>
        <w:t>7</w:t>
      </w:r>
      <w:r w:rsidRPr="005009A1">
        <w:rPr>
          <w:b/>
          <w:sz w:val="24"/>
          <w:szCs w:val="24"/>
          <w:lang w:val="ru-RU"/>
        </w:rPr>
        <w:t>.</w:t>
      </w:r>
      <w:r w:rsidRPr="00026415">
        <w:rPr>
          <w:sz w:val="24"/>
          <w:szCs w:val="24"/>
          <w:lang w:val="ru-RU"/>
        </w:rPr>
        <w:t xml:space="preserve"> </w:t>
      </w:r>
      <w:proofErr w:type="spellStart"/>
      <w:r w:rsidRPr="00026415">
        <w:rPr>
          <w:sz w:val="24"/>
          <w:szCs w:val="24"/>
          <w:lang w:val="ru-RU"/>
        </w:rPr>
        <w:t>Товариство</w:t>
      </w:r>
      <w:proofErr w:type="spellEnd"/>
      <w:r w:rsidRPr="00026415">
        <w:rPr>
          <w:sz w:val="24"/>
          <w:szCs w:val="24"/>
          <w:lang w:val="ru-RU"/>
        </w:rPr>
        <w:t xml:space="preserve"> </w:t>
      </w:r>
      <w:proofErr w:type="spellStart"/>
      <w:r>
        <w:rPr>
          <w:sz w:val="24"/>
          <w:szCs w:val="24"/>
          <w:lang w:val="ru-RU"/>
        </w:rPr>
        <w:t>може</w:t>
      </w:r>
      <w:proofErr w:type="spellEnd"/>
      <w:r w:rsidRPr="00026415">
        <w:rPr>
          <w:sz w:val="24"/>
          <w:szCs w:val="24"/>
          <w:lang w:val="ru-RU"/>
        </w:rPr>
        <w:t xml:space="preserve"> </w:t>
      </w:r>
      <w:proofErr w:type="spellStart"/>
      <w:r w:rsidRPr="00026415">
        <w:rPr>
          <w:sz w:val="24"/>
          <w:szCs w:val="24"/>
          <w:lang w:val="ru-RU"/>
        </w:rPr>
        <w:t>здійснювати</w:t>
      </w:r>
      <w:proofErr w:type="spellEnd"/>
      <w:r w:rsidRPr="00026415">
        <w:rPr>
          <w:sz w:val="24"/>
          <w:szCs w:val="24"/>
          <w:lang w:val="ru-RU"/>
        </w:rPr>
        <w:t xml:space="preserve"> </w:t>
      </w:r>
      <w:proofErr w:type="spellStart"/>
      <w:r w:rsidRPr="00026415">
        <w:rPr>
          <w:sz w:val="24"/>
          <w:szCs w:val="24"/>
          <w:lang w:val="ru-RU"/>
        </w:rPr>
        <w:t>емісію</w:t>
      </w:r>
      <w:proofErr w:type="spellEnd"/>
      <w:r w:rsidRPr="00026415">
        <w:rPr>
          <w:sz w:val="24"/>
          <w:szCs w:val="24"/>
          <w:lang w:val="ru-RU"/>
        </w:rPr>
        <w:t xml:space="preserve"> </w:t>
      </w:r>
      <w:proofErr w:type="spellStart"/>
      <w:r w:rsidRPr="00026415">
        <w:rPr>
          <w:sz w:val="24"/>
          <w:szCs w:val="24"/>
          <w:lang w:val="ru-RU"/>
        </w:rPr>
        <w:t>акцій</w:t>
      </w:r>
      <w:proofErr w:type="spellEnd"/>
      <w:r>
        <w:rPr>
          <w:sz w:val="24"/>
          <w:szCs w:val="24"/>
          <w:lang w:val="ru-RU"/>
        </w:rPr>
        <w:t xml:space="preserve"> </w:t>
      </w:r>
      <w:proofErr w:type="spellStart"/>
      <w:r>
        <w:rPr>
          <w:sz w:val="24"/>
          <w:szCs w:val="24"/>
          <w:lang w:val="ru-RU"/>
        </w:rPr>
        <w:t>або</w:t>
      </w:r>
      <w:proofErr w:type="spellEnd"/>
      <w:r>
        <w:rPr>
          <w:sz w:val="24"/>
          <w:szCs w:val="24"/>
          <w:lang w:val="ru-RU"/>
        </w:rPr>
        <w:t xml:space="preserve"> </w:t>
      </w:r>
      <w:proofErr w:type="spellStart"/>
      <w:r>
        <w:rPr>
          <w:sz w:val="24"/>
          <w:szCs w:val="24"/>
          <w:lang w:val="ru-RU"/>
        </w:rPr>
        <w:t>інших</w:t>
      </w:r>
      <w:proofErr w:type="spellEnd"/>
      <w:r>
        <w:rPr>
          <w:sz w:val="24"/>
          <w:szCs w:val="24"/>
          <w:lang w:val="ru-RU"/>
        </w:rPr>
        <w:t xml:space="preserve">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яки </w:t>
      </w:r>
      <w:proofErr w:type="spellStart"/>
      <w:r>
        <w:rPr>
          <w:sz w:val="24"/>
          <w:szCs w:val="24"/>
          <w:lang w:val="ru-RU"/>
        </w:rPr>
        <w:t>можуть</w:t>
      </w:r>
      <w:proofErr w:type="spellEnd"/>
      <w:r>
        <w:rPr>
          <w:sz w:val="24"/>
          <w:szCs w:val="24"/>
          <w:lang w:val="ru-RU"/>
        </w:rPr>
        <w:t xml:space="preserve"> бути </w:t>
      </w:r>
      <w:proofErr w:type="spellStart"/>
      <w:r>
        <w:rPr>
          <w:sz w:val="24"/>
          <w:szCs w:val="24"/>
          <w:lang w:val="ru-RU"/>
        </w:rPr>
        <w:t>конвертовані</w:t>
      </w:r>
      <w:proofErr w:type="spellEnd"/>
      <w:r>
        <w:rPr>
          <w:sz w:val="24"/>
          <w:szCs w:val="24"/>
          <w:lang w:val="ru-RU"/>
        </w:rPr>
        <w:t xml:space="preserve"> в </w:t>
      </w:r>
      <w:proofErr w:type="spellStart"/>
      <w:r>
        <w:rPr>
          <w:sz w:val="24"/>
          <w:szCs w:val="24"/>
          <w:lang w:val="ru-RU"/>
        </w:rPr>
        <w:t>акції</w:t>
      </w:r>
      <w:proofErr w:type="spellEnd"/>
      <w:r>
        <w:rPr>
          <w:sz w:val="24"/>
          <w:szCs w:val="24"/>
          <w:lang w:val="ru-RU"/>
        </w:rPr>
        <w:t xml:space="preserve">, </w:t>
      </w:r>
      <w:proofErr w:type="spellStart"/>
      <w:r>
        <w:rPr>
          <w:sz w:val="24"/>
          <w:szCs w:val="24"/>
          <w:lang w:val="ru-RU"/>
        </w:rPr>
        <w:t>тільки</w:t>
      </w:r>
      <w:proofErr w:type="spellEnd"/>
      <w:r>
        <w:rPr>
          <w:sz w:val="24"/>
          <w:szCs w:val="24"/>
          <w:lang w:val="ru-RU"/>
        </w:rPr>
        <w:t xml:space="preserve"> за </w:t>
      </w:r>
      <w:proofErr w:type="spellStart"/>
      <w:proofErr w:type="gramStart"/>
      <w:r>
        <w:rPr>
          <w:sz w:val="24"/>
          <w:szCs w:val="24"/>
          <w:lang w:val="ru-RU"/>
        </w:rPr>
        <w:t>р</w:t>
      </w:r>
      <w:proofErr w:type="gramEnd"/>
      <w:r>
        <w:rPr>
          <w:sz w:val="24"/>
          <w:szCs w:val="24"/>
          <w:lang w:val="ru-RU"/>
        </w:rPr>
        <w:t>ішенням</w:t>
      </w:r>
      <w:proofErr w:type="spellEnd"/>
      <w:r>
        <w:rPr>
          <w:sz w:val="24"/>
          <w:szCs w:val="24"/>
          <w:lang w:val="ru-RU"/>
        </w:rPr>
        <w:t xml:space="preserve"> </w:t>
      </w:r>
      <w:proofErr w:type="spellStart"/>
      <w:r>
        <w:rPr>
          <w:sz w:val="24"/>
          <w:szCs w:val="24"/>
          <w:lang w:val="ru-RU"/>
        </w:rPr>
        <w:t>Загальних</w:t>
      </w:r>
      <w:proofErr w:type="spellEnd"/>
      <w:r>
        <w:rPr>
          <w:sz w:val="24"/>
          <w:szCs w:val="24"/>
          <w:lang w:val="ru-RU"/>
        </w:rPr>
        <w:t xml:space="preserve"> </w:t>
      </w:r>
      <w:proofErr w:type="spellStart"/>
      <w:r>
        <w:rPr>
          <w:sz w:val="24"/>
          <w:szCs w:val="24"/>
          <w:lang w:val="ru-RU"/>
        </w:rPr>
        <w:t>зборів</w:t>
      </w:r>
      <w:proofErr w:type="spellEnd"/>
      <w:r>
        <w:rPr>
          <w:sz w:val="24"/>
          <w:szCs w:val="24"/>
          <w:lang w:val="ru-RU"/>
        </w:rPr>
        <w:t xml:space="preserve">. </w:t>
      </w:r>
      <w:proofErr w:type="spellStart"/>
      <w:r>
        <w:rPr>
          <w:sz w:val="24"/>
          <w:szCs w:val="24"/>
          <w:lang w:val="ru-RU"/>
        </w:rPr>
        <w:t>Товариство</w:t>
      </w:r>
      <w:proofErr w:type="spellEnd"/>
      <w:r>
        <w:rPr>
          <w:sz w:val="24"/>
          <w:szCs w:val="24"/>
          <w:lang w:val="ru-RU"/>
        </w:rPr>
        <w:t xml:space="preserve"> не </w:t>
      </w:r>
      <w:proofErr w:type="spellStart"/>
      <w:r>
        <w:rPr>
          <w:sz w:val="24"/>
          <w:szCs w:val="24"/>
          <w:lang w:val="ru-RU"/>
        </w:rPr>
        <w:t>може</w:t>
      </w:r>
      <w:proofErr w:type="spellEnd"/>
      <w:r>
        <w:rPr>
          <w:sz w:val="24"/>
          <w:szCs w:val="24"/>
          <w:lang w:val="ru-RU"/>
        </w:rPr>
        <w:t xml:space="preserve"> </w:t>
      </w:r>
      <w:proofErr w:type="spellStart"/>
      <w:r>
        <w:rPr>
          <w:sz w:val="24"/>
          <w:szCs w:val="24"/>
          <w:lang w:val="ru-RU"/>
        </w:rPr>
        <w:t>придбавати</w:t>
      </w:r>
      <w:proofErr w:type="spellEnd"/>
      <w:r>
        <w:rPr>
          <w:sz w:val="24"/>
          <w:szCs w:val="24"/>
          <w:lang w:val="ru-RU"/>
        </w:rPr>
        <w:t xml:space="preserve"> </w:t>
      </w:r>
      <w:proofErr w:type="spellStart"/>
      <w:r>
        <w:rPr>
          <w:sz w:val="24"/>
          <w:szCs w:val="24"/>
          <w:lang w:val="ru-RU"/>
        </w:rPr>
        <w:t>власні</w:t>
      </w:r>
      <w:proofErr w:type="spellEnd"/>
      <w:r>
        <w:rPr>
          <w:sz w:val="24"/>
          <w:szCs w:val="24"/>
          <w:lang w:val="ru-RU"/>
        </w:rPr>
        <w:t xml:space="preserve"> </w:t>
      </w:r>
      <w:proofErr w:type="spellStart"/>
      <w:r>
        <w:rPr>
          <w:sz w:val="24"/>
          <w:szCs w:val="24"/>
          <w:lang w:val="ru-RU"/>
        </w:rPr>
        <w:t>акції</w:t>
      </w:r>
      <w:proofErr w:type="spellEnd"/>
      <w:r>
        <w:rPr>
          <w:sz w:val="24"/>
          <w:szCs w:val="24"/>
          <w:lang w:val="ru-RU"/>
        </w:rPr>
        <w:t xml:space="preserve">, </w:t>
      </w:r>
      <w:proofErr w:type="spellStart"/>
      <w:r>
        <w:rPr>
          <w:sz w:val="24"/>
          <w:szCs w:val="24"/>
          <w:lang w:val="ru-RU"/>
        </w:rPr>
        <w:t>що</w:t>
      </w:r>
      <w:proofErr w:type="spellEnd"/>
      <w:r>
        <w:rPr>
          <w:sz w:val="24"/>
          <w:szCs w:val="24"/>
          <w:lang w:val="ru-RU"/>
        </w:rPr>
        <w:t xml:space="preserve"> </w:t>
      </w:r>
      <w:proofErr w:type="spellStart"/>
      <w:r>
        <w:rPr>
          <w:sz w:val="24"/>
          <w:szCs w:val="24"/>
          <w:lang w:val="ru-RU"/>
        </w:rPr>
        <w:t>розміщуються</w:t>
      </w:r>
      <w:proofErr w:type="spellEnd"/>
      <w:r>
        <w:rPr>
          <w:sz w:val="24"/>
          <w:szCs w:val="24"/>
          <w:lang w:val="ru-RU"/>
        </w:rPr>
        <w:t>.</w:t>
      </w:r>
    </w:p>
    <w:p w:rsidR="00811D89" w:rsidRDefault="00811D89" w:rsidP="00811D89">
      <w:pPr>
        <w:spacing w:line="240" w:lineRule="auto"/>
        <w:rPr>
          <w:sz w:val="24"/>
          <w:szCs w:val="24"/>
          <w:lang w:val="ru-RU"/>
        </w:rPr>
      </w:pPr>
      <w:r w:rsidRPr="005009A1">
        <w:rPr>
          <w:b/>
          <w:sz w:val="24"/>
          <w:szCs w:val="24"/>
          <w:lang w:val="ru-RU"/>
        </w:rPr>
        <w:t>4.</w:t>
      </w:r>
      <w:r>
        <w:rPr>
          <w:b/>
          <w:sz w:val="24"/>
          <w:szCs w:val="24"/>
          <w:lang w:val="ru-RU"/>
        </w:rPr>
        <w:t>8</w:t>
      </w:r>
      <w:r w:rsidRPr="005009A1">
        <w:rPr>
          <w:b/>
          <w:sz w:val="24"/>
          <w:szCs w:val="24"/>
          <w:lang w:val="ru-RU"/>
        </w:rPr>
        <w:t>.</w:t>
      </w:r>
      <w:r w:rsidRPr="00026415">
        <w:rPr>
          <w:sz w:val="24"/>
          <w:szCs w:val="24"/>
          <w:lang w:val="ru-RU"/>
        </w:rPr>
        <w:t xml:space="preserve"> </w:t>
      </w:r>
      <w:proofErr w:type="spellStart"/>
      <w:r>
        <w:rPr>
          <w:sz w:val="24"/>
          <w:szCs w:val="24"/>
          <w:lang w:val="ru-RU"/>
        </w:rPr>
        <w:t>Товариство</w:t>
      </w:r>
      <w:proofErr w:type="spellEnd"/>
      <w:r>
        <w:rPr>
          <w:sz w:val="24"/>
          <w:szCs w:val="24"/>
          <w:lang w:val="ru-RU"/>
        </w:rPr>
        <w:t xml:space="preserve"> </w:t>
      </w:r>
      <w:proofErr w:type="spellStart"/>
      <w:r>
        <w:rPr>
          <w:sz w:val="24"/>
          <w:szCs w:val="24"/>
          <w:lang w:val="ru-RU"/>
        </w:rPr>
        <w:t>здійснює</w:t>
      </w:r>
      <w:proofErr w:type="spellEnd"/>
      <w:r>
        <w:rPr>
          <w:sz w:val="24"/>
          <w:szCs w:val="24"/>
          <w:lang w:val="ru-RU"/>
        </w:rPr>
        <w:t xml:space="preserve"> </w:t>
      </w:r>
      <w:proofErr w:type="spellStart"/>
      <w:r>
        <w:rPr>
          <w:sz w:val="24"/>
          <w:szCs w:val="24"/>
          <w:lang w:val="ru-RU"/>
        </w:rPr>
        <w:t>розміщення</w:t>
      </w:r>
      <w:proofErr w:type="spellEnd"/>
      <w:r>
        <w:rPr>
          <w:sz w:val="24"/>
          <w:szCs w:val="24"/>
          <w:lang w:val="ru-RU"/>
        </w:rPr>
        <w:t xml:space="preserve"> </w:t>
      </w:r>
      <w:proofErr w:type="spellStart"/>
      <w:r>
        <w:rPr>
          <w:sz w:val="24"/>
          <w:szCs w:val="24"/>
          <w:lang w:val="ru-RU"/>
        </w:rPr>
        <w:t>або</w:t>
      </w:r>
      <w:proofErr w:type="spellEnd"/>
      <w:r>
        <w:rPr>
          <w:sz w:val="24"/>
          <w:szCs w:val="24"/>
          <w:lang w:val="ru-RU"/>
        </w:rPr>
        <w:t xml:space="preserve"> продаж </w:t>
      </w:r>
      <w:proofErr w:type="spellStart"/>
      <w:r>
        <w:rPr>
          <w:sz w:val="24"/>
          <w:szCs w:val="24"/>
          <w:lang w:val="ru-RU"/>
        </w:rPr>
        <w:t>кожної</w:t>
      </w:r>
      <w:proofErr w:type="spellEnd"/>
      <w:r>
        <w:rPr>
          <w:sz w:val="24"/>
          <w:szCs w:val="24"/>
          <w:lang w:val="ru-RU"/>
        </w:rPr>
        <w:t xml:space="preserve"> </w:t>
      </w:r>
      <w:proofErr w:type="spellStart"/>
      <w:r>
        <w:rPr>
          <w:sz w:val="24"/>
          <w:szCs w:val="24"/>
          <w:lang w:val="ru-RU"/>
        </w:rPr>
        <w:t>акції</w:t>
      </w:r>
      <w:proofErr w:type="spellEnd"/>
      <w:r>
        <w:rPr>
          <w:sz w:val="24"/>
          <w:szCs w:val="24"/>
          <w:lang w:val="ru-RU"/>
        </w:rPr>
        <w:t xml:space="preserve">, яку </w:t>
      </w:r>
      <w:proofErr w:type="spellStart"/>
      <w:r>
        <w:rPr>
          <w:sz w:val="24"/>
          <w:szCs w:val="24"/>
          <w:lang w:val="ru-RU"/>
        </w:rPr>
        <w:t>воно</w:t>
      </w:r>
      <w:proofErr w:type="spellEnd"/>
      <w:r>
        <w:rPr>
          <w:sz w:val="24"/>
          <w:szCs w:val="24"/>
          <w:lang w:val="ru-RU"/>
        </w:rPr>
        <w:t xml:space="preserve"> </w:t>
      </w:r>
      <w:proofErr w:type="spellStart"/>
      <w:r>
        <w:rPr>
          <w:sz w:val="24"/>
          <w:szCs w:val="24"/>
          <w:lang w:val="ru-RU"/>
        </w:rPr>
        <w:t>викупило</w:t>
      </w:r>
      <w:proofErr w:type="spellEnd"/>
      <w:r>
        <w:rPr>
          <w:sz w:val="24"/>
          <w:szCs w:val="24"/>
          <w:lang w:val="ru-RU"/>
        </w:rPr>
        <w:t xml:space="preserve">, за </w:t>
      </w:r>
      <w:proofErr w:type="spellStart"/>
      <w:r>
        <w:rPr>
          <w:sz w:val="24"/>
          <w:szCs w:val="24"/>
          <w:lang w:val="ru-RU"/>
        </w:rPr>
        <w:t>ціною</w:t>
      </w:r>
      <w:proofErr w:type="spellEnd"/>
      <w:r>
        <w:rPr>
          <w:sz w:val="24"/>
          <w:szCs w:val="24"/>
          <w:lang w:val="ru-RU"/>
        </w:rPr>
        <w:t xml:space="preserve">, не </w:t>
      </w:r>
      <w:proofErr w:type="spellStart"/>
      <w:r>
        <w:rPr>
          <w:sz w:val="24"/>
          <w:szCs w:val="24"/>
          <w:lang w:val="ru-RU"/>
        </w:rPr>
        <w:t>нижчою</w:t>
      </w:r>
      <w:proofErr w:type="spellEnd"/>
      <w:r>
        <w:rPr>
          <w:sz w:val="24"/>
          <w:szCs w:val="24"/>
          <w:lang w:val="ru-RU"/>
        </w:rPr>
        <w:t xml:space="preserve"> за </w:t>
      </w:r>
      <w:proofErr w:type="spellStart"/>
      <w:r>
        <w:rPr>
          <w:sz w:val="24"/>
          <w:szCs w:val="24"/>
          <w:lang w:val="ru-RU"/>
        </w:rPr>
        <w:t>ії</w:t>
      </w:r>
      <w:proofErr w:type="spellEnd"/>
      <w:r>
        <w:rPr>
          <w:sz w:val="24"/>
          <w:szCs w:val="24"/>
          <w:lang w:val="ru-RU"/>
        </w:rPr>
        <w:t xml:space="preserve"> </w:t>
      </w:r>
      <w:proofErr w:type="spellStart"/>
      <w:r>
        <w:rPr>
          <w:sz w:val="24"/>
          <w:szCs w:val="24"/>
          <w:lang w:val="ru-RU"/>
        </w:rPr>
        <w:t>ринкову</w:t>
      </w:r>
      <w:proofErr w:type="spellEnd"/>
      <w:r>
        <w:rPr>
          <w:sz w:val="24"/>
          <w:szCs w:val="24"/>
          <w:lang w:val="ru-RU"/>
        </w:rPr>
        <w:t xml:space="preserve"> </w:t>
      </w:r>
      <w:proofErr w:type="spellStart"/>
      <w:r>
        <w:rPr>
          <w:sz w:val="24"/>
          <w:szCs w:val="24"/>
          <w:lang w:val="ru-RU"/>
        </w:rPr>
        <w:t>вартість</w:t>
      </w:r>
      <w:proofErr w:type="spellEnd"/>
      <w:r>
        <w:rPr>
          <w:sz w:val="24"/>
          <w:szCs w:val="24"/>
          <w:lang w:val="ru-RU"/>
        </w:rPr>
        <w:t xml:space="preserve">,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затверджується</w:t>
      </w:r>
      <w:proofErr w:type="spellEnd"/>
      <w:r>
        <w:rPr>
          <w:sz w:val="24"/>
          <w:szCs w:val="24"/>
          <w:lang w:val="ru-RU"/>
        </w:rPr>
        <w:t xml:space="preserve"> </w:t>
      </w:r>
      <w:proofErr w:type="spellStart"/>
      <w:r>
        <w:rPr>
          <w:sz w:val="24"/>
          <w:szCs w:val="24"/>
          <w:lang w:val="ru-RU"/>
        </w:rPr>
        <w:t>Наглядовою</w:t>
      </w:r>
      <w:proofErr w:type="spellEnd"/>
      <w:r>
        <w:rPr>
          <w:sz w:val="24"/>
          <w:szCs w:val="24"/>
          <w:lang w:val="ru-RU"/>
        </w:rPr>
        <w:t xml:space="preserve"> радою. </w:t>
      </w:r>
      <w:proofErr w:type="spellStart"/>
      <w:r>
        <w:rPr>
          <w:sz w:val="24"/>
          <w:szCs w:val="24"/>
          <w:lang w:val="ru-RU"/>
        </w:rPr>
        <w:t>Товариство</w:t>
      </w:r>
      <w:proofErr w:type="spellEnd"/>
      <w:r>
        <w:rPr>
          <w:sz w:val="24"/>
          <w:szCs w:val="24"/>
          <w:lang w:val="ru-RU"/>
        </w:rPr>
        <w:t xml:space="preserve"> не </w:t>
      </w:r>
      <w:proofErr w:type="spellStart"/>
      <w:r>
        <w:rPr>
          <w:sz w:val="24"/>
          <w:szCs w:val="24"/>
          <w:lang w:val="ru-RU"/>
        </w:rPr>
        <w:t>має</w:t>
      </w:r>
      <w:proofErr w:type="spellEnd"/>
      <w:r>
        <w:rPr>
          <w:sz w:val="24"/>
          <w:szCs w:val="24"/>
          <w:lang w:val="ru-RU"/>
        </w:rPr>
        <w:t xml:space="preserve"> права </w:t>
      </w:r>
      <w:proofErr w:type="spellStart"/>
      <w:r>
        <w:rPr>
          <w:sz w:val="24"/>
          <w:szCs w:val="24"/>
          <w:lang w:val="ru-RU"/>
        </w:rPr>
        <w:t>розміщувати</w:t>
      </w:r>
      <w:proofErr w:type="spellEnd"/>
      <w:r>
        <w:rPr>
          <w:sz w:val="24"/>
          <w:szCs w:val="24"/>
          <w:lang w:val="ru-RU"/>
        </w:rPr>
        <w:t xml:space="preserve"> </w:t>
      </w:r>
      <w:proofErr w:type="spellStart"/>
      <w:r>
        <w:rPr>
          <w:sz w:val="24"/>
          <w:szCs w:val="24"/>
          <w:lang w:val="ru-RU"/>
        </w:rPr>
        <w:t>акції</w:t>
      </w:r>
      <w:proofErr w:type="spellEnd"/>
      <w:r>
        <w:rPr>
          <w:sz w:val="24"/>
          <w:szCs w:val="24"/>
          <w:lang w:val="ru-RU"/>
        </w:rPr>
        <w:t xml:space="preserve"> за </w:t>
      </w:r>
      <w:proofErr w:type="spellStart"/>
      <w:r>
        <w:rPr>
          <w:sz w:val="24"/>
          <w:szCs w:val="24"/>
          <w:lang w:val="ru-RU"/>
        </w:rPr>
        <w:t>ціною</w:t>
      </w:r>
      <w:proofErr w:type="spellEnd"/>
      <w:r>
        <w:rPr>
          <w:sz w:val="24"/>
          <w:szCs w:val="24"/>
          <w:lang w:val="ru-RU"/>
        </w:rPr>
        <w:t xml:space="preserve">, </w:t>
      </w:r>
      <w:proofErr w:type="spellStart"/>
      <w:r>
        <w:rPr>
          <w:sz w:val="24"/>
          <w:szCs w:val="24"/>
          <w:lang w:val="ru-RU"/>
        </w:rPr>
        <w:t>нижчою</w:t>
      </w:r>
      <w:proofErr w:type="spellEnd"/>
      <w:r>
        <w:rPr>
          <w:sz w:val="24"/>
          <w:szCs w:val="24"/>
          <w:lang w:val="ru-RU"/>
        </w:rPr>
        <w:t xml:space="preserve"> за </w:t>
      </w:r>
      <w:proofErr w:type="spellStart"/>
      <w:r>
        <w:rPr>
          <w:sz w:val="24"/>
          <w:szCs w:val="24"/>
          <w:lang w:val="ru-RU"/>
        </w:rPr>
        <w:t>їх</w:t>
      </w:r>
      <w:proofErr w:type="spellEnd"/>
      <w:r>
        <w:rPr>
          <w:sz w:val="24"/>
          <w:szCs w:val="24"/>
          <w:lang w:val="ru-RU"/>
        </w:rPr>
        <w:t xml:space="preserve"> </w:t>
      </w:r>
      <w:proofErr w:type="spellStart"/>
      <w:r>
        <w:rPr>
          <w:sz w:val="24"/>
          <w:szCs w:val="24"/>
          <w:lang w:val="ru-RU"/>
        </w:rPr>
        <w:t>номінальну</w:t>
      </w:r>
      <w:proofErr w:type="spellEnd"/>
      <w:r>
        <w:rPr>
          <w:sz w:val="24"/>
          <w:szCs w:val="24"/>
          <w:lang w:val="ru-RU"/>
        </w:rPr>
        <w:t xml:space="preserve"> </w:t>
      </w:r>
      <w:proofErr w:type="spellStart"/>
      <w:r>
        <w:rPr>
          <w:sz w:val="24"/>
          <w:szCs w:val="24"/>
          <w:lang w:val="ru-RU"/>
        </w:rPr>
        <w:t>вартість</w:t>
      </w:r>
      <w:proofErr w:type="spellEnd"/>
      <w:r>
        <w:rPr>
          <w:sz w:val="24"/>
          <w:szCs w:val="24"/>
          <w:lang w:val="ru-RU"/>
        </w:rPr>
        <w:t>.</w:t>
      </w:r>
    </w:p>
    <w:p w:rsidR="00811D89" w:rsidRPr="008D2D58" w:rsidRDefault="00811D89" w:rsidP="00811D89">
      <w:pPr>
        <w:spacing w:line="240" w:lineRule="auto"/>
        <w:rPr>
          <w:sz w:val="24"/>
          <w:szCs w:val="24"/>
          <w:lang w:val="uk-UA"/>
        </w:rPr>
      </w:pPr>
      <w:r w:rsidRPr="005009A1">
        <w:rPr>
          <w:b/>
          <w:sz w:val="24"/>
          <w:szCs w:val="24"/>
          <w:lang w:val="ru-RU"/>
        </w:rPr>
        <w:t>4.</w:t>
      </w:r>
      <w:r>
        <w:rPr>
          <w:b/>
          <w:sz w:val="24"/>
          <w:szCs w:val="24"/>
          <w:lang w:val="ru-RU"/>
        </w:rPr>
        <w:t>9</w:t>
      </w:r>
      <w:r w:rsidRPr="005009A1">
        <w:rPr>
          <w:b/>
          <w:sz w:val="24"/>
          <w:szCs w:val="24"/>
          <w:lang w:val="ru-RU"/>
        </w:rPr>
        <w:t>.</w:t>
      </w:r>
      <w:r w:rsidRPr="00026415">
        <w:rPr>
          <w:sz w:val="24"/>
          <w:szCs w:val="24"/>
          <w:lang w:val="ru-RU"/>
        </w:rPr>
        <w:t xml:space="preserve"> </w:t>
      </w:r>
      <w:proofErr w:type="gramStart"/>
      <w:r>
        <w:rPr>
          <w:sz w:val="24"/>
          <w:szCs w:val="24"/>
          <w:lang w:val="ru-RU"/>
        </w:rPr>
        <w:t xml:space="preserve">У </w:t>
      </w:r>
      <w:proofErr w:type="spellStart"/>
      <w:r>
        <w:rPr>
          <w:sz w:val="24"/>
          <w:szCs w:val="24"/>
          <w:lang w:val="ru-RU"/>
        </w:rPr>
        <w:t>разі</w:t>
      </w:r>
      <w:proofErr w:type="spellEnd"/>
      <w:r>
        <w:rPr>
          <w:sz w:val="24"/>
          <w:szCs w:val="24"/>
          <w:lang w:val="ru-RU"/>
        </w:rPr>
        <w:t xml:space="preserve"> </w:t>
      </w:r>
      <w:proofErr w:type="spellStart"/>
      <w:r>
        <w:rPr>
          <w:sz w:val="24"/>
          <w:szCs w:val="24"/>
          <w:lang w:val="ru-RU"/>
        </w:rPr>
        <w:t>розміщення</w:t>
      </w:r>
      <w:proofErr w:type="spellEnd"/>
      <w:r>
        <w:rPr>
          <w:sz w:val="24"/>
          <w:szCs w:val="24"/>
          <w:lang w:val="ru-RU"/>
        </w:rPr>
        <w:t xml:space="preserve"> </w:t>
      </w:r>
      <w:proofErr w:type="spellStart"/>
      <w:r>
        <w:rPr>
          <w:sz w:val="24"/>
          <w:szCs w:val="24"/>
          <w:lang w:val="ru-RU"/>
        </w:rPr>
        <w:t>Товариством</w:t>
      </w:r>
      <w:proofErr w:type="spellEnd"/>
      <w:r>
        <w:rPr>
          <w:sz w:val="24"/>
          <w:szCs w:val="24"/>
          <w:lang w:val="ru-RU"/>
        </w:rPr>
        <w:t xml:space="preserve">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w:t>
      </w:r>
      <w:proofErr w:type="spellStart"/>
      <w:r>
        <w:rPr>
          <w:sz w:val="24"/>
          <w:szCs w:val="24"/>
          <w:lang w:val="ru-RU"/>
        </w:rPr>
        <w:t>їх</w:t>
      </w:r>
      <w:proofErr w:type="spellEnd"/>
      <w:r>
        <w:rPr>
          <w:sz w:val="24"/>
          <w:szCs w:val="24"/>
          <w:lang w:val="ru-RU"/>
        </w:rPr>
        <w:t xml:space="preserve"> оплата </w:t>
      </w:r>
      <w:proofErr w:type="spellStart"/>
      <w:r>
        <w:rPr>
          <w:sz w:val="24"/>
          <w:szCs w:val="24"/>
          <w:lang w:val="ru-RU"/>
        </w:rPr>
        <w:t>здійснюється</w:t>
      </w:r>
      <w:proofErr w:type="spellEnd"/>
      <w:r>
        <w:rPr>
          <w:sz w:val="24"/>
          <w:szCs w:val="24"/>
          <w:lang w:val="ru-RU"/>
        </w:rPr>
        <w:t xml:space="preserve"> </w:t>
      </w:r>
      <w:proofErr w:type="spellStart"/>
      <w:r>
        <w:rPr>
          <w:sz w:val="24"/>
          <w:szCs w:val="24"/>
          <w:lang w:val="ru-RU"/>
        </w:rPr>
        <w:t>грошовими</w:t>
      </w:r>
      <w:proofErr w:type="spellEnd"/>
      <w:r>
        <w:rPr>
          <w:sz w:val="24"/>
          <w:szCs w:val="24"/>
          <w:lang w:val="ru-RU"/>
        </w:rPr>
        <w:t xml:space="preserve"> коштами </w:t>
      </w:r>
      <w:proofErr w:type="spellStart"/>
      <w:r>
        <w:rPr>
          <w:sz w:val="24"/>
          <w:szCs w:val="24"/>
          <w:lang w:val="ru-RU"/>
        </w:rPr>
        <w:t>або</w:t>
      </w:r>
      <w:proofErr w:type="spellEnd"/>
      <w:r>
        <w:rPr>
          <w:sz w:val="24"/>
          <w:szCs w:val="24"/>
          <w:lang w:val="ru-RU"/>
        </w:rPr>
        <w:t xml:space="preserve"> за </w:t>
      </w:r>
      <w:proofErr w:type="spellStart"/>
      <w:r>
        <w:rPr>
          <w:sz w:val="24"/>
          <w:szCs w:val="24"/>
          <w:lang w:val="ru-RU"/>
        </w:rPr>
        <w:t>згодою</w:t>
      </w:r>
      <w:proofErr w:type="spellEnd"/>
      <w:r>
        <w:rPr>
          <w:sz w:val="24"/>
          <w:szCs w:val="24"/>
          <w:lang w:val="ru-RU"/>
        </w:rPr>
        <w:t xml:space="preserve"> </w:t>
      </w:r>
      <w:proofErr w:type="spellStart"/>
      <w:r>
        <w:rPr>
          <w:sz w:val="24"/>
          <w:szCs w:val="24"/>
          <w:lang w:val="ru-RU"/>
        </w:rPr>
        <w:t>між</w:t>
      </w:r>
      <w:proofErr w:type="spellEnd"/>
      <w:r>
        <w:rPr>
          <w:sz w:val="24"/>
          <w:szCs w:val="24"/>
          <w:lang w:val="ru-RU"/>
        </w:rPr>
        <w:t xml:space="preserve"> </w:t>
      </w:r>
      <w:proofErr w:type="spellStart"/>
      <w:r w:rsidRPr="00026415">
        <w:rPr>
          <w:sz w:val="24"/>
          <w:szCs w:val="24"/>
          <w:lang w:val="ru-RU"/>
        </w:rPr>
        <w:t>Товариством</w:t>
      </w:r>
      <w:proofErr w:type="spellEnd"/>
      <w:r w:rsidRPr="00026415">
        <w:rPr>
          <w:sz w:val="24"/>
          <w:szCs w:val="24"/>
          <w:lang w:val="ru-RU"/>
        </w:rPr>
        <w:t xml:space="preserve"> </w:t>
      </w:r>
      <w:r>
        <w:rPr>
          <w:sz w:val="24"/>
          <w:szCs w:val="24"/>
          <w:lang w:val="ru-RU"/>
        </w:rPr>
        <w:t xml:space="preserve">та </w:t>
      </w:r>
      <w:proofErr w:type="spellStart"/>
      <w:r>
        <w:rPr>
          <w:sz w:val="24"/>
          <w:szCs w:val="24"/>
          <w:lang w:val="ru-RU"/>
        </w:rPr>
        <w:t>інвестором</w:t>
      </w:r>
      <w:proofErr w:type="spellEnd"/>
      <w:r>
        <w:rPr>
          <w:sz w:val="24"/>
          <w:szCs w:val="24"/>
          <w:lang w:val="ru-RU"/>
        </w:rPr>
        <w:t xml:space="preserve"> – </w:t>
      </w:r>
      <w:proofErr w:type="spellStart"/>
      <w:r>
        <w:rPr>
          <w:sz w:val="24"/>
          <w:szCs w:val="24"/>
          <w:lang w:val="ru-RU"/>
        </w:rPr>
        <w:t>майновими</w:t>
      </w:r>
      <w:proofErr w:type="spellEnd"/>
      <w:r>
        <w:rPr>
          <w:sz w:val="24"/>
          <w:szCs w:val="24"/>
          <w:lang w:val="ru-RU"/>
        </w:rPr>
        <w:t xml:space="preserve"> правами, </w:t>
      </w:r>
      <w:proofErr w:type="spellStart"/>
      <w:r>
        <w:rPr>
          <w:sz w:val="24"/>
          <w:szCs w:val="24"/>
          <w:lang w:val="ru-RU"/>
        </w:rPr>
        <w:t>немайновими</w:t>
      </w:r>
      <w:proofErr w:type="spellEnd"/>
      <w:r>
        <w:rPr>
          <w:sz w:val="24"/>
          <w:szCs w:val="24"/>
          <w:lang w:val="ru-RU"/>
        </w:rPr>
        <w:t xml:space="preserve"> правами,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мають</w:t>
      </w:r>
      <w:proofErr w:type="spellEnd"/>
      <w:r>
        <w:rPr>
          <w:sz w:val="24"/>
          <w:szCs w:val="24"/>
          <w:lang w:val="ru-RU"/>
        </w:rPr>
        <w:t xml:space="preserve"> </w:t>
      </w:r>
      <w:proofErr w:type="spellStart"/>
      <w:r>
        <w:rPr>
          <w:sz w:val="24"/>
          <w:szCs w:val="24"/>
          <w:lang w:val="ru-RU"/>
        </w:rPr>
        <w:t>грошову</w:t>
      </w:r>
      <w:proofErr w:type="spellEnd"/>
      <w:r>
        <w:rPr>
          <w:sz w:val="24"/>
          <w:szCs w:val="24"/>
          <w:lang w:val="ru-RU"/>
        </w:rPr>
        <w:t xml:space="preserve"> </w:t>
      </w:r>
      <w:proofErr w:type="spellStart"/>
      <w:r>
        <w:rPr>
          <w:sz w:val="24"/>
          <w:szCs w:val="24"/>
          <w:lang w:val="ru-RU"/>
        </w:rPr>
        <w:t>вартість</w:t>
      </w:r>
      <w:proofErr w:type="spellEnd"/>
      <w:r>
        <w:rPr>
          <w:sz w:val="24"/>
          <w:szCs w:val="24"/>
          <w:lang w:val="ru-RU"/>
        </w:rPr>
        <w:t xml:space="preserve">, </w:t>
      </w:r>
      <w:proofErr w:type="spellStart"/>
      <w:r>
        <w:rPr>
          <w:sz w:val="24"/>
          <w:szCs w:val="24"/>
          <w:lang w:val="ru-RU"/>
        </w:rPr>
        <w:t>цінними</w:t>
      </w:r>
      <w:proofErr w:type="spellEnd"/>
      <w:r>
        <w:rPr>
          <w:sz w:val="24"/>
          <w:szCs w:val="24"/>
          <w:lang w:val="ru-RU"/>
        </w:rPr>
        <w:t xml:space="preserve"> </w:t>
      </w:r>
      <w:proofErr w:type="spellStart"/>
      <w:r>
        <w:rPr>
          <w:sz w:val="24"/>
          <w:szCs w:val="24"/>
          <w:lang w:val="ru-RU"/>
        </w:rPr>
        <w:t>паперами</w:t>
      </w:r>
      <w:proofErr w:type="spellEnd"/>
      <w:r>
        <w:rPr>
          <w:sz w:val="24"/>
          <w:szCs w:val="24"/>
          <w:lang w:val="ru-RU"/>
        </w:rPr>
        <w:t xml:space="preserve"> (</w:t>
      </w:r>
      <w:proofErr w:type="spellStart"/>
      <w:r>
        <w:rPr>
          <w:sz w:val="24"/>
          <w:szCs w:val="24"/>
          <w:lang w:val="ru-RU"/>
        </w:rPr>
        <w:t>крім</w:t>
      </w:r>
      <w:proofErr w:type="spellEnd"/>
      <w:r>
        <w:rPr>
          <w:sz w:val="24"/>
          <w:szCs w:val="24"/>
          <w:lang w:val="ru-RU"/>
        </w:rPr>
        <w:t xml:space="preserve"> </w:t>
      </w:r>
      <w:proofErr w:type="spellStart"/>
      <w:r>
        <w:rPr>
          <w:sz w:val="24"/>
          <w:szCs w:val="24"/>
          <w:lang w:val="ru-RU"/>
        </w:rPr>
        <w:t>боргових</w:t>
      </w:r>
      <w:proofErr w:type="spellEnd"/>
      <w:r>
        <w:rPr>
          <w:sz w:val="24"/>
          <w:szCs w:val="24"/>
          <w:lang w:val="ru-RU"/>
        </w:rPr>
        <w:t xml:space="preserve"> </w:t>
      </w:r>
      <w:proofErr w:type="spellStart"/>
      <w:r>
        <w:rPr>
          <w:sz w:val="24"/>
          <w:szCs w:val="24"/>
          <w:lang w:val="ru-RU"/>
        </w:rPr>
        <w:t>емісійних</w:t>
      </w:r>
      <w:proofErr w:type="spellEnd"/>
      <w:r>
        <w:rPr>
          <w:sz w:val="24"/>
          <w:szCs w:val="24"/>
          <w:lang w:val="ru-RU"/>
        </w:rPr>
        <w:t xml:space="preserve">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w:t>
      </w:r>
      <w:proofErr w:type="spellStart"/>
      <w:r>
        <w:rPr>
          <w:sz w:val="24"/>
          <w:szCs w:val="24"/>
          <w:lang w:val="ru-RU"/>
        </w:rPr>
        <w:t>емітентом</w:t>
      </w:r>
      <w:proofErr w:type="spellEnd"/>
      <w:r>
        <w:rPr>
          <w:sz w:val="24"/>
          <w:szCs w:val="24"/>
          <w:lang w:val="ru-RU"/>
        </w:rPr>
        <w:t xml:space="preserve"> </w:t>
      </w:r>
      <w:proofErr w:type="spellStart"/>
      <w:r>
        <w:rPr>
          <w:sz w:val="24"/>
          <w:szCs w:val="24"/>
          <w:lang w:val="ru-RU"/>
        </w:rPr>
        <w:t>яких</w:t>
      </w:r>
      <w:proofErr w:type="spellEnd"/>
      <w:r>
        <w:rPr>
          <w:sz w:val="24"/>
          <w:szCs w:val="24"/>
          <w:lang w:val="ru-RU"/>
        </w:rPr>
        <w:t xml:space="preserve"> </w:t>
      </w:r>
      <w:proofErr w:type="spellStart"/>
      <w:r>
        <w:rPr>
          <w:sz w:val="24"/>
          <w:szCs w:val="24"/>
          <w:lang w:val="ru-RU"/>
        </w:rPr>
        <w:t>є</w:t>
      </w:r>
      <w:proofErr w:type="spellEnd"/>
      <w:r>
        <w:rPr>
          <w:sz w:val="24"/>
          <w:szCs w:val="24"/>
          <w:lang w:val="ru-RU"/>
        </w:rPr>
        <w:t xml:space="preserve"> </w:t>
      </w:r>
      <w:proofErr w:type="spellStart"/>
      <w:r>
        <w:rPr>
          <w:sz w:val="24"/>
          <w:szCs w:val="24"/>
          <w:lang w:val="ru-RU"/>
        </w:rPr>
        <w:t>набувач</w:t>
      </w:r>
      <w:proofErr w:type="spellEnd"/>
      <w:r>
        <w:rPr>
          <w:sz w:val="24"/>
          <w:szCs w:val="24"/>
          <w:lang w:val="ru-RU"/>
        </w:rPr>
        <w:t xml:space="preserve">, та </w:t>
      </w:r>
      <w:proofErr w:type="spellStart"/>
      <w:r>
        <w:rPr>
          <w:sz w:val="24"/>
          <w:szCs w:val="24"/>
          <w:lang w:val="ru-RU"/>
        </w:rPr>
        <w:t>векселів</w:t>
      </w:r>
      <w:proofErr w:type="spellEnd"/>
      <w:r>
        <w:rPr>
          <w:sz w:val="24"/>
          <w:szCs w:val="24"/>
          <w:lang w:val="ru-RU"/>
        </w:rPr>
        <w:t xml:space="preserve">), </w:t>
      </w:r>
      <w:proofErr w:type="spellStart"/>
      <w:r>
        <w:rPr>
          <w:sz w:val="24"/>
          <w:szCs w:val="24"/>
          <w:lang w:val="ru-RU"/>
        </w:rPr>
        <w:t>іншим</w:t>
      </w:r>
      <w:proofErr w:type="spellEnd"/>
      <w:r>
        <w:rPr>
          <w:sz w:val="24"/>
          <w:szCs w:val="24"/>
          <w:lang w:val="ru-RU"/>
        </w:rPr>
        <w:t xml:space="preserve"> </w:t>
      </w:r>
      <w:proofErr w:type="spellStart"/>
      <w:r>
        <w:rPr>
          <w:sz w:val="24"/>
          <w:szCs w:val="24"/>
          <w:lang w:val="ru-RU"/>
        </w:rPr>
        <w:t>майном</w:t>
      </w:r>
      <w:proofErr w:type="spellEnd"/>
      <w:r>
        <w:rPr>
          <w:sz w:val="24"/>
          <w:szCs w:val="24"/>
          <w:lang w:val="ru-RU"/>
        </w:rPr>
        <w:t xml:space="preserve">. </w:t>
      </w:r>
      <w:proofErr w:type="spellStart"/>
      <w:r>
        <w:rPr>
          <w:sz w:val="24"/>
          <w:szCs w:val="24"/>
          <w:lang w:val="ru-RU"/>
        </w:rPr>
        <w:t>Інвестор</w:t>
      </w:r>
      <w:proofErr w:type="spellEnd"/>
      <w:r>
        <w:rPr>
          <w:sz w:val="24"/>
          <w:szCs w:val="24"/>
          <w:lang w:val="ru-RU"/>
        </w:rPr>
        <w:t xml:space="preserve"> не </w:t>
      </w:r>
      <w:proofErr w:type="spellStart"/>
      <w:r>
        <w:rPr>
          <w:sz w:val="24"/>
          <w:szCs w:val="24"/>
          <w:lang w:val="ru-RU"/>
        </w:rPr>
        <w:t>може</w:t>
      </w:r>
      <w:proofErr w:type="spellEnd"/>
      <w:r>
        <w:rPr>
          <w:sz w:val="24"/>
          <w:szCs w:val="24"/>
          <w:lang w:val="ru-RU"/>
        </w:rPr>
        <w:t xml:space="preserve"> </w:t>
      </w:r>
      <w:proofErr w:type="spellStart"/>
      <w:r>
        <w:rPr>
          <w:sz w:val="24"/>
          <w:szCs w:val="24"/>
          <w:lang w:val="ru-RU"/>
        </w:rPr>
        <w:t>здійснювати</w:t>
      </w:r>
      <w:proofErr w:type="spellEnd"/>
      <w:proofErr w:type="gramEnd"/>
      <w:r>
        <w:rPr>
          <w:sz w:val="24"/>
          <w:szCs w:val="24"/>
          <w:lang w:val="ru-RU"/>
        </w:rPr>
        <w:t xml:space="preserve"> оплату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w:t>
      </w:r>
      <w:proofErr w:type="gramStart"/>
      <w:r>
        <w:rPr>
          <w:sz w:val="24"/>
          <w:szCs w:val="24"/>
          <w:lang w:val="ru-RU"/>
        </w:rPr>
        <w:t>в</w:t>
      </w:r>
      <w:proofErr w:type="spellEnd"/>
      <w:proofErr w:type="gramEnd"/>
      <w:r>
        <w:rPr>
          <w:sz w:val="24"/>
          <w:szCs w:val="24"/>
          <w:lang w:val="ru-RU"/>
        </w:rPr>
        <w:t xml:space="preserve"> шляхом </w:t>
      </w:r>
      <w:proofErr w:type="spellStart"/>
      <w:r>
        <w:rPr>
          <w:sz w:val="24"/>
          <w:szCs w:val="24"/>
          <w:lang w:val="ru-RU"/>
        </w:rPr>
        <w:t>взяття</w:t>
      </w:r>
      <w:proofErr w:type="spellEnd"/>
      <w:r>
        <w:rPr>
          <w:sz w:val="24"/>
          <w:szCs w:val="24"/>
          <w:lang w:val="ru-RU"/>
        </w:rPr>
        <w:t xml:space="preserve"> на себе </w:t>
      </w:r>
      <w:proofErr w:type="spellStart"/>
      <w:r>
        <w:rPr>
          <w:sz w:val="24"/>
          <w:szCs w:val="24"/>
          <w:lang w:val="ru-RU"/>
        </w:rPr>
        <w:t>зобов</w:t>
      </w:r>
      <w:r w:rsidRPr="008D2D58">
        <w:rPr>
          <w:sz w:val="24"/>
          <w:szCs w:val="24"/>
          <w:lang w:val="ru-RU"/>
        </w:rPr>
        <w:t>’</w:t>
      </w:r>
      <w:r>
        <w:rPr>
          <w:sz w:val="24"/>
          <w:szCs w:val="24"/>
          <w:lang w:val="ru-RU"/>
        </w:rPr>
        <w:t>язань</w:t>
      </w:r>
      <w:proofErr w:type="spellEnd"/>
      <w:r>
        <w:rPr>
          <w:sz w:val="24"/>
          <w:szCs w:val="24"/>
          <w:lang w:val="ru-RU"/>
        </w:rPr>
        <w:t xml:space="preserve"> </w:t>
      </w:r>
      <w:proofErr w:type="spellStart"/>
      <w:r>
        <w:rPr>
          <w:sz w:val="24"/>
          <w:szCs w:val="24"/>
          <w:lang w:val="ru-RU"/>
        </w:rPr>
        <w:t>щодо</w:t>
      </w:r>
      <w:proofErr w:type="spellEnd"/>
      <w:r>
        <w:rPr>
          <w:sz w:val="24"/>
          <w:szCs w:val="24"/>
          <w:lang w:val="ru-RU"/>
        </w:rPr>
        <w:t xml:space="preserve"> </w:t>
      </w:r>
      <w:proofErr w:type="spellStart"/>
      <w:r>
        <w:rPr>
          <w:sz w:val="24"/>
          <w:szCs w:val="24"/>
          <w:lang w:val="ru-RU"/>
        </w:rPr>
        <w:t>виконання</w:t>
      </w:r>
      <w:proofErr w:type="spellEnd"/>
      <w:r>
        <w:rPr>
          <w:sz w:val="24"/>
          <w:szCs w:val="24"/>
          <w:lang w:val="ru-RU"/>
        </w:rPr>
        <w:t xml:space="preserve"> для </w:t>
      </w:r>
      <w:proofErr w:type="spellStart"/>
      <w:r>
        <w:rPr>
          <w:sz w:val="24"/>
          <w:szCs w:val="24"/>
          <w:lang w:val="ru-RU"/>
        </w:rPr>
        <w:t>Товариства</w:t>
      </w:r>
      <w:proofErr w:type="spellEnd"/>
      <w:r>
        <w:rPr>
          <w:sz w:val="24"/>
          <w:szCs w:val="24"/>
          <w:lang w:val="ru-RU"/>
        </w:rPr>
        <w:t xml:space="preserve"> </w:t>
      </w:r>
      <w:proofErr w:type="spellStart"/>
      <w:r>
        <w:rPr>
          <w:sz w:val="24"/>
          <w:szCs w:val="24"/>
          <w:lang w:val="ru-RU"/>
        </w:rPr>
        <w:t>робіт</w:t>
      </w:r>
      <w:proofErr w:type="spellEnd"/>
      <w:r>
        <w:rPr>
          <w:sz w:val="24"/>
          <w:szCs w:val="24"/>
          <w:lang w:val="ru-RU"/>
        </w:rPr>
        <w:t xml:space="preserve">, </w:t>
      </w:r>
      <w:proofErr w:type="spellStart"/>
      <w:r>
        <w:rPr>
          <w:sz w:val="24"/>
          <w:szCs w:val="24"/>
          <w:lang w:val="ru-RU"/>
        </w:rPr>
        <w:t>надання</w:t>
      </w:r>
      <w:proofErr w:type="spellEnd"/>
      <w:r>
        <w:rPr>
          <w:sz w:val="24"/>
          <w:szCs w:val="24"/>
          <w:lang w:val="ru-RU"/>
        </w:rPr>
        <w:t xml:space="preserve"> </w:t>
      </w:r>
      <w:proofErr w:type="spellStart"/>
      <w:r>
        <w:rPr>
          <w:sz w:val="24"/>
          <w:szCs w:val="24"/>
          <w:lang w:val="ru-RU"/>
        </w:rPr>
        <w:t>послуг</w:t>
      </w:r>
      <w:proofErr w:type="spellEnd"/>
      <w:r>
        <w:rPr>
          <w:sz w:val="24"/>
          <w:szCs w:val="24"/>
          <w:lang w:val="ru-RU"/>
        </w:rPr>
        <w:t xml:space="preserve">. </w:t>
      </w:r>
      <w:proofErr w:type="spellStart"/>
      <w:r>
        <w:rPr>
          <w:sz w:val="24"/>
          <w:szCs w:val="24"/>
          <w:lang w:val="ru-RU"/>
        </w:rPr>
        <w:t>Товариство</w:t>
      </w:r>
      <w:proofErr w:type="spellEnd"/>
      <w:r>
        <w:rPr>
          <w:sz w:val="24"/>
          <w:szCs w:val="24"/>
          <w:lang w:val="ru-RU"/>
        </w:rPr>
        <w:t xml:space="preserve"> не </w:t>
      </w:r>
      <w:proofErr w:type="spellStart"/>
      <w:r>
        <w:rPr>
          <w:sz w:val="24"/>
          <w:szCs w:val="24"/>
          <w:lang w:val="ru-RU"/>
        </w:rPr>
        <w:t>може</w:t>
      </w:r>
      <w:proofErr w:type="spellEnd"/>
      <w:r>
        <w:rPr>
          <w:sz w:val="24"/>
          <w:szCs w:val="24"/>
          <w:lang w:val="ru-RU"/>
        </w:rPr>
        <w:t xml:space="preserve"> </w:t>
      </w:r>
      <w:proofErr w:type="spellStart"/>
      <w:r>
        <w:rPr>
          <w:sz w:val="24"/>
          <w:szCs w:val="24"/>
          <w:lang w:val="ru-RU"/>
        </w:rPr>
        <w:t>встановлювати</w:t>
      </w:r>
      <w:proofErr w:type="spellEnd"/>
      <w:r>
        <w:rPr>
          <w:sz w:val="24"/>
          <w:szCs w:val="24"/>
          <w:lang w:val="ru-RU"/>
        </w:rPr>
        <w:t xml:space="preserve"> </w:t>
      </w:r>
      <w:proofErr w:type="spellStart"/>
      <w:r>
        <w:rPr>
          <w:sz w:val="24"/>
          <w:szCs w:val="24"/>
          <w:lang w:val="ru-RU"/>
        </w:rPr>
        <w:t>обмеження</w:t>
      </w:r>
      <w:proofErr w:type="spellEnd"/>
      <w:r>
        <w:rPr>
          <w:sz w:val="24"/>
          <w:szCs w:val="24"/>
          <w:lang w:val="ru-RU"/>
        </w:rPr>
        <w:t xml:space="preserve"> </w:t>
      </w:r>
      <w:proofErr w:type="spellStart"/>
      <w:r>
        <w:rPr>
          <w:sz w:val="24"/>
          <w:szCs w:val="24"/>
          <w:lang w:val="ru-RU"/>
        </w:rPr>
        <w:t>або</w:t>
      </w:r>
      <w:proofErr w:type="spellEnd"/>
      <w:r>
        <w:rPr>
          <w:sz w:val="24"/>
          <w:szCs w:val="24"/>
          <w:lang w:val="ru-RU"/>
        </w:rPr>
        <w:t xml:space="preserve"> </w:t>
      </w:r>
      <w:proofErr w:type="spellStart"/>
      <w:r>
        <w:rPr>
          <w:sz w:val="24"/>
          <w:szCs w:val="24"/>
          <w:lang w:val="ru-RU"/>
        </w:rPr>
        <w:t>заборону</w:t>
      </w:r>
      <w:proofErr w:type="spellEnd"/>
      <w:r>
        <w:rPr>
          <w:sz w:val="24"/>
          <w:szCs w:val="24"/>
          <w:lang w:val="ru-RU"/>
        </w:rPr>
        <w:t xml:space="preserve"> на оплату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w:t>
      </w:r>
      <w:proofErr w:type="spellStart"/>
      <w:r>
        <w:rPr>
          <w:sz w:val="24"/>
          <w:szCs w:val="24"/>
          <w:lang w:val="ru-RU"/>
        </w:rPr>
        <w:t>грошовими</w:t>
      </w:r>
      <w:proofErr w:type="spellEnd"/>
      <w:r>
        <w:rPr>
          <w:sz w:val="24"/>
          <w:szCs w:val="24"/>
          <w:lang w:val="ru-RU"/>
        </w:rPr>
        <w:t xml:space="preserve"> коштами. До моменту </w:t>
      </w:r>
      <w:proofErr w:type="spellStart"/>
      <w:r>
        <w:rPr>
          <w:sz w:val="24"/>
          <w:szCs w:val="24"/>
          <w:lang w:val="ru-RU"/>
        </w:rPr>
        <w:t>затвердження</w:t>
      </w:r>
      <w:proofErr w:type="spellEnd"/>
      <w:r>
        <w:rPr>
          <w:sz w:val="24"/>
          <w:szCs w:val="24"/>
          <w:lang w:val="ru-RU"/>
        </w:rPr>
        <w:t xml:space="preserve"> </w:t>
      </w:r>
      <w:proofErr w:type="spellStart"/>
      <w:r>
        <w:rPr>
          <w:sz w:val="24"/>
          <w:szCs w:val="24"/>
          <w:lang w:val="ru-RU"/>
        </w:rPr>
        <w:t>результатів</w:t>
      </w:r>
      <w:proofErr w:type="spellEnd"/>
      <w:r>
        <w:rPr>
          <w:sz w:val="24"/>
          <w:szCs w:val="24"/>
          <w:lang w:val="ru-RU"/>
        </w:rPr>
        <w:t xml:space="preserve"> </w:t>
      </w:r>
      <w:proofErr w:type="spellStart"/>
      <w:r>
        <w:rPr>
          <w:sz w:val="24"/>
          <w:szCs w:val="24"/>
          <w:lang w:val="ru-RU"/>
        </w:rPr>
        <w:t>розвіщення</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органом </w:t>
      </w:r>
      <w:proofErr w:type="spellStart"/>
      <w:r>
        <w:rPr>
          <w:sz w:val="24"/>
          <w:szCs w:val="24"/>
          <w:lang w:val="ru-RU"/>
        </w:rPr>
        <w:t>емітента</w:t>
      </w:r>
      <w:proofErr w:type="spellEnd"/>
      <w:r>
        <w:rPr>
          <w:sz w:val="24"/>
          <w:szCs w:val="24"/>
          <w:lang w:val="ru-RU"/>
        </w:rPr>
        <w:t xml:space="preserve">, </w:t>
      </w:r>
      <w:proofErr w:type="spellStart"/>
      <w:r>
        <w:rPr>
          <w:sz w:val="24"/>
          <w:szCs w:val="24"/>
          <w:lang w:val="ru-RU"/>
        </w:rPr>
        <w:t>уповноваженим</w:t>
      </w:r>
      <w:proofErr w:type="spellEnd"/>
      <w:r>
        <w:rPr>
          <w:sz w:val="24"/>
          <w:szCs w:val="24"/>
          <w:lang w:val="ru-RU"/>
        </w:rPr>
        <w:t xml:space="preserve"> </w:t>
      </w:r>
      <w:proofErr w:type="spellStart"/>
      <w:r>
        <w:rPr>
          <w:sz w:val="24"/>
          <w:szCs w:val="24"/>
          <w:lang w:val="ru-RU"/>
        </w:rPr>
        <w:t>приймати</w:t>
      </w:r>
      <w:proofErr w:type="spellEnd"/>
      <w:r>
        <w:rPr>
          <w:sz w:val="24"/>
          <w:szCs w:val="24"/>
          <w:lang w:val="ru-RU"/>
        </w:rPr>
        <w:t xml:space="preserve"> </w:t>
      </w:r>
      <w:proofErr w:type="spellStart"/>
      <w:r>
        <w:rPr>
          <w:sz w:val="24"/>
          <w:szCs w:val="24"/>
          <w:lang w:val="ru-RU"/>
        </w:rPr>
        <w:t>таке</w:t>
      </w:r>
      <w:proofErr w:type="spellEnd"/>
      <w:r>
        <w:rPr>
          <w:sz w:val="24"/>
          <w:szCs w:val="24"/>
          <w:lang w:val="ru-RU"/>
        </w:rPr>
        <w:t xml:space="preserve"> </w:t>
      </w:r>
      <w:proofErr w:type="spellStart"/>
      <w:proofErr w:type="gramStart"/>
      <w:r>
        <w:rPr>
          <w:sz w:val="24"/>
          <w:szCs w:val="24"/>
          <w:lang w:val="ru-RU"/>
        </w:rPr>
        <w:t>р</w:t>
      </w:r>
      <w:proofErr w:type="gramEnd"/>
      <w:r>
        <w:rPr>
          <w:sz w:val="24"/>
          <w:szCs w:val="24"/>
          <w:lang w:val="ru-RU"/>
        </w:rPr>
        <w:t>ішення</w:t>
      </w:r>
      <w:proofErr w:type="spellEnd"/>
      <w:r>
        <w:rPr>
          <w:sz w:val="24"/>
          <w:szCs w:val="24"/>
          <w:lang w:val="ru-RU"/>
        </w:rPr>
        <w:t xml:space="preserve">, </w:t>
      </w:r>
      <w:proofErr w:type="spellStart"/>
      <w:r>
        <w:rPr>
          <w:sz w:val="24"/>
          <w:szCs w:val="24"/>
          <w:lang w:val="ru-RU"/>
        </w:rPr>
        <w:t>розміщені</w:t>
      </w:r>
      <w:proofErr w:type="spellEnd"/>
      <w:r>
        <w:rPr>
          <w:sz w:val="24"/>
          <w:szCs w:val="24"/>
          <w:lang w:val="ru-RU"/>
        </w:rPr>
        <w:t xml:space="preserve"> </w:t>
      </w:r>
      <w:proofErr w:type="spellStart"/>
      <w:r>
        <w:rPr>
          <w:sz w:val="24"/>
          <w:szCs w:val="24"/>
          <w:lang w:val="ru-RU"/>
        </w:rPr>
        <w:t>акції</w:t>
      </w:r>
      <w:proofErr w:type="spellEnd"/>
      <w:r>
        <w:rPr>
          <w:sz w:val="24"/>
          <w:szCs w:val="24"/>
          <w:lang w:val="ru-RU"/>
        </w:rPr>
        <w:t xml:space="preserve"> </w:t>
      </w:r>
      <w:proofErr w:type="spellStart"/>
      <w:r>
        <w:rPr>
          <w:sz w:val="24"/>
          <w:szCs w:val="24"/>
          <w:lang w:val="ru-RU"/>
        </w:rPr>
        <w:t>мають</w:t>
      </w:r>
      <w:proofErr w:type="spellEnd"/>
      <w:r>
        <w:rPr>
          <w:sz w:val="24"/>
          <w:szCs w:val="24"/>
          <w:lang w:val="ru-RU"/>
        </w:rPr>
        <w:t xml:space="preserve"> бути </w:t>
      </w:r>
      <w:proofErr w:type="spellStart"/>
      <w:r>
        <w:rPr>
          <w:sz w:val="24"/>
          <w:szCs w:val="24"/>
          <w:lang w:val="ru-RU"/>
        </w:rPr>
        <w:t>повністю</w:t>
      </w:r>
      <w:proofErr w:type="spellEnd"/>
      <w:r>
        <w:rPr>
          <w:sz w:val="24"/>
          <w:szCs w:val="24"/>
          <w:lang w:val="ru-RU"/>
        </w:rPr>
        <w:t xml:space="preserve"> </w:t>
      </w:r>
      <w:proofErr w:type="spellStart"/>
      <w:r>
        <w:rPr>
          <w:sz w:val="24"/>
          <w:szCs w:val="24"/>
          <w:lang w:val="ru-RU"/>
        </w:rPr>
        <w:t>оплачені</w:t>
      </w:r>
      <w:proofErr w:type="spellEnd"/>
      <w:r>
        <w:rPr>
          <w:sz w:val="24"/>
          <w:szCs w:val="24"/>
          <w:lang w:val="ru-RU"/>
        </w:rPr>
        <w:t xml:space="preserve">. У </w:t>
      </w:r>
      <w:proofErr w:type="spellStart"/>
      <w:r>
        <w:rPr>
          <w:sz w:val="24"/>
          <w:szCs w:val="24"/>
          <w:lang w:val="ru-RU"/>
        </w:rPr>
        <w:t>разі</w:t>
      </w:r>
      <w:proofErr w:type="spellEnd"/>
      <w:r>
        <w:rPr>
          <w:sz w:val="24"/>
          <w:szCs w:val="24"/>
          <w:lang w:val="ru-RU"/>
        </w:rPr>
        <w:t xml:space="preserve"> </w:t>
      </w:r>
      <w:proofErr w:type="spellStart"/>
      <w:r>
        <w:rPr>
          <w:sz w:val="24"/>
          <w:szCs w:val="24"/>
          <w:lang w:val="ru-RU"/>
        </w:rPr>
        <w:t>якщо</w:t>
      </w:r>
      <w:proofErr w:type="spellEnd"/>
      <w:r>
        <w:rPr>
          <w:sz w:val="24"/>
          <w:szCs w:val="24"/>
          <w:lang w:val="ru-RU"/>
        </w:rPr>
        <w:t xml:space="preserve"> </w:t>
      </w:r>
      <w:proofErr w:type="spellStart"/>
      <w:r>
        <w:rPr>
          <w:sz w:val="24"/>
          <w:szCs w:val="24"/>
          <w:lang w:val="ru-RU"/>
        </w:rPr>
        <w:t>майно</w:t>
      </w:r>
      <w:proofErr w:type="spellEnd"/>
      <w:r>
        <w:rPr>
          <w:sz w:val="24"/>
          <w:szCs w:val="24"/>
          <w:lang w:val="ru-RU"/>
        </w:rPr>
        <w:t xml:space="preserve"> вноситься як плата за </w:t>
      </w:r>
      <w:proofErr w:type="spellStart"/>
      <w:r>
        <w:rPr>
          <w:sz w:val="24"/>
          <w:szCs w:val="24"/>
          <w:lang w:val="ru-RU"/>
        </w:rPr>
        <w:t>цінні</w:t>
      </w:r>
      <w:proofErr w:type="spellEnd"/>
      <w:r>
        <w:rPr>
          <w:sz w:val="24"/>
          <w:szCs w:val="24"/>
          <w:lang w:val="ru-RU"/>
        </w:rPr>
        <w:t xml:space="preserve"> </w:t>
      </w:r>
      <w:proofErr w:type="spellStart"/>
      <w:r>
        <w:rPr>
          <w:sz w:val="24"/>
          <w:szCs w:val="24"/>
          <w:lang w:val="ru-RU"/>
        </w:rPr>
        <w:t>папери</w:t>
      </w:r>
      <w:proofErr w:type="spellEnd"/>
      <w:r>
        <w:rPr>
          <w:sz w:val="24"/>
          <w:szCs w:val="24"/>
          <w:lang w:val="ru-RU"/>
        </w:rPr>
        <w:t xml:space="preserve">, </w:t>
      </w:r>
      <w:proofErr w:type="spellStart"/>
      <w:r>
        <w:rPr>
          <w:sz w:val="24"/>
          <w:szCs w:val="24"/>
          <w:lang w:val="ru-RU"/>
        </w:rPr>
        <w:t>вартість</w:t>
      </w:r>
      <w:proofErr w:type="spellEnd"/>
      <w:r>
        <w:rPr>
          <w:sz w:val="24"/>
          <w:szCs w:val="24"/>
          <w:lang w:val="ru-RU"/>
        </w:rPr>
        <w:t xml:space="preserve"> такого майна повинна </w:t>
      </w:r>
      <w:proofErr w:type="spellStart"/>
      <w:r>
        <w:rPr>
          <w:sz w:val="24"/>
          <w:szCs w:val="24"/>
          <w:lang w:val="ru-RU"/>
        </w:rPr>
        <w:t>відповідати</w:t>
      </w:r>
      <w:proofErr w:type="spellEnd"/>
      <w:r>
        <w:rPr>
          <w:sz w:val="24"/>
          <w:szCs w:val="24"/>
          <w:lang w:val="ru-RU"/>
        </w:rPr>
        <w:t xml:space="preserve"> </w:t>
      </w:r>
      <w:proofErr w:type="spellStart"/>
      <w:r>
        <w:rPr>
          <w:sz w:val="24"/>
          <w:szCs w:val="24"/>
          <w:lang w:val="ru-RU"/>
        </w:rPr>
        <w:t>ринкової</w:t>
      </w:r>
      <w:proofErr w:type="spellEnd"/>
      <w:r>
        <w:rPr>
          <w:sz w:val="24"/>
          <w:szCs w:val="24"/>
          <w:lang w:val="ru-RU"/>
        </w:rPr>
        <w:t xml:space="preserve"> </w:t>
      </w:r>
      <w:proofErr w:type="spellStart"/>
      <w:r>
        <w:rPr>
          <w:sz w:val="24"/>
          <w:szCs w:val="24"/>
          <w:lang w:val="ru-RU"/>
        </w:rPr>
        <w:t>вартості</w:t>
      </w:r>
      <w:proofErr w:type="spellEnd"/>
      <w:r>
        <w:rPr>
          <w:sz w:val="24"/>
          <w:szCs w:val="24"/>
          <w:lang w:val="ru-RU"/>
        </w:rPr>
        <w:t xml:space="preserve"> </w:t>
      </w:r>
      <w:proofErr w:type="spellStart"/>
      <w:r>
        <w:rPr>
          <w:sz w:val="24"/>
          <w:szCs w:val="24"/>
          <w:lang w:val="ru-RU"/>
        </w:rPr>
        <w:t>цього</w:t>
      </w:r>
      <w:proofErr w:type="spellEnd"/>
      <w:r>
        <w:rPr>
          <w:sz w:val="24"/>
          <w:szCs w:val="24"/>
          <w:lang w:val="ru-RU"/>
        </w:rPr>
        <w:t xml:space="preserve"> майна, </w:t>
      </w:r>
      <w:proofErr w:type="spellStart"/>
      <w:r>
        <w:rPr>
          <w:sz w:val="24"/>
          <w:szCs w:val="24"/>
          <w:lang w:val="ru-RU"/>
        </w:rPr>
        <w:t>визначеній</w:t>
      </w:r>
      <w:proofErr w:type="spellEnd"/>
      <w:r>
        <w:rPr>
          <w:sz w:val="24"/>
          <w:szCs w:val="24"/>
          <w:lang w:val="ru-RU"/>
        </w:rPr>
        <w:t xml:space="preserve"> </w:t>
      </w:r>
      <w:proofErr w:type="spellStart"/>
      <w:r>
        <w:rPr>
          <w:sz w:val="24"/>
          <w:szCs w:val="24"/>
          <w:lang w:val="ru-RU"/>
        </w:rPr>
        <w:t>відповідно</w:t>
      </w:r>
      <w:proofErr w:type="spellEnd"/>
      <w:r>
        <w:rPr>
          <w:sz w:val="24"/>
          <w:szCs w:val="24"/>
          <w:lang w:val="ru-RU"/>
        </w:rPr>
        <w:t xml:space="preserve"> до </w:t>
      </w:r>
      <w:proofErr w:type="spellStart"/>
      <w:r>
        <w:rPr>
          <w:sz w:val="24"/>
          <w:szCs w:val="24"/>
          <w:lang w:val="ru-RU"/>
        </w:rPr>
        <w:t>цього</w:t>
      </w:r>
      <w:proofErr w:type="spellEnd"/>
      <w:r>
        <w:rPr>
          <w:sz w:val="24"/>
          <w:szCs w:val="24"/>
          <w:lang w:val="ru-RU"/>
        </w:rPr>
        <w:t xml:space="preserve"> Статуту. </w:t>
      </w:r>
      <w:proofErr w:type="spellStart"/>
      <w:proofErr w:type="gramStart"/>
      <w:r>
        <w:rPr>
          <w:sz w:val="24"/>
          <w:szCs w:val="24"/>
          <w:lang w:val="ru-RU"/>
        </w:rPr>
        <w:t>П</w:t>
      </w:r>
      <w:proofErr w:type="gramEnd"/>
      <w:r>
        <w:rPr>
          <w:sz w:val="24"/>
          <w:szCs w:val="24"/>
          <w:lang w:val="ru-RU"/>
        </w:rPr>
        <w:t>ід</w:t>
      </w:r>
      <w:proofErr w:type="spellEnd"/>
      <w:r>
        <w:rPr>
          <w:sz w:val="24"/>
          <w:szCs w:val="24"/>
          <w:lang w:val="ru-RU"/>
        </w:rPr>
        <w:t xml:space="preserve"> час </w:t>
      </w:r>
      <w:proofErr w:type="spellStart"/>
      <w:r>
        <w:rPr>
          <w:sz w:val="24"/>
          <w:szCs w:val="24"/>
          <w:lang w:val="ru-RU"/>
        </w:rPr>
        <w:t>розміщення</w:t>
      </w:r>
      <w:proofErr w:type="spellEnd"/>
      <w:r>
        <w:rPr>
          <w:sz w:val="24"/>
          <w:szCs w:val="24"/>
          <w:lang w:val="ru-RU"/>
        </w:rPr>
        <w:t xml:space="preserve">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право </w:t>
      </w:r>
      <w:proofErr w:type="spellStart"/>
      <w:r>
        <w:rPr>
          <w:sz w:val="24"/>
          <w:szCs w:val="24"/>
          <w:lang w:val="ru-RU"/>
        </w:rPr>
        <w:t>власності</w:t>
      </w:r>
      <w:proofErr w:type="spellEnd"/>
      <w:r>
        <w:rPr>
          <w:sz w:val="24"/>
          <w:szCs w:val="24"/>
          <w:lang w:val="ru-RU"/>
        </w:rPr>
        <w:t xml:space="preserve"> на них </w:t>
      </w:r>
      <w:proofErr w:type="spellStart"/>
      <w:r>
        <w:rPr>
          <w:sz w:val="24"/>
          <w:szCs w:val="24"/>
          <w:lang w:val="ru-RU"/>
        </w:rPr>
        <w:t>виникає</w:t>
      </w:r>
      <w:proofErr w:type="spellEnd"/>
      <w:r>
        <w:rPr>
          <w:sz w:val="24"/>
          <w:szCs w:val="24"/>
          <w:lang w:val="ru-RU"/>
        </w:rPr>
        <w:t xml:space="preserve"> у </w:t>
      </w:r>
      <w:proofErr w:type="spellStart"/>
      <w:r>
        <w:rPr>
          <w:sz w:val="24"/>
          <w:szCs w:val="24"/>
          <w:lang w:val="ru-RU"/>
        </w:rPr>
        <w:t>набувача</w:t>
      </w:r>
      <w:proofErr w:type="spellEnd"/>
      <w:r>
        <w:rPr>
          <w:sz w:val="24"/>
          <w:szCs w:val="24"/>
          <w:lang w:val="ru-RU"/>
        </w:rPr>
        <w:t xml:space="preserve"> в порядку та строки,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встановлені</w:t>
      </w:r>
      <w:proofErr w:type="spellEnd"/>
      <w:r>
        <w:rPr>
          <w:sz w:val="24"/>
          <w:szCs w:val="24"/>
          <w:lang w:val="ru-RU"/>
        </w:rPr>
        <w:t xml:space="preserve"> </w:t>
      </w:r>
      <w:proofErr w:type="spellStart"/>
      <w:r>
        <w:rPr>
          <w:sz w:val="24"/>
          <w:szCs w:val="24"/>
          <w:lang w:val="ru-RU"/>
        </w:rPr>
        <w:t>законодавством</w:t>
      </w:r>
      <w:proofErr w:type="spellEnd"/>
      <w:r>
        <w:rPr>
          <w:sz w:val="24"/>
          <w:szCs w:val="24"/>
          <w:lang w:val="ru-RU"/>
        </w:rPr>
        <w:t xml:space="preserve"> про </w:t>
      </w:r>
      <w:proofErr w:type="spellStart"/>
      <w:r>
        <w:rPr>
          <w:sz w:val="24"/>
          <w:szCs w:val="24"/>
          <w:lang w:val="ru-RU"/>
        </w:rPr>
        <w:t>депозітарну</w:t>
      </w:r>
      <w:proofErr w:type="spellEnd"/>
      <w:r>
        <w:rPr>
          <w:sz w:val="24"/>
          <w:szCs w:val="24"/>
          <w:lang w:val="ru-RU"/>
        </w:rPr>
        <w:t xml:space="preserve"> систему </w:t>
      </w:r>
      <w:proofErr w:type="spellStart"/>
      <w:r>
        <w:rPr>
          <w:sz w:val="24"/>
          <w:szCs w:val="24"/>
          <w:lang w:val="ru-RU"/>
        </w:rPr>
        <w:t>України</w:t>
      </w:r>
      <w:proofErr w:type="spellEnd"/>
      <w:r>
        <w:rPr>
          <w:sz w:val="24"/>
          <w:szCs w:val="24"/>
          <w:lang w:val="ru-RU"/>
        </w:rPr>
        <w:t>.</w:t>
      </w:r>
    </w:p>
    <w:p w:rsidR="00811D89" w:rsidRPr="00026415" w:rsidRDefault="00811D89" w:rsidP="00811D89">
      <w:pPr>
        <w:spacing w:line="240" w:lineRule="auto"/>
        <w:rPr>
          <w:sz w:val="24"/>
          <w:szCs w:val="24"/>
          <w:lang w:val="ru-RU"/>
        </w:rPr>
      </w:pPr>
      <w:r w:rsidRPr="005009A1">
        <w:rPr>
          <w:b/>
          <w:sz w:val="24"/>
          <w:szCs w:val="24"/>
          <w:lang w:val="ru-RU"/>
        </w:rPr>
        <w:t>4.1</w:t>
      </w:r>
      <w:r>
        <w:rPr>
          <w:b/>
          <w:sz w:val="24"/>
          <w:szCs w:val="24"/>
          <w:lang w:val="ru-RU"/>
        </w:rPr>
        <w:t>0</w:t>
      </w:r>
      <w:r w:rsidRPr="005009A1">
        <w:rPr>
          <w:b/>
          <w:sz w:val="24"/>
          <w:szCs w:val="24"/>
          <w:lang w:val="ru-RU"/>
        </w:rPr>
        <w:t>.</w:t>
      </w:r>
      <w:r w:rsidRPr="00026415">
        <w:rPr>
          <w:sz w:val="24"/>
          <w:szCs w:val="24"/>
          <w:lang w:val="ru-RU"/>
        </w:rPr>
        <w:t xml:space="preserve"> </w:t>
      </w:r>
      <w:proofErr w:type="spellStart"/>
      <w:r w:rsidRPr="00026415">
        <w:rPr>
          <w:sz w:val="24"/>
          <w:szCs w:val="24"/>
          <w:lang w:val="ru-RU"/>
        </w:rPr>
        <w:t>Акції</w:t>
      </w:r>
      <w:proofErr w:type="spellEnd"/>
      <w:r w:rsidRPr="00026415">
        <w:rPr>
          <w:sz w:val="24"/>
          <w:szCs w:val="24"/>
          <w:lang w:val="ru-RU"/>
        </w:rPr>
        <w:t xml:space="preserve"> </w:t>
      </w:r>
      <w:proofErr w:type="spellStart"/>
      <w:r w:rsidRPr="00026415">
        <w:rPr>
          <w:sz w:val="24"/>
          <w:szCs w:val="24"/>
          <w:lang w:val="ru-RU"/>
        </w:rPr>
        <w:t>Товариства</w:t>
      </w:r>
      <w:proofErr w:type="spellEnd"/>
      <w:r w:rsidRPr="00026415">
        <w:rPr>
          <w:sz w:val="24"/>
          <w:szCs w:val="24"/>
          <w:lang w:val="ru-RU"/>
        </w:rPr>
        <w:t xml:space="preserve"> </w:t>
      </w:r>
      <w:proofErr w:type="spellStart"/>
      <w:r w:rsidRPr="00026415">
        <w:rPr>
          <w:sz w:val="24"/>
          <w:szCs w:val="24"/>
          <w:lang w:val="ru-RU"/>
        </w:rPr>
        <w:t>можуть</w:t>
      </w:r>
      <w:proofErr w:type="spellEnd"/>
      <w:r w:rsidRPr="00026415">
        <w:rPr>
          <w:sz w:val="24"/>
          <w:szCs w:val="24"/>
          <w:lang w:val="ru-RU"/>
        </w:rPr>
        <w:t xml:space="preserve"> </w:t>
      </w:r>
      <w:proofErr w:type="spellStart"/>
      <w:r w:rsidRPr="00026415">
        <w:rPr>
          <w:sz w:val="24"/>
          <w:szCs w:val="24"/>
          <w:lang w:val="ru-RU"/>
        </w:rPr>
        <w:t>купуватися</w:t>
      </w:r>
      <w:proofErr w:type="spellEnd"/>
      <w:r w:rsidRPr="00026415">
        <w:rPr>
          <w:sz w:val="24"/>
          <w:szCs w:val="24"/>
          <w:lang w:val="ru-RU"/>
        </w:rPr>
        <w:t xml:space="preserve"> та</w:t>
      </w:r>
      <w:r>
        <w:rPr>
          <w:sz w:val="24"/>
          <w:szCs w:val="24"/>
          <w:lang w:val="ru-RU"/>
        </w:rPr>
        <w:t xml:space="preserve"> </w:t>
      </w:r>
      <w:proofErr w:type="spellStart"/>
      <w:r>
        <w:rPr>
          <w:sz w:val="24"/>
          <w:szCs w:val="24"/>
          <w:lang w:val="ru-RU"/>
        </w:rPr>
        <w:t>продаватися</w:t>
      </w:r>
      <w:proofErr w:type="spellEnd"/>
      <w:r>
        <w:rPr>
          <w:sz w:val="24"/>
          <w:szCs w:val="24"/>
          <w:lang w:val="ru-RU"/>
        </w:rPr>
        <w:t xml:space="preserve"> </w:t>
      </w:r>
      <w:proofErr w:type="gramStart"/>
      <w:r>
        <w:rPr>
          <w:sz w:val="24"/>
          <w:szCs w:val="24"/>
          <w:lang w:val="ru-RU"/>
        </w:rPr>
        <w:t>на</w:t>
      </w:r>
      <w:proofErr w:type="gramEnd"/>
      <w:r>
        <w:rPr>
          <w:sz w:val="24"/>
          <w:szCs w:val="24"/>
          <w:lang w:val="ru-RU"/>
        </w:rPr>
        <w:t xml:space="preserve"> </w:t>
      </w:r>
      <w:proofErr w:type="spellStart"/>
      <w:r>
        <w:rPr>
          <w:sz w:val="24"/>
          <w:szCs w:val="24"/>
          <w:lang w:val="ru-RU"/>
        </w:rPr>
        <w:t>фондовій</w:t>
      </w:r>
      <w:proofErr w:type="spellEnd"/>
      <w:r>
        <w:rPr>
          <w:sz w:val="24"/>
          <w:szCs w:val="24"/>
          <w:lang w:val="ru-RU"/>
        </w:rPr>
        <w:t xml:space="preserve"> </w:t>
      </w:r>
      <w:proofErr w:type="spellStart"/>
      <w:r>
        <w:rPr>
          <w:sz w:val="24"/>
          <w:szCs w:val="24"/>
          <w:lang w:val="ru-RU"/>
        </w:rPr>
        <w:t>біржі</w:t>
      </w:r>
      <w:proofErr w:type="spellEnd"/>
      <w:r>
        <w:rPr>
          <w:sz w:val="24"/>
          <w:szCs w:val="24"/>
          <w:lang w:val="ru-RU"/>
        </w:rPr>
        <w:t xml:space="preserve">. </w:t>
      </w:r>
      <w:proofErr w:type="spellStart"/>
      <w:r w:rsidRPr="00026415">
        <w:rPr>
          <w:sz w:val="24"/>
          <w:szCs w:val="24"/>
          <w:lang w:val="ru-RU"/>
        </w:rPr>
        <w:t>Правочини</w:t>
      </w:r>
      <w:proofErr w:type="spellEnd"/>
      <w:r w:rsidRPr="00026415">
        <w:rPr>
          <w:sz w:val="24"/>
          <w:szCs w:val="24"/>
          <w:lang w:val="ru-RU"/>
        </w:rPr>
        <w:t xml:space="preserve"> </w:t>
      </w:r>
      <w:proofErr w:type="spellStart"/>
      <w:r w:rsidRPr="00026415">
        <w:rPr>
          <w:sz w:val="24"/>
          <w:szCs w:val="24"/>
          <w:lang w:val="ru-RU"/>
        </w:rPr>
        <w:t>щодо</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w:t>
      </w:r>
      <w:proofErr w:type="spellStart"/>
      <w:r w:rsidRPr="00026415">
        <w:rPr>
          <w:sz w:val="24"/>
          <w:szCs w:val="24"/>
          <w:lang w:val="ru-RU"/>
        </w:rPr>
        <w:t>вчинюються</w:t>
      </w:r>
      <w:proofErr w:type="spellEnd"/>
      <w:r w:rsidRPr="00026415">
        <w:rPr>
          <w:sz w:val="24"/>
          <w:szCs w:val="24"/>
          <w:lang w:val="ru-RU"/>
        </w:rPr>
        <w:t xml:space="preserve"> в </w:t>
      </w:r>
      <w:proofErr w:type="spellStart"/>
      <w:r w:rsidRPr="00026415">
        <w:rPr>
          <w:sz w:val="24"/>
          <w:szCs w:val="24"/>
          <w:lang w:val="ru-RU"/>
        </w:rPr>
        <w:t>письмовій</w:t>
      </w:r>
      <w:proofErr w:type="spellEnd"/>
      <w:r w:rsidRPr="00026415">
        <w:rPr>
          <w:sz w:val="24"/>
          <w:szCs w:val="24"/>
          <w:lang w:val="ru-RU"/>
        </w:rPr>
        <w:t xml:space="preserve"> </w:t>
      </w:r>
      <w:proofErr w:type="spellStart"/>
      <w:r w:rsidRPr="00026415">
        <w:rPr>
          <w:sz w:val="24"/>
          <w:szCs w:val="24"/>
          <w:lang w:val="ru-RU"/>
        </w:rPr>
        <w:t>формі</w:t>
      </w:r>
      <w:proofErr w:type="spellEnd"/>
      <w:r w:rsidRPr="00026415">
        <w:rPr>
          <w:sz w:val="24"/>
          <w:szCs w:val="24"/>
          <w:lang w:val="ru-RU"/>
        </w:rPr>
        <w:t>.</w:t>
      </w:r>
      <w:r>
        <w:rPr>
          <w:sz w:val="24"/>
          <w:szCs w:val="24"/>
          <w:lang w:val="ru-RU"/>
        </w:rPr>
        <w:t xml:space="preserve"> </w:t>
      </w:r>
    </w:p>
    <w:p w:rsidR="00811D89" w:rsidRPr="00026415" w:rsidRDefault="00811D89" w:rsidP="00811D89">
      <w:pPr>
        <w:spacing w:line="240" w:lineRule="auto"/>
        <w:rPr>
          <w:sz w:val="24"/>
          <w:szCs w:val="24"/>
          <w:lang w:val="ru-RU"/>
        </w:rPr>
      </w:pPr>
      <w:r w:rsidRPr="005009A1">
        <w:rPr>
          <w:b/>
          <w:sz w:val="24"/>
          <w:szCs w:val="24"/>
          <w:lang w:val="ru-RU"/>
        </w:rPr>
        <w:t>4.1</w:t>
      </w:r>
      <w:r>
        <w:rPr>
          <w:b/>
          <w:sz w:val="24"/>
          <w:szCs w:val="24"/>
          <w:lang w:val="ru-RU"/>
        </w:rPr>
        <w:t>1</w:t>
      </w:r>
      <w:r w:rsidRPr="005009A1">
        <w:rPr>
          <w:b/>
          <w:sz w:val="24"/>
          <w:szCs w:val="24"/>
          <w:lang w:val="ru-RU"/>
        </w:rPr>
        <w:t>.</w:t>
      </w:r>
      <w:r>
        <w:rPr>
          <w:b/>
          <w:sz w:val="24"/>
          <w:szCs w:val="24"/>
          <w:lang w:val="ru-RU"/>
        </w:rPr>
        <w:t xml:space="preserve"> </w:t>
      </w:r>
      <w:proofErr w:type="spellStart"/>
      <w:r>
        <w:rPr>
          <w:sz w:val="24"/>
          <w:szCs w:val="24"/>
          <w:lang w:val="ru-RU"/>
        </w:rPr>
        <w:t>А</w:t>
      </w:r>
      <w:r w:rsidRPr="00651177">
        <w:rPr>
          <w:sz w:val="24"/>
          <w:szCs w:val="24"/>
          <w:lang w:val="ru-RU"/>
        </w:rPr>
        <w:t>кціонер</w:t>
      </w:r>
      <w:r>
        <w:rPr>
          <w:sz w:val="24"/>
          <w:szCs w:val="24"/>
          <w:lang w:val="ru-RU"/>
        </w:rPr>
        <w:t>и</w:t>
      </w:r>
      <w:proofErr w:type="spellEnd"/>
      <w:r w:rsidRPr="00651177">
        <w:rPr>
          <w:sz w:val="24"/>
          <w:szCs w:val="24"/>
          <w:lang w:val="ru-RU"/>
        </w:rPr>
        <w:t xml:space="preserve"> </w:t>
      </w:r>
      <w:proofErr w:type="spellStart"/>
      <w:r w:rsidRPr="00651177">
        <w:rPr>
          <w:sz w:val="24"/>
          <w:szCs w:val="24"/>
          <w:lang w:val="ru-RU"/>
        </w:rPr>
        <w:t>Товариства</w:t>
      </w:r>
      <w:proofErr w:type="spellEnd"/>
      <w:r w:rsidRPr="00651177">
        <w:rPr>
          <w:sz w:val="24"/>
          <w:szCs w:val="24"/>
          <w:lang w:val="ru-RU"/>
        </w:rPr>
        <w:t xml:space="preserve"> </w:t>
      </w:r>
      <w:r>
        <w:rPr>
          <w:sz w:val="24"/>
          <w:szCs w:val="24"/>
          <w:lang w:val="ru-RU"/>
        </w:rPr>
        <w:t xml:space="preserve">не мают </w:t>
      </w:r>
      <w:proofErr w:type="spellStart"/>
      <w:r>
        <w:rPr>
          <w:sz w:val="24"/>
          <w:szCs w:val="24"/>
          <w:lang w:val="ru-RU"/>
        </w:rPr>
        <w:t>п</w:t>
      </w:r>
      <w:r w:rsidRPr="00651177">
        <w:rPr>
          <w:sz w:val="24"/>
          <w:szCs w:val="24"/>
          <w:lang w:val="ru-RU"/>
        </w:rPr>
        <w:t>ереважн</w:t>
      </w:r>
      <w:r>
        <w:rPr>
          <w:sz w:val="24"/>
          <w:szCs w:val="24"/>
          <w:lang w:val="ru-RU"/>
        </w:rPr>
        <w:t>ого</w:t>
      </w:r>
      <w:proofErr w:type="spellEnd"/>
      <w:r w:rsidRPr="00651177">
        <w:rPr>
          <w:sz w:val="24"/>
          <w:szCs w:val="24"/>
          <w:lang w:val="ru-RU"/>
        </w:rPr>
        <w:t xml:space="preserve"> прав</w:t>
      </w:r>
      <w:r>
        <w:rPr>
          <w:sz w:val="24"/>
          <w:szCs w:val="24"/>
          <w:lang w:val="ru-RU"/>
        </w:rPr>
        <w:t>а</w:t>
      </w:r>
      <w:r w:rsidRPr="00651177">
        <w:rPr>
          <w:sz w:val="24"/>
          <w:szCs w:val="24"/>
          <w:lang w:val="ru-RU"/>
        </w:rPr>
        <w:t xml:space="preserve"> на </w:t>
      </w:r>
      <w:proofErr w:type="spellStart"/>
      <w:r w:rsidRPr="00651177">
        <w:rPr>
          <w:sz w:val="24"/>
          <w:szCs w:val="24"/>
          <w:lang w:val="ru-RU"/>
        </w:rPr>
        <w:t>придбання</w:t>
      </w:r>
      <w:proofErr w:type="spellEnd"/>
      <w:r w:rsidRPr="00651177">
        <w:rPr>
          <w:sz w:val="24"/>
          <w:szCs w:val="24"/>
          <w:lang w:val="ru-RU"/>
        </w:rPr>
        <w:t xml:space="preserve"> </w:t>
      </w:r>
      <w:proofErr w:type="spellStart"/>
      <w:r w:rsidRPr="00651177">
        <w:rPr>
          <w:sz w:val="24"/>
          <w:szCs w:val="24"/>
          <w:lang w:val="ru-RU"/>
        </w:rPr>
        <w:t>акцій</w:t>
      </w:r>
      <w:proofErr w:type="spellEnd"/>
      <w:r w:rsidRPr="00651177">
        <w:rPr>
          <w:sz w:val="24"/>
          <w:szCs w:val="24"/>
          <w:lang w:val="ru-RU"/>
        </w:rPr>
        <w:t xml:space="preserve"> </w:t>
      </w:r>
      <w:proofErr w:type="spellStart"/>
      <w:r w:rsidRPr="00651177">
        <w:rPr>
          <w:sz w:val="24"/>
          <w:szCs w:val="24"/>
          <w:lang w:val="ru-RU"/>
        </w:rPr>
        <w:t>цього</w:t>
      </w:r>
      <w:proofErr w:type="spellEnd"/>
      <w:r>
        <w:rPr>
          <w:sz w:val="24"/>
          <w:szCs w:val="24"/>
          <w:lang w:val="ru-RU"/>
        </w:rPr>
        <w:t xml:space="preserve"> </w:t>
      </w:r>
      <w:proofErr w:type="spellStart"/>
      <w:r>
        <w:rPr>
          <w:sz w:val="24"/>
          <w:szCs w:val="24"/>
          <w:lang w:val="ru-RU"/>
        </w:rPr>
        <w:t>Товариства</w:t>
      </w:r>
      <w:proofErr w:type="spellEnd"/>
      <w:r>
        <w:rPr>
          <w:sz w:val="24"/>
          <w:szCs w:val="24"/>
          <w:lang w:val="ru-RU"/>
        </w:rPr>
        <w:t xml:space="preserve">,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пропонуються</w:t>
      </w:r>
      <w:proofErr w:type="spellEnd"/>
      <w:r>
        <w:rPr>
          <w:sz w:val="24"/>
          <w:szCs w:val="24"/>
          <w:lang w:val="ru-RU"/>
        </w:rPr>
        <w:t xml:space="preserve"> </w:t>
      </w:r>
      <w:proofErr w:type="spellStart"/>
      <w:r>
        <w:rPr>
          <w:sz w:val="24"/>
          <w:szCs w:val="24"/>
          <w:lang w:val="ru-RU"/>
        </w:rPr>
        <w:t>їх</w:t>
      </w:r>
      <w:proofErr w:type="spellEnd"/>
      <w:r>
        <w:rPr>
          <w:sz w:val="24"/>
          <w:szCs w:val="24"/>
          <w:lang w:val="ru-RU"/>
        </w:rPr>
        <w:t xml:space="preserve"> </w:t>
      </w:r>
      <w:proofErr w:type="spellStart"/>
      <w:r>
        <w:rPr>
          <w:sz w:val="24"/>
          <w:szCs w:val="24"/>
          <w:lang w:val="ru-RU"/>
        </w:rPr>
        <w:t>власником</w:t>
      </w:r>
      <w:proofErr w:type="spellEnd"/>
      <w:r>
        <w:rPr>
          <w:sz w:val="24"/>
          <w:szCs w:val="24"/>
          <w:lang w:val="ru-RU"/>
        </w:rPr>
        <w:t xml:space="preserve"> до </w:t>
      </w:r>
      <w:proofErr w:type="spellStart"/>
      <w:r>
        <w:rPr>
          <w:sz w:val="24"/>
          <w:szCs w:val="24"/>
          <w:lang w:val="ru-RU"/>
        </w:rPr>
        <w:t>відчуждення</w:t>
      </w:r>
      <w:proofErr w:type="spellEnd"/>
      <w:r>
        <w:rPr>
          <w:sz w:val="24"/>
          <w:szCs w:val="24"/>
          <w:lang w:val="ru-RU"/>
        </w:rPr>
        <w:t xml:space="preserve"> </w:t>
      </w:r>
      <w:proofErr w:type="spellStart"/>
      <w:r>
        <w:rPr>
          <w:sz w:val="24"/>
          <w:szCs w:val="24"/>
          <w:lang w:val="ru-RU"/>
        </w:rPr>
        <w:t>третій</w:t>
      </w:r>
      <w:proofErr w:type="spellEnd"/>
      <w:r>
        <w:rPr>
          <w:sz w:val="24"/>
          <w:szCs w:val="24"/>
          <w:lang w:val="ru-RU"/>
        </w:rPr>
        <w:t xml:space="preserve"> </w:t>
      </w:r>
      <w:proofErr w:type="spellStart"/>
      <w:r>
        <w:rPr>
          <w:sz w:val="24"/>
          <w:szCs w:val="24"/>
          <w:lang w:val="ru-RU"/>
        </w:rPr>
        <w:t>особі</w:t>
      </w:r>
      <w:proofErr w:type="spellEnd"/>
      <w:r>
        <w:rPr>
          <w:sz w:val="24"/>
          <w:szCs w:val="24"/>
          <w:lang w:val="ru-RU"/>
        </w:rPr>
        <w:t>.</w:t>
      </w:r>
    </w:p>
    <w:p w:rsidR="00811D89" w:rsidRDefault="00811D89" w:rsidP="00811D89">
      <w:pPr>
        <w:spacing w:line="240" w:lineRule="auto"/>
        <w:rPr>
          <w:sz w:val="24"/>
          <w:szCs w:val="24"/>
          <w:lang w:val="ru-RU"/>
        </w:rPr>
      </w:pPr>
      <w:r w:rsidRPr="005009A1">
        <w:rPr>
          <w:b/>
          <w:sz w:val="24"/>
          <w:szCs w:val="24"/>
          <w:lang w:val="ru-RU"/>
        </w:rPr>
        <w:t>4.1</w:t>
      </w:r>
      <w:r>
        <w:rPr>
          <w:b/>
          <w:sz w:val="24"/>
          <w:szCs w:val="24"/>
          <w:lang w:val="ru-RU"/>
        </w:rPr>
        <w:t>2</w:t>
      </w:r>
      <w:r w:rsidRPr="005009A1">
        <w:rPr>
          <w:b/>
          <w:sz w:val="24"/>
          <w:szCs w:val="24"/>
          <w:lang w:val="ru-RU"/>
        </w:rPr>
        <w:t>.</w:t>
      </w:r>
      <w:r w:rsidRPr="00026415">
        <w:rPr>
          <w:sz w:val="24"/>
          <w:szCs w:val="24"/>
          <w:lang w:val="ru-RU"/>
        </w:rPr>
        <w:t xml:space="preserve"> </w:t>
      </w:r>
      <w:proofErr w:type="spellStart"/>
      <w:r>
        <w:rPr>
          <w:sz w:val="24"/>
          <w:szCs w:val="24"/>
          <w:lang w:val="ru-RU"/>
        </w:rPr>
        <w:t>Товариство</w:t>
      </w:r>
      <w:proofErr w:type="spellEnd"/>
      <w:r>
        <w:rPr>
          <w:sz w:val="24"/>
          <w:szCs w:val="24"/>
          <w:lang w:val="ru-RU"/>
        </w:rPr>
        <w:t xml:space="preserve"> в порядку, </w:t>
      </w:r>
      <w:proofErr w:type="spellStart"/>
      <w:r>
        <w:rPr>
          <w:sz w:val="24"/>
          <w:szCs w:val="24"/>
          <w:lang w:val="ru-RU"/>
        </w:rPr>
        <w:t>встановленому</w:t>
      </w:r>
      <w:proofErr w:type="spellEnd"/>
      <w:r>
        <w:rPr>
          <w:sz w:val="24"/>
          <w:szCs w:val="24"/>
          <w:lang w:val="ru-RU"/>
        </w:rPr>
        <w:t xml:space="preserve"> </w:t>
      </w:r>
      <w:proofErr w:type="spellStart"/>
      <w:r>
        <w:rPr>
          <w:sz w:val="24"/>
          <w:szCs w:val="24"/>
          <w:lang w:val="ru-RU"/>
        </w:rPr>
        <w:t>Національною</w:t>
      </w:r>
      <w:proofErr w:type="spellEnd"/>
      <w:r>
        <w:rPr>
          <w:sz w:val="24"/>
          <w:szCs w:val="24"/>
          <w:lang w:val="ru-RU"/>
        </w:rPr>
        <w:t xml:space="preserve"> </w:t>
      </w:r>
      <w:proofErr w:type="spellStart"/>
      <w:r>
        <w:rPr>
          <w:sz w:val="24"/>
          <w:szCs w:val="24"/>
          <w:lang w:val="ru-RU"/>
        </w:rPr>
        <w:t>коміією</w:t>
      </w:r>
      <w:proofErr w:type="spellEnd"/>
      <w:r>
        <w:rPr>
          <w:sz w:val="24"/>
          <w:szCs w:val="24"/>
          <w:lang w:val="ru-RU"/>
        </w:rPr>
        <w:t xml:space="preserve"> </w:t>
      </w:r>
      <w:proofErr w:type="spellStart"/>
      <w:r>
        <w:rPr>
          <w:sz w:val="24"/>
          <w:szCs w:val="24"/>
          <w:lang w:val="ru-RU"/>
        </w:rPr>
        <w:t>з</w:t>
      </w:r>
      <w:proofErr w:type="spellEnd"/>
      <w:r>
        <w:rPr>
          <w:sz w:val="24"/>
          <w:szCs w:val="24"/>
          <w:lang w:val="ru-RU"/>
        </w:rPr>
        <w:t xml:space="preserve"> </w:t>
      </w:r>
      <w:proofErr w:type="spellStart"/>
      <w:r>
        <w:rPr>
          <w:sz w:val="24"/>
          <w:szCs w:val="24"/>
          <w:lang w:val="ru-RU"/>
        </w:rPr>
        <w:t>цінних</w:t>
      </w:r>
      <w:proofErr w:type="spellEnd"/>
      <w:r>
        <w:rPr>
          <w:sz w:val="24"/>
          <w:szCs w:val="24"/>
          <w:lang w:val="ru-RU"/>
        </w:rPr>
        <w:t xml:space="preserve"> </w:t>
      </w:r>
      <w:proofErr w:type="spellStart"/>
      <w:r>
        <w:rPr>
          <w:sz w:val="24"/>
          <w:szCs w:val="24"/>
          <w:lang w:val="ru-RU"/>
        </w:rPr>
        <w:t>паперів</w:t>
      </w:r>
      <w:proofErr w:type="spellEnd"/>
      <w:r>
        <w:rPr>
          <w:sz w:val="24"/>
          <w:szCs w:val="24"/>
          <w:lang w:val="ru-RU"/>
        </w:rPr>
        <w:t xml:space="preserve"> та фондового ринку, </w:t>
      </w:r>
      <w:proofErr w:type="spellStart"/>
      <w:r>
        <w:rPr>
          <w:sz w:val="24"/>
          <w:szCs w:val="24"/>
          <w:lang w:val="ru-RU"/>
        </w:rPr>
        <w:t>має</w:t>
      </w:r>
      <w:proofErr w:type="spellEnd"/>
      <w:r>
        <w:rPr>
          <w:sz w:val="24"/>
          <w:szCs w:val="24"/>
          <w:lang w:val="ru-RU"/>
        </w:rPr>
        <w:t xml:space="preserve"> право </w:t>
      </w:r>
      <w:proofErr w:type="spellStart"/>
      <w:r>
        <w:rPr>
          <w:sz w:val="24"/>
          <w:szCs w:val="24"/>
          <w:lang w:val="ru-RU"/>
        </w:rPr>
        <w:t>а</w:t>
      </w:r>
      <w:r w:rsidRPr="00026415">
        <w:rPr>
          <w:sz w:val="24"/>
          <w:szCs w:val="24"/>
          <w:lang w:val="ru-RU"/>
        </w:rPr>
        <w:t>нулюва</w:t>
      </w:r>
      <w:r>
        <w:rPr>
          <w:sz w:val="24"/>
          <w:szCs w:val="24"/>
          <w:lang w:val="ru-RU"/>
        </w:rPr>
        <w:t>ти</w:t>
      </w:r>
      <w:proofErr w:type="spellEnd"/>
      <w:r w:rsidRPr="00026415">
        <w:rPr>
          <w:sz w:val="24"/>
          <w:szCs w:val="24"/>
          <w:lang w:val="ru-RU"/>
        </w:rPr>
        <w:t xml:space="preserve"> </w:t>
      </w:r>
      <w:proofErr w:type="spellStart"/>
      <w:r>
        <w:rPr>
          <w:sz w:val="24"/>
          <w:szCs w:val="24"/>
          <w:lang w:val="ru-RU"/>
        </w:rPr>
        <w:t>викуплені</w:t>
      </w:r>
      <w:proofErr w:type="spellEnd"/>
      <w:r>
        <w:rPr>
          <w:sz w:val="24"/>
          <w:szCs w:val="24"/>
          <w:lang w:val="ru-RU"/>
        </w:rPr>
        <w:t xml:space="preserve"> ним</w:t>
      </w:r>
      <w:r w:rsidRPr="00026415">
        <w:rPr>
          <w:sz w:val="24"/>
          <w:szCs w:val="24"/>
          <w:lang w:val="ru-RU"/>
        </w:rPr>
        <w:t xml:space="preserve"> </w:t>
      </w:r>
      <w:proofErr w:type="spellStart"/>
      <w:r w:rsidRPr="00026415">
        <w:rPr>
          <w:sz w:val="24"/>
          <w:szCs w:val="24"/>
          <w:lang w:val="ru-RU"/>
        </w:rPr>
        <w:t>акці</w:t>
      </w:r>
      <w:r>
        <w:rPr>
          <w:sz w:val="24"/>
          <w:szCs w:val="24"/>
          <w:lang w:val="ru-RU"/>
        </w:rPr>
        <w:t>ї</w:t>
      </w:r>
      <w:proofErr w:type="spellEnd"/>
      <w:r w:rsidRPr="00026415">
        <w:rPr>
          <w:sz w:val="24"/>
          <w:szCs w:val="24"/>
          <w:lang w:val="ru-RU"/>
        </w:rPr>
        <w:t xml:space="preserve"> </w:t>
      </w:r>
      <w:r>
        <w:rPr>
          <w:sz w:val="24"/>
          <w:szCs w:val="24"/>
          <w:lang w:val="ru-RU"/>
        </w:rPr>
        <w:t>та</w:t>
      </w:r>
      <w:r w:rsidRPr="00026415">
        <w:rPr>
          <w:sz w:val="24"/>
          <w:szCs w:val="24"/>
          <w:lang w:val="ru-RU"/>
        </w:rPr>
        <w:t xml:space="preserve"> </w:t>
      </w:r>
      <w:proofErr w:type="spellStart"/>
      <w:r w:rsidRPr="00026415">
        <w:rPr>
          <w:sz w:val="24"/>
          <w:szCs w:val="24"/>
          <w:lang w:val="ru-RU"/>
        </w:rPr>
        <w:t>зменш</w:t>
      </w:r>
      <w:r>
        <w:rPr>
          <w:sz w:val="24"/>
          <w:szCs w:val="24"/>
          <w:lang w:val="ru-RU"/>
        </w:rPr>
        <w:t>ити</w:t>
      </w:r>
      <w:proofErr w:type="spellEnd"/>
      <w:r w:rsidRPr="00026415">
        <w:rPr>
          <w:sz w:val="24"/>
          <w:szCs w:val="24"/>
          <w:lang w:val="ru-RU"/>
        </w:rPr>
        <w:t xml:space="preserve"> </w:t>
      </w:r>
      <w:proofErr w:type="spellStart"/>
      <w:r w:rsidRPr="00026415">
        <w:rPr>
          <w:sz w:val="24"/>
          <w:szCs w:val="24"/>
          <w:lang w:val="ru-RU"/>
        </w:rPr>
        <w:t>Статутн</w:t>
      </w:r>
      <w:r>
        <w:rPr>
          <w:sz w:val="24"/>
          <w:szCs w:val="24"/>
          <w:lang w:val="ru-RU"/>
        </w:rPr>
        <w:t>ий</w:t>
      </w:r>
      <w:proofErr w:type="spellEnd"/>
      <w:r w:rsidRPr="00026415">
        <w:rPr>
          <w:sz w:val="24"/>
          <w:szCs w:val="24"/>
          <w:lang w:val="ru-RU"/>
        </w:rPr>
        <w:t xml:space="preserve"> </w:t>
      </w:r>
      <w:proofErr w:type="spellStart"/>
      <w:r w:rsidRPr="00026415">
        <w:rPr>
          <w:sz w:val="24"/>
          <w:szCs w:val="24"/>
          <w:lang w:val="ru-RU"/>
        </w:rPr>
        <w:t>капітал</w:t>
      </w:r>
      <w:proofErr w:type="spellEnd"/>
      <w:r>
        <w:rPr>
          <w:sz w:val="24"/>
          <w:szCs w:val="24"/>
          <w:lang w:val="ru-RU"/>
        </w:rPr>
        <w:t xml:space="preserve"> </w:t>
      </w:r>
      <w:r w:rsidRPr="00026415">
        <w:rPr>
          <w:sz w:val="24"/>
          <w:szCs w:val="24"/>
          <w:lang w:val="ru-RU"/>
        </w:rPr>
        <w:t xml:space="preserve"> </w:t>
      </w:r>
      <w:proofErr w:type="spellStart"/>
      <w:r w:rsidRPr="00026415">
        <w:rPr>
          <w:sz w:val="24"/>
          <w:szCs w:val="24"/>
          <w:lang w:val="ru-RU"/>
        </w:rPr>
        <w:t>або</w:t>
      </w:r>
      <w:proofErr w:type="spellEnd"/>
      <w:r w:rsidRPr="00026415">
        <w:rPr>
          <w:sz w:val="24"/>
          <w:szCs w:val="24"/>
          <w:lang w:val="ru-RU"/>
        </w:rPr>
        <w:t xml:space="preserve"> </w:t>
      </w:r>
      <w:proofErr w:type="spellStart"/>
      <w:proofErr w:type="gramStart"/>
      <w:r w:rsidRPr="00026415">
        <w:rPr>
          <w:sz w:val="24"/>
          <w:szCs w:val="24"/>
          <w:lang w:val="ru-RU"/>
        </w:rPr>
        <w:t>п</w:t>
      </w:r>
      <w:proofErr w:type="gramEnd"/>
      <w:r w:rsidRPr="00026415">
        <w:rPr>
          <w:sz w:val="24"/>
          <w:szCs w:val="24"/>
          <w:lang w:val="ru-RU"/>
        </w:rPr>
        <w:t>ідвищ</w:t>
      </w:r>
      <w:r>
        <w:rPr>
          <w:sz w:val="24"/>
          <w:szCs w:val="24"/>
          <w:lang w:val="ru-RU"/>
        </w:rPr>
        <w:t>ити</w:t>
      </w:r>
      <w:proofErr w:type="spellEnd"/>
      <w:r w:rsidRPr="00026415">
        <w:rPr>
          <w:sz w:val="24"/>
          <w:szCs w:val="24"/>
          <w:lang w:val="ru-RU"/>
        </w:rPr>
        <w:t xml:space="preserve"> </w:t>
      </w:r>
      <w:proofErr w:type="spellStart"/>
      <w:r w:rsidRPr="00026415">
        <w:rPr>
          <w:sz w:val="24"/>
          <w:szCs w:val="24"/>
          <w:lang w:val="ru-RU"/>
        </w:rPr>
        <w:t>номінальн</w:t>
      </w:r>
      <w:r>
        <w:rPr>
          <w:sz w:val="24"/>
          <w:szCs w:val="24"/>
          <w:lang w:val="ru-RU"/>
        </w:rPr>
        <w:t>у</w:t>
      </w:r>
      <w:proofErr w:type="spellEnd"/>
      <w:r w:rsidRPr="00026415">
        <w:rPr>
          <w:sz w:val="24"/>
          <w:szCs w:val="24"/>
          <w:lang w:val="ru-RU"/>
        </w:rPr>
        <w:t xml:space="preserve"> </w:t>
      </w:r>
      <w:proofErr w:type="spellStart"/>
      <w:r w:rsidRPr="00026415">
        <w:rPr>
          <w:sz w:val="24"/>
          <w:szCs w:val="24"/>
          <w:lang w:val="ru-RU"/>
        </w:rPr>
        <w:t>варт</w:t>
      </w:r>
      <w:r>
        <w:rPr>
          <w:sz w:val="24"/>
          <w:szCs w:val="24"/>
          <w:lang w:val="ru-RU"/>
        </w:rPr>
        <w:t>і</w:t>
      </w:r>
      <w:r w:rsidRPr="00026415">
        <w:rPr>
          <w:sz w:val="24"/>
          <w:szCs w:val="24"/>
          <w:lang w:val="ru-RU"/>
        </w:rPr>
        <w:t>ст</w:t>
      </w:r>
      <w:r>
        <w:rPr>
          <w:sz w:val="24"/>
          <w:szCs w:val="24"/>
          <w:lang w:val="ru-RU"/>
        </w:rPr>
        <w:t>ь</w:t>
      </w:r>
      <w:proofErr w:type="spellEnd"/>
      <w:r w:rsidRPr="00026415">
        <w:rPr>
          <w:sz w:val="24"/>
          <w:szCs w:val="24"/>
          <w:lang w:val="ru-RU"/>
        </w:rPr>
        <w:t xml:space="preserve"> </w:t>
      </w:r>
      <w:proofErr w:type="spellStart"/>
      <w:r w:rsidRPr="00026415">
        <w:rPr>
          <w:sz w:val="24"/>
          <w:szCs w:val="24"/>
          <w:lang w:val="ru-RU"/>
        </w:rPr>
        <w:t>решти</w:t>
      </w:r>
      <w:proofErr w:type="spellEnd"/>
      <w:r w:rsidRPr="00026415">
        <w:rPr>
          <w:sz w:val="24"/>
          <w:szCs w:val="24"/>
          <w:lang w:val="ru-RU"/>
        </w:rPr>
        <w:t xml:space="preserve"> </w:t>
      </w:r>
      <w:proofErr w:type="spellStart"/>
      <w:r w:rsidRPr="00026415">
        <w:rPr>
          <w:sz w:val="24"/>
          <w:szCs w:val="24"/>
          <w:lang w:val="ru-RU"/>
        </w:rPr>
        <w:t>акцій</w:t>
      </w:r>
      <w:proofErr w:type="spellEnd"/>
      <w:r>
        <w:rPr>
          <w:sz w:val="24"/>
          <w:szCs w:val="24"/>
          <w:lang w:val="ru-RU"/>
        </w:rPr>
        <w:t xml:space="preserve">, </w:t>
      </w:r>
      <w:proofErr w:type="spellStart"/>
      <w:r>
        <w:rPr>
          <w:sz w:val="24"/>
          <w:szCs w:val="24"/>
          <w:lang w:val="ru-RU"/>
        </w:rPr>
        <w:t>залишивши</w:t>
      </w:r>
      <w:proofErr w:type="spellEnd"/>
      <w:r w:rsidRPr="00026415">
        <w:rPr>
          <w:sz w:val="24"/>
          <w:szCs w:val="24"/>
          <w:lang w:val="ru-RU"/>
        </w:rPr>
        <w:t xml:space="preserve"> без </w:t>
      </w:r>
      <w:proofErr w:type="spellStart"/>
      <w:r w:rsidRPr="00026415">
        <w:rPr>
          <w:sz w:val="24"/>
          <w:szCs w:val="24"/>
          <w:lang w:val="ru-RU"/>
        </w:rPr>
        <w:t>зміни</w:t>
      </w:r>
      <w:proofErr w:type="spellEnd"/>
      <w:r w:rsidRPr="00026415">
        <w:rPr>
          <w:sz w:val="24"/>
          <w:szCs w:val="24"/>
          <w:lang w:val="ru-RU"/>
        </w:rPr>
        <w:t xml:space="preserve"> </w:t>
      </w:r>
      <w:proofErr w:type="spellStart"/>
      <w:r w:rsidRPr="00026415">
        <w:rPr>
          <w:sz w:val="24"/>
          <w:szCs w:val="24"/>
          <w:lang w:val="ru-RU"/>
        </w:rPr>
        <w:t>Статутн</w:t>
      </w:r>
      <w:r>
        <w:rPr>
          <w:sz w:val="24"/>
          <w:szCs w:val="24"/>
          <w:lang w:val="ru-RU"/>
        </w:rPr>
        <w:t>ий</w:t>
      </w:r>
      <w:proofErr w:type="spellEnd"/>
      <w:r w:rsidRPr="00026415">
        <w:rPr>
          <w:sz w:val="24"/>
          <w:szCs w:val="24"/>
          <w:lang w:val="ru-RU"/>
        </w:rPr>
        <w:t xml:space="preserve"> </w:t>
      </w:r>
      <w:proofErr w:type="spellStart"/>
      <w:r w:rsidRPr="00026415">
        <w:rPr>
          <w:sz w:val="24"/>
          <w:szCs w:val="24"/>
          <w:lang w:val="ru-RU"/>
        </w:rPr>
        <w:t>капітал</w:t>
      </w:r>
      <w:proofErr w:type="spellEnd"/>
      <w:r>
        <w:rPr>
          <w:sz w:val="24"/>
          <w:szCs w:val="24"/>
          <w:lang w:val="ru-RU"/>
        </w:rPr>
        <w:t>.</w:t>
      </w:r>
    </w:p>
    <w:p w:rsidR="00811D89" w:rsidRPr="00026415" w:rsidRDefault="00811D89" w:rsidP="00811D89">
      <w:pPr>
        <w:spacing w:line="240" w:lineRule="auto"/>
        <w:rPr>
          <w:sz w:val="24"/>
          <w:szCs w:val="24"/>
          <w:lang w:val="ru-RU"/>
        </w:rPr>
      </w:pPr>
      <w:r w:rsidRPr="005009A1">
        <w:rPr>
          <w:b/>
          <w:sz w:val="24"/>
          <w:szCs w:val="24"/>
          <w:lang w:val="ru-RU"/>
        </w:rPr>
        <w:t>4.1</w:t>
      </w:r>
      <w:r>
        <w:rPr>
          <w:b/>
          <w:sz w:val="24"/>
          <w:szCs w:val="24"/>
          <w:lang w:val="ru-RU"/>
        </w:rPr>
        <w:t>3</w:t>
      </w:r>
      <w:r w:rsidRPr="005009A1">
        <w:rPr>
          <w:b/>
          <w:sz w:val="24"/>
          <w:szCs w:val="24"/>
          <w:lang w:val="ru-RU"/>
        </w:rPr>
        <w:t>.</w:t>
      </w:r>
      <w:r w:rsidRPr="00026415">
        <w:rPr>
          <w:sz w:val="24"/>
          <w:szCs w:val="24"/>
          <w:lang w:val="ru-RU"/>
        </w:rPr>
        <w:t xml:space="preserve"> </w:t>
      </w:r>
      <w:proofErr w:type="spellStart"/>
      <w:r>
        <w:rPr>
          <w:sz w:val="24"/>
          <w:szCs w:val="24"/>
          <w:lang w:val="ru-RU"/>
        </w:rPr>
        <w:t>Товариство</w:t>
      </w:r>
      <w:proofErr w:type="spellEnd"/>
      <w:r>
        <w:rPr>
          <w:sz w:val="24"/>
          <w:szCs w:val="24"/>
          <w:lang w:val="ru-RU"/>
        </w:rPr>
        <w:t xml:space="preserve"> </w:t>
      </w:r>
      <w:proofErr w:type="spellStart"/>
      <w:r>
        <w:rPr>
          <w:sz w:val="24"/>
          <w:szCs w:val="24"/>
          <w:lang w:val="ru-RU"/>
        </w:rPr>
        <w:t>має</w:t>
      </w:r>
      <w:proofErr w:type="spellEnd"/>
      <w:r>
        <w:rPr>
          <w:sz w:val="24"/>
          <w:szCs w:val="24"/>
          <w:lang w:val="ru-RU"/>
        </w:rPr>
        <w:t xml:space="preserve"> право </w:t>
      </w:r>
      <w:proofErr w:type="spellStart"/>
      <w:r>
        <w:rPr>
          <w:sz w:val="24"/>
          <w:szCs w:val="24"/>
          <w:lang w:val="ru-RU"/>
        </w:rPr>
        <w:t>здійснити</w:t>
      </w:r>
      <w:proofErr w:type="spellEnd"/>
      <w:r>
        <w:rPr>
          <w:sz w:val="24"/>
          <w:szCs w:val="24"/>
          <w:lang w:val="ru-RU"/>
        </w:rPr>
        <w:t xml:space="preserve"> </w:t>
      </w:r>
      <w:proofErr w:type="spellStart"/>
      <w:r>
        <w:rPr>
          <w:sz w:val="24"/>
          <w:szCs w:val="24"/>
          <w:lang w:val="ru-RU"/>
        </w:rPr>
        <w:t>к</w:t>
      </w:r>
      <w:r w:rsidRPr="00026415">
        <w:rPr>
          <w:sz w:val="24"/>
          <w:szCs w:val="24"/>
          <w:lang w:val="ru-RU"/>
        </w:rPr>
        <w:t>онсолідаці</w:t>
      </w:r>
      <w:r>
        <w:rPr>
          <w:sz w:val="24"/>
          <w:szCs w:val="24"/>
          <w:lang w:val="ru-RU"/>
        </w:rPr>
        <w:t>ю</w:t>
      </w:r>
      <w:proofErr w:type="spellEnd"/>
      <w:r>
        <w:rPr>
          <w:sz w:val="24"/>
          <w:szCs w:val="24"/>
          <w:lang w:val="ru-RU"/>
        </w:rPr>
        <w:t xml:space="preserve"> </w:t>
      </w:r>
      <w:proofErr w:type="spellStart"/>
      <w:proofErr w:type="gramStart"/>
      <w:r>
        <w:rPr>
          <w:sz w:val="24"/>
          <w:szCs w:val="24"/>
          <w:lang w:val="ru-RU"/>
        </w:rPr>
        <w:t>вс</w:t>
      </w:r>
      <w:proofErr w:type="gramEnd"/>
      <w:r>
        <w:rPr>
          <w:sz w:val="24"/>
          <w:szCs w:val="24"/>
          <w:lang w:val="ru-RU"/>
        </w:rPr>
        <w:t>іх</w:t>
      </w:r>
      <w:proofErr w:type="spellEnd"/>
      <w:r w:rsidRPr="00026415">
        <w:rPr>
          <w:sz w:val="24"/>
          <w:szCs w:val="24"/>
          <w:lang w:val="ru-RU"/>
        </w:rPr>
        <w:t xml:space="preserve"> </w:t>
      </w:r>
      <w:proofErr w:type="spellStart"/>
      <w:r w:rsidRPr="00026415">
        <w:rPr>
          <w:sz w:val="24"/>
          <w:szCs w:val="24"/>
          <w:lang w:val="ru-RU"/>
        </w:rPr>
        <w:t>розміщених</w:t>
      </w:r>
      <w:proofErr w:type="spellEnd"/>
      <w:r w:rsidRPr="00026415">
        <w:rPr>
          <w:sz w:val="24"/>
          <w:szCs w:val="24"/>
          <w:lang w:val="ru-RU"/>
        </w:rPr>
        <w:t xml:space="preserve"> </w:t>
      </w:r>
      <w:r>
        <w:rPr>
          <w:sz w:val="24"/>
          <w:szCs w:val="24"/>
          <w:lang w:val="ru-RU"/>
        </w:rPr>
        <w:t xml:space="preserve">ним </w:t>
      </w:r>
      <w:proofErr w:type="spellStart"/>
      <w:r w:rsidRPr="00026415">
        <w:rPr>
          <w:sz w:val="24"/>
          <w:szCs w:val="24"/>
          <w:lang w:val="ru-RU"/>
        </w:rPr>
        <w:t>акцій</w:t>
      </w:r>
      <w:proofErr w:type="spellEnd"/>
      <w:r>
        <w:rPr>
          <w:sz w:val="24"/>
          <w:szCs w:val="24"/>
          <w:lang w:val="ru-RU"/>
        </w:rPr>
        <w:t xml:space="preserve">, </w:t>
      </w:r>
      <w:proofErr w:type="spellStart"/>
      <w:r>
        <w:rPr>
          <w:sz w:val="24"/>
          <w:szCs w:val="24"/>
          <w:lang w:val="ru-RU"/>
        </w:rPr>
        <w:t>внаслідок</w:t>
      </w:r>
      <w:proofErr w:type="spellEnd"/>
      <w:r>
        <w:rPr>
          <w:sz w:val="24"/>
          <w:szCs w:val="24"/>
          <w:lang w:val="ru-RU"/>
        </w:rPr>
        <w:t xml:space="preserve"> </w:t>
      </w:r>
      <w:proofErr w:type="spellStart"/>
      <w:r>
        <w:rPr>
          <w:sz w:val="24"/>
          <w:szCs w:val="24"/>
          <w:lang w:val="ru-RU"/>
        </w:rPr>
        <w:t>чого</w:t>
      </w:r>
      <w:proofErr w:type="spellEnd"/>
      <w:r>
        <w:rPr>
          <w:sz w:val="24"/>
          <w:szCs w:val="24"/>
          <w:lang w:val="ru-RU"/>
        </w:rPr>
        <w:t xml:space="preserve"> </w:t>
      </w:r>
      <w:proofErr w:type="spellStart"/>
      <w:r>
        <w:rPr>
          <w:sz w:val="24"/>
          <w:szCs w:val="24"/>
          <w:lang w:val="ru-RU"/>
        </w:rPr>
        <w:t>дві</w:t>
      </w:r>
      <w:proofErr w:type="spellEnd"/>
      <w:r w:rsidRPr="00026415">
        <w:rPr>
          <w:sz w:val="24"/>
          <w:szCs w:val="24"/>
          <w:lang w:val="ru-RU"/>
        </w:rPr>
        <w:t xml:space="preserve"> </w:t>
      </w:r>
      <w:proofErr w:type="spellStart"/>
      <w:r w:rsidRPr="00026415">
        <w:rPr>
          <w:sz w:val="24"/>
          <w:szCs w:val="24"/>
          <w:lang w:val="ru-RU"/>
        </w:rPr>
        <w:t>або</w:t>
      </w:r>
      <w:proofErr w:type="spellEnd"/>
      <w:r w:rsidRPr="00026415">
        <w:rPr>
          <w:sz w:val="24"/>
          <w:szCs w:val="24"/>
          <w:lang w:val="ru-RU"/>
        </w:rPr>
        <w:t xml:space="preserve"> </w:t>
      </w:r>
      <w:proofErr w:type="spellStart"/>
      <w:r w:rsidRPr="00026415">
        <w:rPr>
          <w:sz w:val="24"/>
          <w:szCs w:val="24"/>
          <w:lang w:val="ru-RU"/>
        </w:rPr>
        <w:t>більше</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w:t>
      </w:r>
      <w:proofErr w:type="spellStart"/>
      <w:r w:rsidRPr="00026415">
        <w:rPr>
          <w:sz w:val="24"/>
          <w:szCs w:val="24"/>
          <w:lang w:val="ru-RU"/>
        </w:rPr>
        <w:t>конвертується</w:t>
      </w:r>
      <w:proofErr w:type="spellEnd"/>
      <w:r w:rsidRPr="00026415">
        <w:rPr>
          <w:sz w:val="24"/>
          <w:szCs w:val="24"/>
          <w:lang w:val="ru-RU"/>
        </w:rPr>
        <w:t xml:space="preserve"> в одну </w:t>
      </w:r>
      <w:proofErr w:type="spellStart"/>
      <w:r w:rsidRPr="00026415">
        <w:rPr>
          <w:sz w:val="24"/>
          <w:szCs w:val="24"/>
          <w:lang w:val="ru-RU"/>
        </w:rPr>
        <w:t>нову</w:t>
      </w:r>
      <w:proofErr w:type="spellEnd"/>
      <w:r w:rsidRPr="00026415">
        <w:rPr>
          <w:sz w:val="24"/>
          <w:szCs w:val="24"/>
          <w:lang w:val="ru-RU"/>
        </w:rPr>
        <w:t xml:space="preserve"> </w:t>
      </w:r>
      <w:proofErr w:type="spellStart"/>
      <w:r w:rsidRPr="00026415">
        <w:rPr>
          <w:sz w:val="24"/>
          <w:szCs w:val="24"/>
          <w:lang w:val="ru-RU"/>
        </w:rPr>
        <w:t>акцію</w:t>
      </w:r>
      <w:proofErr w:type="spellEnd"/>
      <w:r w:rsidRPr="00026415">
        <w:rPr>
          <w:sz w:val="24"/>
          <w:szCs w:val="24"/>
          <w:lang w:val="ru-RU"/>
        </w:rPr>
        <w:t xml:space="preserve"> того самого типу.</w:t>
      </w:r>
      <w:r w:rsidRPr="001B17D4">
        <w:rPr>
          <w:sz w:val="24"/>
          <w:szCs w:val="24"/>
          <w:lang w:val="ru-RU"/>
        </w:rPr>
        <w:t xml:space="preserve"> </w:t>
      </w:r>
      <w:proofErr w:type="spellStart"/>
      <w:r>
        <w:rPr>
          <w:sz w:val="24"/>
          <w:szCs w:val="24"/>
          <w:lang w:val="ru-RU"/>
        </w:rPr>
        <w:t>Обов</w:t>
      </w:r>
      <w:r w:rsidRPr="001C44A7">
        <w:rPr>
          <w:sz w:val="24"/>
          <w:szCs w:val="24"/>
          <w:lang w:val="ru-RU"/>
        </w:rPr>
        <w:t>’</w:t>
      </w:r>
      <w:r>
        <w:rPr>
          <w:sz w:val="24"/>
          <w:szCs w:val="24"/>
          <w:lang w:val="ru-RU"/>
        </w:rPr>
        <w:t>зковою</w:t>
      </w:r>
      <w:proofErr w:type="spellEnd"/>
      <w:r>
        <w:rPr>
          <w:sz w:val="24"/>
          <w:szCs w:val="24"/>
          <w:lang w:val="ru-RU"/>
        </w:rPr>
        <w:t xml:space="preserve"> </w:t>
      </w:r>
      <w:proofErr w:type="spellStart"/>
      <w:r>
        <w:rPr>
          <w:sz w:val="24"/>
          <w:szCs w:val="24"/>
          <w:lang w:val="ru-RU"/>
        </w:rPr>
        <w:t>умовою</w:t>
      </w:r>
      <w:proofErr w:type="spellEnd"/>
      <w:r>
        <w:rPr>
          <w:sz w:val="24"/>
          <w:szCs w:val="24"/>
          <w:lang w:val="ru-RU"/>
        </w:rPr>
        <w:t xml:space="preserve"> </w:t>
      </w:r>
      <w:proofErr w:type="spellStart"/>
      <w:r>
        <w:rPr>
          <w:sz w:val="24"/>
          <w:szCs w:val="24"/>
          <w:lang w:val="ru-RU"/>
        </w:rPr>
        <w:t>консолідації</w:t>
      </w:r>
      <w:proofErr w:type="spellEnd"/>
      <w:r>
        <w:rPr>
          <w:sz w:val="24"/>
          <w:szCs w:val="24"/>
          <w:lang w:val="ru-RU"/>
        </w:rPr>
        <w:t xml:space="preserve"> </w:t>
      </w:r>
      <w:proofErr w:type="spellStart"/>
      <w:r>
        <w:rPr>
          <w:sz w:val="24"/>
          <w:szCs w:val="24"/>
          <w:lang w:val="ru-RU"/>
        </w:rPr>
        <w:t>є</w:t>
      </w:r>
      <w:proofErr w:type="spellEnd"/>
      <w:r>
        <w:rPr>
          <w:sz w:val="24"/>
          <w:szCs w:val="24"/>
          <w:lang w:val="ru-RU"/>
        </w:rPr>
        <w:t xml:space="preserve"> </w:t>
      </w:r>
      <w:proofErr w:type="spellStart"/>
      <w:r>
        <w:rPr>
          <w:sz w:val="24"/>
          <w:szCs w:val="24"/>
          <w:lang w:val="ru-RU"/>
        </w:rPr>
        <w:t>обмін</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w:t>
      </w:r>
      <w:proofErr w:type="spellStart"/>
      <w:r>
        <w:rPr>
          <w:sz w:val="24"/>
          <w:szCs w:val="24"/>
          <w:lang w:val="ru-RU"/>
        </w:rPr>
        <w:t>старої</w:t>
      </w:r>
      <w:proofErr w:type="spellEnd"/>
      <w:r>
        <w:rPr>
          <w:sz w:val="24"/>
          <w:szCs w:val="24"/>
          <w:lang w:val="ru-RU"/>
        </w:rPr>
        <w:t xml:space="preserve"> </w:t>
      </w:r>
      <w:proofErr w:type="spellStart"/>
      <w:r>
        <w:rPr>
          <w:sz w:val="24"/>
          <w:szCs w:val="24"/>
          <w:lang w:val="ru-RU"/>
        </w:rPr>
        <w:t>номінальної</w:t>
      </w:r>
      <w:proofErr w:type="spellEnd"/>
      <w:r>
        <w:rPr>
          <w:sz w:val="24"/>
          <w:szCs w:val="24"/>
          <w:lang w:val="ru-RU"/>
        </w:rPr>
        <w:t xml:space="preserve"> </w:t>
      </w:r>
      <w:proofErr w:type="spellStart"/>
      <w:r>
        <w:rPr>
          <w:sz w:val="24"/>
          <w:szCs w:val="24"/>
          <w:lang w:val="ru-RU"/>
        </w:rPr>
        <w:t>вартості</w:t>
      </w:r>
      <w:proofErr w:type="spellEnd"/>
      <w:r>
        <w:rPr>
          <w:sz w:val="24"/>
          <w:szCs w:val="24"/>
          <w:lang w:val="ru-RU"/>
        </w:rPr>
        <w:t xml:space="preserve"> на </w:t>
      </w:r>
      <w:proofErr w:type="spellStart"/>
      <w:r>
        <w:rPr>
          <w:sz w:val="24"/>
          <w:szCs w:val="24"/>
          <w:lang w:val="ru-RU"/>
        </w:rPr>
        <w:t>цілу</w:t>
      </w:r>
      <w:proofErr w:type="spellEnd"/>
      <w:r>
        <w:rPr>
          <w:sz w:val="24"/>
          <w:szCs w:val="24"/>
          <w:lang w:val="ru-RU"/>
        </w:rPr>
        <w:t xml:space="preserve">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w:t>
      </w:r>
      <w:proofErr w:type="spellStart"/>
      <w:r>
        <w:rPr>
          <w:sz w:val="24"/>
          <w:szCs w:val="24"/>
          <w:lang w:val="ru-RU"/>
        </w:rPr>
        <w:t>нової</w:t>
      </w:r>
      <w:proofErr w:type="spellEnd"/>
      <w:r>
        <w:rPr>
          <w:sz w:val="24"/>
          <w:szCs w:val="24"/>
          <w:lang w:val="ru-RU"/>
        </w:rPr>
        <w:t xml:space="preserve"> </w:t>
      </w:r>
      <w:proofErr w:type="spellStart"/>
      <w:r>
        <w:rPr>
          <w:sz w:val="24"/>
          <w:szCs w:val="24"/>
          <w:lang w:val="ru-RU"/>
        </w:rPr>
        <w:t>номінальної</w:t>
      </w:r>
      <w:proofErr w:type="spellEnd"/>
      <w:r>
        <w:rPr>
          <w:sz w:val="24"/>
          <w:szCs w:val="24"/>
          <w:lang w:val="ru-RU"/>
        </w:rPr>
        <w:t xml:space="preserve"> </w:t>
      </w:r>
      <w:proofErr w:type="spellStart"/>
      <w:r>
        <w:rPr>
          <w:sz w:val="24"/>
          <w:szCs w:val="24"/>
          <w:lang w:val="ru-RU"/>
        </w:rPr>
        <w:t>вартості</w:t>
      </w:r>
      <w:proofErr w:type="spellEnd"/>
      <w:r>
        <w:rPr>
          <w:sz w:val="24"/>
          <w:szCs w:val="24"/>
          <w:lang w:val="ru-RU"/>
        </w:rPr>
        <w:t xml:space="preserve"> для кожного </w:t>
      </w:r>
      <w:proofErr w:type="spellStart"/>
      <w:r>
        <w:rPr>
          <w:sz w:val="24"/>
          <w:szCs w:val="24"/>
          <w:lang w:val="ru-RU"/>
        </w:rPr>
        <w:t>акціонера</w:t>
      </w:r>
      <w:proofErr w:type="spellEnd"/>
      <w:r>
        <w:rPr>
          <w:sz w:val="24"/>
          <w:szCs w:val="24"/>
          <w:lang w:val="ru-RU"/>
        </w:rPr>
        <w:t>.</w:t>
      </w:r>
    </w:p>
    <w:p w:rsidR="00811D89" w:rsidRPr="001C44A7" w:rsidRDefault="00811D89" w:rsidP="00811D89">
      <w:pPr>
        <w:spacing w:line="240" w:lineRule="auto"/>
        <w:rPr>
          <w:sz w:val="24"/>
          <w:szCs w:val="24"/>
          <w:lang w:val="ru-RU"/>
        </w:rPr>
      </w:pPr>
      <w:proofErr w:type="spellStart"/>
      <w:r w:rsidRPr="00026415">
        <w:rPr>
          <w:sz w:val="24"/>
          <w:szCs w:val="24"/>
          <w:lang w:val="ru-RU"/>
        </w:rPr>
        <w:t>Товариство</w:t>
      </w:r>
      <w:proofErr w:type="spellEnd"/>
      <w:r>
        <w:rPr>
          <w:sz w:val="24"/>
          <w:szCs w:val="24"/>
          <w:lang w:val="ru-RU"/>
        </w:rPr>
        <w:t xml:space="preserve"> </w:t>
      </w:r>
      <w:proofErr w:type="spellStart"/>
      <w:r>
        <w:rPr>
          <w:sz w:val="24"/>
          <w:szCs w:val="24"/>
          <w:lang w:val="ru-RU"/>
        </w:rPr>
        <w:t>має</w:t>
      </w:r>
      <w:proofErr w:type="spellEnd"/>
      <w:r>
        <w:rPr>
          <w:sz w:val="24"/>
          <w:szCs w:val="24"/>
          <w:lang w:val="ru-RU"/>
        </w:rPr>
        <w:t xml:space="preserve"> право </w:t>
      </w:r>
      <w:proofErr w:type="spellStart"/>
      <w:r>
        <w:rPr>
          <w:sz w:val="24"/>
          <w:szCs w:val="24"/>
          <w:lang w:val="ru-RU"/>
        </w:rPr>
        <w:t>здійснити</w:t>
      </w:r>
      <w:proofErr w:type="spellEnd"/>
      <w:r>
        <w:rPr>
          <w:sz w:val="24"/>
          <w:szCs w:val="24"/>
          <w:lang w:val="ru-RU"/>
        </w:rPr>
        <w:t xml:space="preserve"> </w:t>
      </w:r>
      <w:proofErr w:type="spellStart"/>
      <w:r>
        <w:rPr>
          <w:sz w:val="24"/>
          <w:szCs w:val="24"/>
          <w:lang w:val="ru-RU"/>
        </w:rPr>
        <w:t>д</w:t>
      </w:r>
      <w:r w:rsidRPr="00026415">
        <w:rPr>
          <w:sz w:val="24"/>
          <w:szCs w:val="24"/>
          <w:lang w:val="ru-RU"/>
        </w:rPr>
        <w:t>роблення</w:t>
      </w:r>
      <w:proofErr w:type="spellEnd"/>
      <w:r w:rsidRPr="00026415">
        <w:rPr>
          <w:sz w:val="24"/>
          <w:szCs w:val="24"/>
          <w:lang w:val="ru-RU"/>
        </w:rPr>
        <w:t xml:space="preserve"> </w:t>
      </w:r>
      <w:proofErr w:type="spellStart"/>
      <w:proofErr w:type="gramStart"/>
      <w:r w:rsidRPr="00026415">
        <w:rPr>
          <w:sz w:val="24"/>
          <w:szCs w:val="24"/>
          <w:lang w:val="ru-RU"/>
        </w:rPr>
        <w:t>вс</w:t>
      </w:r>
      <w:proofErr w:type="gramEnd"/>
      <w:r w:rsidRPr="00026415">
        <w:rPr>
          <w:sz w:val="24"/>
          <w:szCs w:val="24"/>
          <w:lang w:val="ru-RU"/>
        </w:rPr>
        <w:t>іх</w:t>
      </w:r>
      <w:proofErr w:type="spellEnd"/>
      <w:r w:rsidRPr="00026415">
        <w:rPr>
          <w:sz w:val="24"/>
          <w:szCs w:val="24"/>
          <w:lang w:val="ru-RU"/>
        </w:rPr>
        <w:t xml:space="preserve"> </w:t>
      </w:r>
      <w:proofErr w:type="spellStart"/>
      <w:r w:rsidRPr="00026415">
        <w:rPr>
          <w:sz w:val="24"/>
          <w:szCs w:val="24"/>
          <w:lang w:val="ru-RU"/>
        </w:rPr>
        <w:t>розміщених</w:t>
      </w:r>
      <w:proofErr w:type="spellEnd"/>
      <w:r w:rsidRPr="00026415">
        <w:rPr>
          <w:sz w:val="24"/>
          <w:szCs w:val="24"/>
          <w:lang w:val="ru-RU"/>
        </w:rPr>
        <w:t xml:space="preserve"> </w:t>
      </w:r>
      <w:r>
        <w:rPr>
          <w:sz w:val="24"/>
          <w:szCs w:val="24"/>
          <w:lang w:val="ru-RU"/>
        </w:rPr>
        <w:t xml:space="preserve">ним </w:t>
      </w:r>
      <w:proofErr w:type="spellStart"/>
      <w:r w:rsidRPr="00026415">
        <w:rPr>
          <w:sz w:val="24"/>
          <w:szCs w:val="24"/>
          <w:lang w:val="ru-RU"/>
        </w:rPr>
        <w:t>акцій</w:t>
      </w:r>
      <w:proofErr w:type="spellEnd"/>
      <w:r>
        <w:rPr>
          <w:sz w:val="24"/>
          <w:szCs w:val="24"/>
          <w:lang w:val="ru-RU"/>
        </w:rPr>
        <w:t xml:space="preserve">, </w:t>
      </w:r>
      <w:proofErr w:type="spellStart"/>
      <w:r>
        <w:rPr>
          <w:sz w:val="24"/>
          <w:szCs w:val="24"/>
          <w:lang w:val="ru-RU"/>
        </w:rPr>
        <w:t>в</w:t>
      </w:r>
      <w:r w:rsidRPr="00026415">
        <w:rPr>
          <w:sz w:val="24"/>
          <w:szCs w:val="24"/>
          <w:lang w:val="ru-RU"/>
        </w:rPr>
        <w:t>наслід</w:t>
      </w:r>
      <w:r>
        <w:rPr>
          <w:sz w:val="24"/>
          <w:szCs w:val="24"/>
          <w:lang w:val="ru-RU"/>
        </w:rPr>
        <w:t>о</w:t>
      </w:r>
      <w:r w:rsidRPr="00026415">
        <w:rPr>
          <w:sz w:val="24"/>
          <w:szCs w:val="24"/>
          <w:lang w:val="ru-RU"/>
        </w:rPr>
        <w:t>к</w:t>
      </w:r>
      <w:proofErr w:type="spellEnd"/>
      <w:r>
        <w:rPr>
          <w:sz w:val="24"/>
          <w:szCs w:val="24"/>
          <w:lang w:val="ru-RU"/>
        </w:rPr>
        <w:t xml:space="preserve"> </w:t>
      </w:r>
      <w:proofErr w:type="spellStart"/>
      <w:r>
        <w:rPr>
          <w:sz w:val="24"/>
          <w:szCs w:val="24"/>
          <w:lang w:val="ru-RU"/>
        </w:rPr>
        <w:t>чого</w:t>
      </w:r>
      <w:proofErr w:type="spellEnd"/>
      <w:r w:rsidRPr="00026415">
        <w:rPr>
          <w:sz w:val="24"/>
          <w:szCs w:val="24"/>
          <w:lang w:val="ru-RU"/>
        </w:rPr>
        <w:t xml:space="preserve"> одна </w:t>
      </w:r>
      <w:proofErr w:type="spellStart"/>
      <w:r w:rsidRPr="00026415">
        <w:rPr>
          <w:sz w:val="24"/>
          <w:szCs w:val="24"/>
          <w:lang w:val="ru-RU"/>
        </w:rPr>
        <w:t>акція</w:t>
      </w:r>
      <w:proofErr w:type="spellEnd"/>
      <w:r w:rsidRPr="00026415">
        <w:rPr>
          <w:sz w:val="24"/>
          <w:szCs w:val="24"/>
          <w:lang w:val="ru-RU"/>
        </w:rPr>
        <w:t xml:space="preserve"> </w:t>
      </w:r>
      <w:proofErr w:type="spellStart"/>
      <w:r w:rsidRPr="00026415">
        <w:rPr>
          <w:sz w:val="24"/>
          <w:szCs w:val="24"/>
          <w:lang w:val="ru-RU"/>
        </w:rPr>
        <w:t>конвертується</w:t>
      </w:r>
      <w:proofErr w:type="spellEnd"/>
      <w:r w:rsidRPr="00026415">
        <w:rPr>
          <w:sz w:val="24"/>
          <w:szCs w:val="24"/>
          <w:lang w:val="ru-RU"/>
        </w:rPr>
        <w:t xml:space="preserve"> у </w:t>
      </w:r>
      <w:proofErr w:type="spellStart"/>
      <w:r w:rsidRPr="00026415">
        <w:rPr>
          <w:sz w:val="24"/>
          <w:szCs w:val="24"/>
          <w:lang w:val="ru-RU"/>
        </w:rPr>
        <w:t>дві</w:t>
      </w:r>
      <w:proofErr w:type="spellEnd"/>
      <w:r w:rsidRPr="00026415">
        <w:rPr>
          <w:sz w:val="24"/>
          <w:szCs w:val="24"/>
          <w:lang w:val="ru-RU"/>
        </w:rPr>
        <w:t xml:space="preserve"> </w:t>
      </w:r>
      <w:proofErr w:type="spellStart"/>
      <w:r w:rsidRPr="00026415">
        <w:rPr>
          <w:sz w:val="24"/>
          <w:szCs w:val="24"/>
          <w:lang w:val="ru-RU"/>
        </w:rPr>
        <w:t>або</w:t>
      </w:r>
      <w:proofErr w:type="spellEnd"/>
      <w:r w:rsidRPr="00026415">
        <w:rPr>
          <w:sz w:val="24"/>
          <w:szCs w:val="24"/>
          <w:lang w:val="ru-RU"/>
        </w:rPr>
        <w:t xml:space="preserve"> </w:t>
      </w:r>
      <w:proofErr w:type="spellStart"/>
      <w:r w:rsidRPr="00026415">
        <w:rPr>
          <w:sz w:val="24"/>
          <w:szCs w:val="24"/>
          <w:lang w:val="ru-RU"/>
        </w:rPr>
        <w:t>більшу</w:t>
      </w:r>
      <w:proofErr w:type="spellEnd"/>
      <w:r w:rsidRPr="00026415">
        <w:rPr>
          <w:sz w:val="24"/>
          <w:szCs w:val="24"/>
          <w:lang w:val="ru-RU"/>
        </w:rPr>
        <w:t xml:space="preserve"> </w:t>
      </w:r>
      <w:proofErr w:type="spellStart"/>
      <w:r w:rsidRPr="00026415">
        <w:rPr>
          <w:sz w:val="24"/>
          <w:szCs w:val="24"/>
          <w:lang w:val="ru-RU"/>
        </w:rPr>
        <w:t>кількість</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того самого типу.</w:t>
      </w:r>
      <w:r>
        <w:rPr>
          <w:sz w:val="24"/>
          <w:szCs w:val="24"/>
          <w:lang w:val="ru-RU"/>
        </w:rPr>
        <w:t xml:space="preserve"> </w:t>
      </w:r>
    </w:p>
    <w:p w:rsidR="00811D89" w:rsidRPr="00026415" w:rsidRDefault="00811D89" w:rsidP="00811D89">
      <w:pPr>
        <w:spacing w:line="240" w:lineRule="auto"/>
        <w:rPr>
          <w:sz w:val="24"/>
          <w:szCs w:val="24"/>
          <w:lang w:val="ru-RU"/>
        </w:rPr>
      </w:pPr>
      <w:proofErr w:type="spellStart"/>
      <w:r>
        <w:rPr>
          <w:sz w:val="24"/>
          <w:szCs w:val="24"/>
          <w:lang w:val="ru-RU"/>
        </w:rPr>
        <w:t>К</w:t>
      </w:r>
      <w:r w:rsidRPr="00026415">
        <w:rPr>
          <w:sz w:val="24"/>
          <w:szCs w:val="24"/>
          <w:lang w:val="ru-RU"/>
        </w:rPr>
        <w:t>онсолідаці</w:t>
      </w:r>
      <w:r>
        <w:rPr>
          <w:sz w:val="24"/>
          <w:szCs w:val="24"/>
          <w:lang w:val="ru-RU"/>
        </w:rPr>
        <w:t>я</w:t>
      </w:r>
      <w:proofErr w:type="spellEnd"/>
      <w:r>
        <w:rPr>
          <w:sz w:val="24"/>
          <w:szCs w:val="24"/>
          <w:lang w:val="ru-RU"/>
        </w:rPr>
        <w:t xml:space="preserve"> та</w:t>
      </w:r>
      <w:r w:rsidRPr="00026415">
        <w:rPr>
          <w:sz w:val="24"/>
          <w:szCs w:val="24"/>
          <w:lang w:val="ru-RU"/>
        </w:rPr>
        <w:t xml:space="preserve"> </w:t>
      </w:r>
      <w:proofErr w:type="spellStart"/>
      <w:r w:rsidRPr="00026415">
        <w:rPr>
          <w:sz w:val="24"/>
          <w:szCs w:val="24"/>
          <w:lang w:val="ru-RU"/>
        </w:rPr>
        <w:t>дроблення</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не </w:t>
      </w:r>
      <w:proofErr w:type="spellStart"/>
      <w:r w:rsidRPr="00026415">
        <w:rPr>
          <w:sz w:val="24"/>
          <w:szCs w:val="24"/>
          <w:lang w:val="ru-RU"/>
        </w:rPr>
        <w:t>п</w:t>
      </w:r>
      <w:r>
        <w:rPr>
          <w:sz w:val="24"/>
          <w:szCs w:val="24"/>
          <w:lang w:val="ru-RU"/>
        </w:rPr>
        <w:t>овинні</w:t>
      </w:r>
      <w:proofErr w:type="spellEnd"/>
      <w:r>
        <w:rPr>
          <w:sz w:val="24"/>
          <w:szCs w:val="24"/>
          <w:lang w:val="ru-RU"/>
        </w:rPr>
        <w:t xml:space="preserve"> </w:t>
      </w:r>
      <w:proofErr w:type="spellStart"/>
      <w:r>
        <w:rPr>
          <w:sz w:val="24"/>
          <w:szCs w:val="24"/>
          <w:lang w:val="ru-RU"/>
        </w:rPr>
        <w:t>призводити</w:t>
      </w:r>
      <w:proofErr w:type="spellEnd"/>
      <w:r w:rsidRPr="00026415">
        <w:rPr>
          <w:sz w:val="24"/>
          <w:szCs w:val="24"/>
          <w:lang w:val="ru-RU"/>
        </w:rPr>
        <w:t xml:space="preserve"> до </w:t>
      </w:r>
      <w:proofErr w:type="spellStart"/>
      <w:r w:rsidRPr="00026415">
        <w:rPr>
          <w:sz w:val="24"/>
          <w:szCs w:val="24"/>
          <w:lang w:val="ru-RU"/>
        </w:rPr>
        <w:t>змін</w:t>
      </w:r>
      <w:r>
        <w:rPr>
          <w:sz w:val="24"/>
          <w:szCs w:val="24"/>
          <w:lang w:val="ru-RU"/>
        </w:rPr>
        <w:t>и</w:t>
      </w:r>
      <w:proofErr w:type="spellEnd"/>
      <w:r>
        <w:rPr>
          <w:sz w:val="24"/>
          <w:szCs w:val="24"/>
          <w:lang w:val="ru-RU"/>
        </w:rPr>
        <w:t xml:space="preserve"> </w:t>
      </w:r>
      <w:proofErr w:type="spellStart"/>
      <w:r>
        <w:rPr>
          <w:sz w:val="24"/>
          <w:szCs w:val="24"/>
          <w:lang w:val="ru-RU"/>
        </w:rPr>
        <w:t>розміру</w:t>
      </w:r>
      <w:proofErr w:type="spellEnd"/>
      <w:r w:rsidRPr="00026415">
        <w:rPr>
          <w:sz w:val="24"/>
          <w:szCs w:val="24"/>
          <w:lang w:val="ru-RU"/>
        </w:rPr>
        <w:t xml:space="preserve"> </w:t>
      </w:r>
      <w:proofErr w:type="gramStart"/>
      <w:r w:rsidRPr="00026415">
        <w:rPr>
          <w:sz w:val="24"/>
          <w:szCs w:val="24"/>
          <w:lang w:val="ru-RU"/>
        </w:rPr>
        <w:t>Статутно</w:t>
      </w:r>
      <w:r>
        <w:rPr>
          <w:sz w:val="24"/>
          <w:szCs w:val="24"/>
          <w:lang w:val="ru-RU"/>
        </w:rPr>
        <w:t>го</w:t>
      </w:r>
      <w:proofErr w:type="gramEnd"/>
      <w:r w:rsidRPr="00026415">
        <w:rPr>
          <w:sz w:val="24"/>
          <w:szCs w:val="24"/>
          <w:lang w:val="ru-RU"/>
        </w:rPr>
        <w:t xml:space="preserve"> </w:t>
      </w:r>
      <w:proofErr w:type="spellStart"/>
      <w:r w:rsidRPr="00026415">
        <w:rPr>
          <w:sz w:val="24"/>
          <w:szCs w:val="24"/>
          <w:lang w:val="ru-RU"/>
        </w:rPr>
        <w:t>капітал</w:t>
      </w:r>
      <w:r>
        <w:rPr>
          <w:sz w:val="24"/>
          <w:szCs w:val="24"/>
          <w:lang w:val="ru-RU"/>
        </w:rPr>
        <w:t>у</w:t>
      </w:r>
      <w:proofErr w:type="spellEnd"/>
      <w:r>
        <w:rPr>
          <w:sz w:val="24"/>
          <w:szCs w:val="24"/>
          <w:lang w:val="ru-RU"/>
        </w:rPr>
        <w:t xml:space="preserve"> </w:t>
      </w:r>
      <w:proofErr w:type="spellStart"/>
      <w:r>
        <w:rPr>
          <w:sz w:val="24"/>
          <w:szCs w:val="24"/>
          <w:lang w:val="ru-RU"/>
        </w:rPr>
        <w:t>Товариства</w:t>
      </w:r>
      <w:proofErr w:type="spellEnd"/>
      <w:r>
        <w:rPr>
          <w:sz w:val="24"/>
          <w:szCs w:val="24"/>
          <w:lang w:val="ru-RU"/>
        </w:rPr>
        <w:t>.</w:t>
      </w:r>
    </w:p>
    <w:p w:rsidR="00811D89" w:rsidRDefault="00811D89" w:rsidP="00811D89">
      <w:pPr>
        <w:spacing w:line="240" w:lineRule="auto"/>
        <w:rPr>
          <w:sz w:val="24"/>
          <w:szCs w:val="24"/>
          <w:lang w:val="uk-UA"/>
        </w:rPr>
      </w:pPr>
      <w:r w:rsidRPr="005009A1">
        <w:rPr>
          <w:b/>
          <w:sz w:val="24"/>
          <w:szCs w:val="24"/>
          <w:lang w:val="ru-RU"/>
        </w:rPr>
        <w:t>4.1</w:t>
      </w:r>
      <w:r>
        <w:rPr>
          <w:b/>
          <w:sz w:val="24"/>
          <w:szCs w:val="24"/>
          <w:lang w:val="ru-RU"/>
        </w:rPr>
        <w:t>4</w:t>
      </w:r>
      <w:r w:rsidRPr="005009A1">
        <w:rPr>
          <w:b/>
          <w:sz w:val="24"/>
          <w:szCs w:val="24"/>
          <w:lang w:val="ru-RU"/>
        </w:rPr>
        <w:t>.</w:t>
      </w:r>
      <w:r w:rsidRPr="00026415">
        <w:rPr>
          <w:sz w:val="24"/>
          <w:szCs w:val="24"/>
          <w:lang w:val="ru-RU"/>
        </w:rPr>
        <w:t xml:space="preserve"> </w:t>
      </w:r>
      <w:proofErr w:type="spellStart"/>
      <w:r>
        <w:rPr>
          <w:sz w:val="24"/>
          <w:szCs w:val="24"/>
          <w:lang w:val="ru-RU"/>
        </w:rPr>
        <w:t>Викуп</w:t>
      </w:r>
      <w:proofErr w:type="spellEnd"/>
      <w:r>
        <w:rPr>
          <w:sz w:val="24"/>
          <w:szCs w:val="24"/>
          <w:lang w:val="uk-UA"/>
        </w:rPr>
        <w:t xml:space="preserve"> Товариством розміщених ним цінних папері</w:t>
      </w:r>
      <w:proofErr w:type="gramStart"/>
      <w:r>
        <w:rPr>
          <w:sz w:val="24"/>
          <w:szCs w:val="24"/>
          <w:lang w:val="uk-UA"/>
        </w:rPr>
        <w:t>в</w:t>
      </w:r>
      <w:proofErr w:type="gramEnd"/>
      <w:r>
        <w:rPr>
          <w:sz w:val="24"/>
          <w:szCs w:val="24"/>
          <w:lang w:val="uk-UA"/>
        </w:rPr>
        <w:t>.</w:t>
      </w:r>
    </w:p>
    <w:p w:rsidR="00811D89" w:rsidRDefault="00811D89" w:rsidP="00811D89">
      <w:pPr>
        <w:spacing w:line="240" w:lineRule="auto"/>
        <w:rPr>
          <w:sz w:val="24"/>
          <w:szCs w:val="24"/>
          <w:lang w:val="uk-UA"/>
        </w:rPr>
      </w:pPr>
      <w:r w:rsidRPr="00F96B58">
        <w:rPr>
          <w:sz w:val="24"/>
          <w:szCs w:val="24"/>
          <w:lang w:val="uk-UA"/>
        </w:rPr>
        <w:t>Товариство має право за рішенням Загальних зборів викупити в акціонерів акції за згодою власників цих акцій.</w:t>
      </w:r>
      <w:r w:rsidR="00D833A8">
        <w:rPr>
          <w:sz w:val="24"/>
          <w:szCs w:val="24"/>
          <w:lang w:val="uk-UA"/>
        </w:rPr>
        <w:t xml:space="preserve"> </w:t>
      </w:r>
      <w:r>
        <w:rPr>
          <w:sz w:val="24"/>
          <w:szCs w:val="24"/>
          <w:lang w:val="uk-UA"/>
        </w:rPr>
        <w:t>Порядок реалізації цього права позначається у рішенні Загальних зборів. Рішенням зборів обов’язково встановлюється:</w:t>
      </w:r>
    </w:p>
    <w:p w:rsidR="00811D89" w:rsidRDefault="00811D89" w:rsidP="00811D89">
      <w:pPr>
        <w:pStyle w:val="af6"/>
        <w:numPr>
          <w:ilvl w:val="0"/>
          <w:numId w:val="40"/>
        </w:numPr>
        <w:spacing w:line="240" w:lineRule="auto"/>
        <w:ind w:left="0" w:firstLine="0"/>
        <w:rPr>
          <w:sz w:val="24"/>
          <w:szCs w:val="24"/>
          <w:lang w:val="uk-UA"/>
        </w:rPr>
      </w:pPr>
      <w:r>
        <w:rPr>
          <w:sz w:val="24"/>
          <w:szCs w:val="24"/>
          <w:lang w:val="uk-UA"/>
        </w:rPr>
        <w:t>порядок викупу, що включає максимальну кількість, тип та/або клас акцій, що викуповуються;</w:t>
      </w:r>
    </w:p>
    <w:p w:rsidR="00811D89" w:rsidRDefault="00811D89" w:rsidP="00811D89">
      <w:pPr>
        <w:pStyle w:val="af6"/>
        <w:numPr>
          <w:ilvl w:val="0"/>
          <w:numId w:val="40"/>
        </w:numPr>
        <w:spacing w:line="240" w:lineRule="auto"/>
        <w:ind w:left="284" w:hanging="284"/>
        <w:rPr>
          <w:sz w:val="24"/>
          <w:szCs w:val="24"/>
          <w:lang w:val="uk-UA"/>
        </w:rPr>
      </w:pPr>
      <w:r>
        <w:rPr>
          <w:sz w:val="24"/>
          <w:szCs w:val="24"/>
          <w:lang w:val="uk-UA"/>
        </w:rPr>
        <w:t>строк викупу;</w:t>
      </w:r>
    </w:p>
    <w:p w:rsidR="00811D89" w:rsidRDefault="00811D89" w:rsidP="00811D89">
      <w:pPr>
        <w:pStyle w:val="af6"/>
        <w:numPr>
          <w:ilvl w:val="0"/>
          <w:numId w:val="40"/>
        </w:numPr>
        <w:spacing w:line="240" w:lineRule="auto"/>
        <w:ind w:left="284" w:hanging="284"/>
        <w:rPr>
          <w:sz w:val="24"/>
          <w:szCs w:val="24"/>
          <w:lang w:val="uk-UA"/>
        </w:rPr>
      </w:pPr>
      <w:r>
        <w:rPr>
          <w:sz w:val="24"/>
          <w:szCs w:val="24"/>
          <w:lang w:val="uk-UA"/>
        </w:rPr>
        <w:t xml:space="preserve">ціну викупу (або порядок </w:t>
      </w:r>
      <w:proofErr w:type="spellStart"/>
      <w:r>
        <w:rPr>
          <w:sz w:val="24"/>
          <w:szCs w:val="24"/>
          <w:lang w:val="uk-UA"/>
        </w:rPr>
        <w:t>ії</w:t>
      </w:r>
      <w:proofErr w:type="spellEnd"/>
      <w:r>
        <w:rPr>
          <w:sz w:val="24"/>
          <w:szCs w:val="24"/>
          <w:lang w:val="uk-UA"/>
        </w:rPr>
        <w:t xml:space="preserve"> визначення);</w:t>
      </w:r>
    </w:p>
    <w:p w:rsidR="00811D89" w:rsidRDefault="00811D89" w:rsidP="00811D89">
      <w:pPr>
        <w:pStyle w:val="af6"/>
        <w:numPr>
          <w:ilvl w:val="0"/>
          <w:numId w:val="40"/>
        </w:numPr>
        <w:spacing w:line="240" w:lineRule="auto"/>
        <w:ind w:left="284" w:hanging="284"/>
        <w:rPr>
          <w:sz w:val="24"/>
          <w:szCs w:val="24"/>
          <w:lang w:val="uk-UA"/>
        </w:rPr>
      </w:pPr>
      <w:r>
        <w:rPr>
          <w:sz w:val="24"/>
          <w:szCs w:val="24"/>
          <w:lang w:val="uk-UA"/>
        </w:rPr>
        <w:t xml:space="preserve">дії Товариства щодо викуплених акцій (їх </w:t>
      </w:r>
      <w:proofErr w:type="spellStart"/>
      <w:r>
        <w:rPr>
          <w:sz w:val="24"/>
          <w:szCs w:val="24"/>
          <w:lang w:val="uk-UA"/>
        </w:rPr>
        <w:t>аналювання</w:t>
      </w:r>
      <w:proofErr w:type="spellEnd"/>
      <w:r>
        <w:rPr>
          <w:sz w:val="24"/>
          <w:szCs w:val="24"/>
          <w:lang w:val="uk-UA"/>
        </w:rPr>
        <w:t xml:space="preserve"> або продаж).</w:t>
      </w:r>
    </w:p>
    <w:p w:rsidR="00811D89" w:rsidRPr="00F96B58" w:rsidRDefault="00811D89" w:rsidP="00811D89">
      <w:pPr>
        <w:pStyle w:val="af6"/>
        <w:spacing w:line="240" w:lineRule="auto"/>
        <w:ind w:left="0"/>
        <w:rPr>
          <w:sz w:val="24"/>
          <w:szCs w:val="24"/>
          <w:lang w:val="uk-UA"/>
        </w:rPr>
      </w:pPr>
      <w:r>
        <w:rPr>
          <w:sz w:val="24"/>
          <w:szCs w:val="24"/>
          <w:lang w:val="uk-UA"/>
        </w:rPr>
        <w:lastRenderedPageBreak/>
        <w:t>Строк викупу включає строк приймання письмових пропозицій акціонерів про продаж акцій та строк сплати їх вартості. Строк викупу акцій не може перевищувати одного року. Письмова пропозиція акціонера про продаж акцій Товариству є безвідкличною. Ціна викупу акцій не може бути меншою за їх ринкову вартість, визначену відповідно до статті 8 Закону України «Про акціонерні товариства». Оплата акцій, що викуповуються, здійснюється у грошовій формі. Ринкова вартість акцій визначається станом на останній робочий день, що передує дню розміщення в установленому порядку повідомлення про скликання Загальних зборів, на яких прийняте рішення про викуп в акціонерів акцій за їхньою згодою.</w:t>
      </w:r>
    </w:p>
    <w:p w:rsidR="00811D89" w:rsidRDefault="00811D89" w:rsidP="00811D89">
      <w:pPr>
        <w:spacing w:line="240" w:lineRule="auto"/>
        <w:rPr>
          <w:sz w:val="24"/>
          <w:szCs w:val="24"/>
          <w:lang w:val="ru-RU"/>
        </w:rPr>
      </w:pPr>
      <w:proofErr w:type="spellStart"/>
      <w:r w:rsidRPr="00026415">
        <w:rPr>
          <w:sz w:val="24"/>
          <w:szCs w:val="24"/>
          <w:lang w:val="ru-RU"/>
        </w:rPr>
        <w:t>Товариство</w:t>
      </w:r>
      <w:proofErr w:type="spellEnd"/>
      <w:r w:rsidRPr="00026415">
        <w:rPr>
          <w:sz w:val="24"/>
          <w:szCs w:val="24"/>
          <w:lang w:val="ru-RU"/>
        </w:rPr>
        <w:t xml:space="preserve"> </w:t>
      </w:r>
      <w:proofErr w:type="spellStart"/>
      <w:r w:rsidRPr="00026415">
        <w:rPr>
          <w:sz w:val="24"/>
          <w:szCs w:val="24"/>
          <w:lang w:val="ru-RU"/>
        </w:rPr>
        <w:t>зобов’язане</w:t>
      </w:r>
      <w:proofErr w:type="spellEnd"/>
      <w:r w:rsidRPr="00026415">
        <w:rPr>
          <w:sz w:val="24"/>
          <w:szCs w:val="24"/>
          <w:lang w:val="ru-RU"/>
        </w:rPr>
        <w:t xml:space="preserve"> </w:t>
      </w:r>
      <w:proofErr w:type="spellStart"/>
      <w:r w:rsidRPr="00026415">
        <w:rPr>
          <w:sz w:val="24"/>
          <w:szCs w:val="24"/>
          <w:lang w:val="ru-RU"/>
        </w:rPr>
        <w:t>придбати</w:t>
      </w:r>
      <w:proofErr w:type="spellEnd"/>
      <w:r w:rsidRPr="00026415">
        <w:rPr>
          <w:sz w:val="24"/>
          <w:szCs w:val="24"/>
          <w:lang w:val="ru-RU"/>
        </w:rPr>
        <w:t xml:space="preserve"> </w:t>
      </w:r>
      <w:proofErr w:type="spellStart"/>
      <w:r w:rsidRPr="00026415">
        <w:rPr>
          <w:sz w:val="24"/>
          <w:szCs w:val="24"/>
          <w:lang w:val="ru-RU"/>
        </w:rPr>
        <w:t>акції</w:t>
      </w:r>
      <w:proofErr w:type="spellEnd"/>
      <w:r w:rsidRPr="00026415">
        <w:rPr>
          <w:sz w:val="24"/>
          <w:szCs w:val="24"/>
          <w:lang w:val="ru-RU"/>
        </w:rPr>
        <w:t xml:space="preserve"> у кожного </w:t>
      </w:r>
      <w:proofErr w:type="spellStart"/>
      <w:r w:rsidRPr="00026415">
        <w:rPr>
          <w:sz w:val="24"/>
          <w:szCs w:val="24"/>
          <w:lang w:val="ru-RU"/>
        </w:rPr>
        <w:t>акціонера</w:t>
      </w:r>
      <w:proofErr w:type="spellEnd"/>
      <w:r w:rsidRPr="00026415">
        <w:rPr>
          <w:sz w:val="24"/>
          <w:szCs w:val="24"/>
          <w:lang w:val="ru-RU"/>
        </w:rPr>
        <w:t xml:space="preserve">, </w:t>
      </w:r>
      <w:proofErr w:type="spellStart"/>
      <w:r w:rsidRPr="00026415">
        <w:rPr>
          <w:sz w:val="24"/>
          <w:szCs w:val="24"/>
          <w:lang w:val="ru-RU"/>
        </w:rPr>
        <w:t>який</w:t>
      </w:r>
      <w:proofErr w:type="spellEnd"/>
      <w:r w:rsidRPr="00026415">
        <w:rPr>
          <w:sz w:val="24"/>
          <w:szCs w:val="24"/>
          <w:lang w:val="ru-RU"/>
        </w:rPr>
        <w:t xml:space="preserve"> </w:t>
      </w:r>
      <w:proofErr w:type="spellStart"/>
      <w:r w:rsidRPr="00026415">
        <w:rPr>
          <w:sz w:val="24"/>
          <w:szCs w:val="24"/>
          <w:lang w:val="ru-RU"/>
        </w:rPr>
        <w:t>приймає</w:t>
      </w:r>
      <w:proofErr w:type="spellEnd"/>
      <w:r>
        <w:rPr>
          <w:sz w:val="24"/>
          <w:szCs w:val="24"/>
          <w:lang w:val="ru-RU"/>
        </w:rPr>
        <w:t xml:space="preserve"> (</w:t>
      </w:r>
      <w:proofErr w:type="spellStart"/>
      <w:r>
        <w:rPr>
          <w:sz w:val="24"/>
          <w:szCs w:val="24"/>
          <w:lang w:val="ru-RU"/>
        </w:rPr>
        <w:t>акцептує</w:t>
      </w:r>
      <w:proofErr w:type="spellEnd"/>
      <w:r>
        <w:rPr>
          <w:sz w:val="24"/>
          <w:szCs w:val="24"/>
          <w:lang w:val="ru-RU"/>
        </w:rPr>
        <w:t>)</w:t>
      </w:r>
      <w:r w:rsidRPr="00026415">
        <w:rPr>
          <w:sz w:val="24"/>
          <w:szCs w:val="24"/>
          <w:lang w:val="ru-RU"/>
        </w:rPr>
        <w:t xml:space="preserve"> </w:t>
      </w:r>
      <w:proofErr w:type="spellStart"/>
      <w:r w:rsidRPr="00026415">
        <w:rPr>
          <w:sz w:val="24"/>
          <w:szCs w:val="24"/>
          <w:lang w:val="ru-RU"/>
        </w:rPr>
        <w:t>пропозицію</w:t>
      </w:r>
      <w:proofErr w:type="spellEnd"/>
      <w:r w:rsidRPr="00026415">
        <w:rPr>
          <w:sz w:val="24"/>
          <w:szCs w:val="24"/>
          <w:lang w:val="ru-RU"/>
        </w:rPr>
        <w:t xml:space="preserve"> (оферту) про </w:t>
      </w:r>
      <w:proofErr w:type="spellStart"/>
      <w:r w:rsidRPr="00026415">
        <w:rPr>
          <w:sz w:val="24"/>
          <w:szCs w:val="24"/>
          <w:lang w:val="ru-RU"/>
        </w:rPr>
        <w:t>викуп</w:t>
      </w:r>
      <w:proofErr w:type="spellEnd"/>
      <w:r w:rsidRPr="00026415">
        <w:rPr>
          <w:sz w:val="24"/>
          <w:szCs w:val="24"/>
          <w:lang w:val="ru-RU"/>
        </w:rPr>
        <w:t xml:space="preserve"> </w:t>
      </w:r>
      <w:proofErr w:type="spellStart"/>
      <w:r w:rsidRPr="00026415">
        <w:rPr>
          <w:sz w:val="24"/>
          <w:szCs w:val="24"/>
          <w:lang w:val="ru-RU"/>
        </w:rPr>
        <w:t>акцій</w:t>
      </w:r>
      <w:proofErr w:type="spellEnd"/>
      <w:r>
        <w:rPr>
          <w:sz w:val="24"/>
          <w:szCs w:val="24"/>
          <w:lang w:val="ru-RU"/>
        </w:rPr>
        <w:t>,</w:t>
      </w:r>
      <w:r w:rsidRPr="00026415">
        <w:rPr>
          <w:sz w:val="24"/>
          <w:szCs w:val="24"/>
          <w:lang w:val="ru-RU"/>
        </w:rPr>
        <w:t xml:space="preserve"> за </w:t>
      </w:r>
      <w:proofErr w:type="spellStart"/>
      <w:r w:rsidRPr="00026415">
        <w:rPr>
          <w:sz w:val="24"/>
          <w:szCs w:val="24"/>
          <w:lang w:val="ru-RU"/>
        </w:rPr>
        <w:t>ціною</w:t>
      </w:r>
      <w:proofErr w:type="spellEnd"/>
      <w:r w:rsidRPr="00026415">
        <w:rPr>
          <w:sz w:val="24"/>
          <w:szCs w:val="24"/>
          <w:lang w:val="ru-RU"/>
        </w:rPr>
        <w:t xml:space="preserve">, </w:t>
      </w:r>
      <w:proofErr w:type="spellStart"/>
      <w:r w:rsidRPr="00026415">
        <w:rPr>
          <w:sz w:val="24"/>
          <w:szCs w:val="24"/>
          <w:lang w:val="ru-RU"/>
        </w:rPr>
        <w:t>вказаною</w:t>
      </w:r>
      <w:proofErr w:type="spellEnd"/>
      <w:r w:rsidRPr="00026415">
        <w:rPr>
          <w:sz w:val="24"/>
          <w:szCs w:val="24"/>
          <w:lang w:val="ru-RU"/>
        </w:rPr>
        <w:t xml:space="preserve"> в </w:t>
      </w:r>
      <w:proofErr w:type="spellStart"/>
      <w:proofErr w:type="gramStart"/>
      <w:r w:rsidRPr="00026415">
        <w:rPr>
          <w:sz w:val="24"/>
          <w:szCs w:val="24"/>
          <w:lang w:val="ru-RU"/>
        </w:rPr>
        <w:t>р</w:t>
      </w:r>
      <w:proofErr w:type="gramEnd"/>
      <w:r w:rsidRPr="00026415">
        <w:rPr>
          <w:sz w:val="24"/>
          <w:szCs w:val="24"/>
          <w:lang w:val="ru-RU"/>
        </w:rPr>
        <w:t>ішенні</w:t>
      </w:r>
      <w:proofErr w:type="spellEnd"/>
      <w:r w:rsidRPr="00026415">
        <w:rPr>
          <w:sz w:val="24"/>
          <w:szCs w:val="24"/>
          <w:lang w:val="ru-RU"/>
        </w:rPr>
        <w:t xml:space="preserve"> </w:t>
      </w:r>
      <w:proofErr w:type="spellStart"/>
      <w:r w:rsidRPr="00026415">
        <w:rPr>
          <w:sz w:val="24"/>
          <w:szCs w:val="24"/>
          <w:lang w:val="ru-RU"/>
        </w:rPr>
        <w:t>Загальних</w:t>
      </w:r>
      <w:proofErr w:type="spellEnd"/>
      <w:r w:rsidRPr="00026415">
        <w:rPr>
          <w:sz w:val="24"/>
          <w:szCs w:val="24"/>
          <w:lang w:val="ru-RU"/>
        </w:rPr>
        <w:t xml:space="preserve"> </w:t>
      </w:r>
      <w:proofErr w:type="spellStart"/>
      <w:r w:rsidRPr="00026415">
        <w:rPr>
          <w:sz w:val="24"/>
          <w:szCs w:val="24"/>
          <w:lang w:val="ru-RU"/>
        </w:rPr>
        <w:t>зборів</w:t>
      </w:r>
      <w:proofErr w:type="spellEnd"/>
      <w:r w:rsidRPr="00026415">
        <w:rPr>
          <w:sz w:val="24"/>
          <w:szCs w:val="24"/>
          <w:lang w:val="ru-RU"/>
        </w:rPr>
        <w:t xml:space="preserve">. </w:t>
      </w:r>
      <w:proofErr w:type="spellStart"/>
      <w:r>
        <w:rPr>
          <w:sz w:val="24"/>
          <w:szCs w:val="24"/>
          <w:lang w:val="ru-RU"/>
        </w:rPr>
        <w:t>Правочини</w:t>
      </w:r>
      <w:proofErr w:type="spellEnd"/>
      <w:r>
        <w:rPr>
          <w:sz w:val="24"/>
          <w:szCs w:val="24"/>
          <w:lang w:val="ru-RU"/>
        </w:rPr>
        <w:t xml:space="preserve"> </w:t>
      </w:r>
      <w:proofErr w:type="spellStart"/>
      <w:r>
        <w:rPr>
          <w:sz w:val="24"/>
          <w:szCs w:val="24"/>
          <w:lang w:val="ru-RU"/>
        </w:rPr>
        <w:t>щодо</w:t>
      </w:r>
      <w:proofErr w:type="spellEnd"/>
      <w:r>
        <w:rPr>
          <w:sz w:val="24"/>
          <w:szCs w:val="24"/>
          <w:lang w:val="ru-RU"/>
        </w:rPr>
        <w:t xml:space="preserve"> переходу права </w:t>
      </w:r>
      <w:proofErr w:type="spellStart"/>
      <w:r>
        <w:rPr>
          <w:sz w:val="24"/>
          <w:szCs w:val="24"/>
          <w:lang w:val="ru-RU"/>
        </w:rPr>
        <w:t>власності</w:t>
      </w:r>
      <w:proofErr w:type="spellEnd"/>
      <w:r>
        <w:rPr>
          <w:sz w:val="24"/>
          <w:szCs w:val="24"/>
          <w:lang w:val="ru-RU"/>
        </w:rPr>
        <w:t xml:space="preserve"> на </w:t>
      </w:r>
      <w:proofErr w:type="spellStart"/>
      <w:r>
        <w:rPr>
          <w:sz w:val="24"/>
          <w:szCs w:val="24"/>
          <w:lang w:val="ru-RU"/>
        </w:rPr>
        <w:t>акції</w:t>
      </w:r>
      <w:proofErr w:type="spellEnd"/>
      <w:r>
        <w:rPr>
          <w:sz w:val="24"/>
          <w:szCs w:val="24"/>
          <w:lang w:val="ru-RU"/>
        </w:rPr>
        <w:t xml:space="preserve"> до </w:t>
      </w:r>
      <w:proofErr w:type="spellStart"/>
      <w:r>
        <w:rPr>
          <w:sz w:val="24"/>
          <w:szCs w:val="24"/>
          <w:lang w:val="ru-RU"/>
        </w:rPr>
        <w:t>Товариства</w:t>
      </w:r>
      <w:proofErr w:type="spellEnd"/>
      <w:r>
        <w:rPr>
          <w:sz w:val="24"/>
          <w:szCs w:val="24"/>
          <w:lang w:val="ru-RU"/>
        </w:rPr>
        <w:t xml:space="preserve">, </w:t>
      </w:r>
      <w:proofErr w:type="spellStart"/>
      <w:r>
        <w:rPr>
          <w:sz w:val="24"/>
          <w:szCs w:val="24"/>
          <w:lang w:val="ru-RU"/>
        </w:rPr>
        <w:t>вчинені</w:t>
      </w:r>
      <w:proofErr w:type="spellEnd"/>
      <w:r>
        <w:rPr>
          <w:sz w:val="24"/>
          <w:szCs w:val="24"/>
          <w:lang w:val="ru-RU"/>
        </w:rPr>
        <w:t xml:space="preserve"> </w:t>
      </w:r>
      <w:proofErr w:type="spellStart"/>
      <w:r>
        <w:rPr>
          <w:sz w:val="24"/>
          <w:szCs w:val="24"/>
          <w:lang w:val="ru-RU"/>
        </w:rPr>
        <w:t>протягом</w:t>
      </w:r>
      <w:proofErr w:type="spellEnd"/>
      <w:r>
        <w:rPr>
          <w:sz w:val="24"/>
          <w:szCs w:val="24"/>
          <w:lang w:val="ru-RU"/>
        </w:rPr>
        <w:t xml:space="preserve"> </w:t>
      </w:r>
      <w:proofErr w:type="spellStart"/>
      <w:r>
        <w:rPr>
          <w:sz w:val="24"/>
          <w:szCs w:val="24"/>
          <w:lang w:val="ru-RU"/>
        </w:rPr>
        <w:t>терміну</w:t>
      </w:r>
      <w:proofErr w:type="spellEnd"/>
      <w:r>
        <w:rPr>
          <w:sz w:val="24"/>
          <w:szCs w:val="24"/>
          <w:lang w:val="ru-RU"/>
        </w:rPr>
        <w:t xml:space="preserve">, </w:t>
      </w:r>
      <w:proofErr w:type="spellStart"/>
      <w:r>
        <w:rPr>
          <w:sz w:val="24"/>
          <w:szCs w:val="24"/>
          <w:lang w:val="ru-RU"/>
        </w:rPr>
        <w:t>зазначеного</w:t>
      </w:r>
      <w:proofErr w:type="spellEnd"/>
      <w:r>
        <w:rPr>
          <w:sz w:val="24"/>
          <w:szCs w:val="24"/>
          <w:lang w:val="ru-RU"/>
        </w:rPr>
        <w:t xml:space="preserve"> в </w:t>
      </w:r>
      <w:proofErr w:type="spellStart"/>
      <w:r>
        <w:rPr>
          <w:sz w:val="24"/>
          <w:szCs w:val="24"/>
          <w:lang w:val="ru-RU"/>
        </w:rPr>
        <w:t>рішенні</w:t>
      </w:r>
      <w:proofErr w:type="spellEnd"/>
      <w:r>
        <w:rPr>
          <w:sz w:val="24"/>
          <w:szCs w:val="24"/>
          <w:lang w:val="ru-RU"/>
        </w:rPr>
        <w:t xml:space="preserve"> </w:t>
      </w:r>
      <w:proofErr w:type="spellStart"/>
      <w:r>
        <w:rPr>
          <w:sz w:val="24"/>
          <w:szCs w:val="24"/>
          <w:lang w:val="ru-RU"/>
        </w:rPr>
        <w:t>Загальних</w:t>
      </w:r>
      <w:proofErr w:type="spellEnd"/>
      <w:r>
        <w:rPr>
          <w:sz w:val="24"/>
          <w:szCs w:val="24"/>
          <w:lang w:val="ru-RU"/>
        </w:rPr>
        <w:t xml:space="preserve"> </w:t>
      </w:r>
      <w:proofErr w:type="spellStart"/>
      <w:r>
        <w:rPr>
          <w:sz w:val="24"/>
          <w:szCs w:val="24"/>
          <w:lang w:val="ru-RU"/>
        </w:rPr>
        <w:t>зборів</w:t>
      </w:r>
      <w:proofErr w:type="spellEnd"/>
      <w:r>
        <w:rPr>
          <w:sz w:val="24"/>
          <w:szCs w:val="24"/>
          <w:lang w:val="ru-RU"/>
        </w:rPr>
        <w:t xml:space="preserve">, за </w:t>
      </w:r>
      <w:proofErr w:type="spellStart"/>
      <w:r>
        <w:rPr>
          <w:sz w:val="24"/>
          <w:szCs w:val="24"/>
          <w:lang w:val="ru-RU"/>
        </w:rPr>
        <w:t>ціною</w:t>
      </w:r>
      <w:proofErr w:type="spellEnd"/>
      <w:r>
        <w:rPr>
          <w:sz w:val="24"/>
          <w:szCs w:val="24"/>
          <w:lang w:val="ru-RU"/>
        </w:rPr>
        <w:t xml:space="preserve">, </w:t>
      </w:r>
      <w:proofErr w:type="spellStart"/>
      <w:r>
        <w:rPr>
          <w:sz w:val="24"/>
          <w:szCs w:val="24"/>
          <w:lang w:val="ru-RU"/>
        </w:rPr>
        <w:t>відмінною</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w:t>
      </w:r>
      <w:proofErr w:type="spellStart"/>
      <w:r>
        <w:rPr>
          <w:sz w:val="24"/>
          <w:szCs w:val="24"/>
          <w:lang w:val="ru-RU"/>
        </w:rPr>
        <w:t>ціни</w:t>
      </w:r>
      <w:proofErr w:type="spellEnd"/>
      <w:r>
        <w:rPr>
          <w:sz w:val="24"/>
          <w:szCs w:val="24"/>
          <w:lang w:val="ru-RU"/>
        </w:rPr>
        <w:t xml:space="preserve">, </w:t>
      </w:r>
      <w:proofErr w:type="spellStart"/>
      <w:r>
        <w:rPr>
          <w:sz w:val="24"/>
          <w:szCs w:val="24"/>
          <w:lang w:val="ru-RU"/>
        </w:rPr>
        <w:t>вказаної</w:t>
      </w:r>
      <w:proofErr w:type="spellEnd"/>
      <w:r>
        <w:rPr>
          <w:sz w:val="24"/>
          <w:szCs w:val="24"/>
          <w:lang w:val="ru-RU"/>
        </w:rPr>
        <w:t xml:space="preserve"> в такому </w:t>
      </w:r>
      <w:proofErr w:type="spellStart"/>
      <w:proofErr w:type="gramStart"/>
      <w:r>
        <w:rPr>
          <w:sz w:val="24"/>
          <w:szCs w:val="24"/>
          <w:lang w:val="ru-RU"/>
        </w:rPr>
        <w:t>р</w:t>
      </w:r>
      <w:proofErr w:type="gramEnd"/>
      <w:r>
        <w:rPr>
          <w:sz w:val="24"/>
          <w:szCs w:val="24"/>
          <w:lang w:val="ru-RU"/>
        </w:rPr>
        <w:t>ішенні</w:t>
      </w:r>
      <w:proofErr w:type="spellEnd"/>
      <w:r>
        <w:rPr>
          <w:sz w:val="24"/>
          <w:szCs w:val="24"/>
          <w:lang w:val="ru-RU"/>
        </w:rPr>
        <w:t xml:space="preserve">, </w:t>
      </w:r>
      <w:proofErr w:type="spellStart"/>
      <w:r>
        <w:rPr>
          <w:sz w:val="24"/>
          <w:szCs w:val="24"/>
          <w:lang w:val="ru-RU"/>
        </w:rPr>
        <w:t>є</w:t>
      </w:r>
      <w:proofErr w:type="spellEnd"/>
      <w:r>
        <w:rPr>
          <w:sz w:val="24"/>
          <w:szCs w:val="24"/>
          <w:lang w:val="ru-RU"/>
        </w:rPr>
        <w:t xml:space="preserve"> </w:t>
      </w:r>
      <w:proofErr w:type="spellStart"/>
      <w:r>
        <w:rPr>
          <w:sz w:val="24"/>
          <w:szCs w:val="24"/>
          <w:lang w:val="ru-RU"/>
        </w:rPr>
        <w:t>никчемними</w:t>
      </w:r>
      <w:proofErr w:type="spellEnd"/>
      <w:r>
        <w:rPr>
          <w:sz w:val="24"/>
          <w:szCs w:val="24"/>
          <w:lang w:val="ru-RU"/>
        </w:rPr>
        <w:t>.</w:t>
      </w:r>
    </w:p>
    <w:p w:rsidR="00811D89" w:rsidRDefault="00811D89" w:rsidP="00811D89">
      <w:pPr>
        <w:spacing w:line="240" w:lineRule="auto"/>
        <w:rPr>
          <w:sz w:val="24"/>
          <w:szCs w:val="24"/>
          <w:lang w:val="ru-RU"/>
        </w:rPr>
      </w:pPr>
      <w:r>
        <w:rPr>
          <w:sz w:val="24"/>
          <w:szCs w:val="24"/>
          <w:lang w:val="ru-RU"/>
        </w:rPr>
        <w:t xml:space="preserve">У </w:t>
      </w:r>
      <w:proofErr w:type="spellStart"/>
      <w:r>
        <w:rPr>
          <w:sz w:val="24"/>
          <w:szCs w:val="24"/>
          <w:lang w:val="ru-RU"/>
        </w:rPr>
        <w:t>разі</w:t>
      </w:r>
      <w:proofErr w:type="spellEnd"/>
      <w:r>
        <w:rPr>
          <w:sz w:val="24"/>
          <w:szCs w:val="24"/>
          <w:lang w:val="ru-RU"/>
        </w:rPr>
        <w:t xml:space="preserve"> </w:t>
      </w:r>
      <w:proofErr w:type="spellStart"/>
      <w:r>
        <w:rPr>
          <w:sz w:val="24"/>
          <w:szCs w:val="24"/>
          <w:lang w:val="ru-RU"/>
        </w:rPr>
        <w:t>якщо</w:t>
      </w:r>
      <w:proofErr w:type="spellEnd"/>
      <w:r>
        <w:rPr>
          <w:sz w:val="24"/>
          <w:szCs w:val="24"/>
          <w:lang w:val="ru-RU"/>
        </w:rPr>
        <w:t xml:space="preserve"> </w:t>
      </w:r>
      <w:proofErr w:type="spellStart"/>
      <w:r>
        <w:rPr>
          <w:sz w:val="24"/>
          <w:szCs w:val="24"/>
          <w:lang w:val="ru-RU"/>
        </w:rPr>
        <w:t>Загальними</w:t>
      </w:r>
      <w:proofErr w:type="spellEnd"/>
      <w:r>
        <w:rPr>
          <w:sz w:val="24"/>
          <w:szCs w:val="24"/>
          <w:lang w:val="ru-RU"/>
        </w:rPr>
        <w:t xml:space="preserve"> </w:t>
      </w:r>
      <w:proofErr w:type="spellStart"/>
      <w:r>
        <w:rPr>
          <w:sz w:val="24"/>
          <w:szCs w:val="24"/>
          <w:lang w:val="ru-RU"/>
        </w:rPr>
        <w:t>зборами</w:t>
      </w:r>
      <w:proofErr w:type="spellEnd"/>
      <w:r>
        <w:rPr>
          <w:sz w:val="24"/>
          <w:szCs w:val="24"/>
          <w:lang w:val="ru-RU"/>
        </w:rPr>
        <w:t xml:space="preserve"> </w:t>
      </w:r>
      <w:proofErr w:type="spellStart"/>
      <w:r>
        <w:rPr>
          <w:sz w:val="24"/>
          <w:szCs w:val="24"/>
          <w:lang w:val="ru-RU"/>
        </w:rPr>
        <w:t>прийняте</w:t>
      </w:r>
      <w:proofErr w:type="spellEnd"/>
      <w:r>
        <w:rPr>
          <w:sz w:val="24"/>
          <w:szCs w:val="24"/>
          <w:lang w:val="ru-RU"/>
        </w:rPr>
        <w:t xml:space="preserve"> </w:t>
      </w:r>
      <w:proofErr w:type="spellStart"/>
      <w:proofErr w:type="gramStart"/>
      <w:r>
        <w:rPr>
          <w:sz w:val="24"/>
          <w:szCs w:val="24"/>
          <w:lang w:val="ru-RU"/>
        </w:rPr>
        <w:t>р</w:t>
      </w:r>
      <w:proofErr w:type="gramEnd"/>
      <w:r>
        <w:rPr>
          <w:sz w:val="24"/>
          <w:szCs w:val="24"/>
          <w:lang w:val="ru-RU"/>
        </w:rPr>
        <w:t>ішення</w:t>
      </w:r>
      <w:proofErr w:type="spellEnd"/>
      <w:r>
        <w:rPr>
          <w:sz w:val="24"/>
          <w:szCs w:val="24"/>
          <w:lang w:val="ru-RU"/>
        </w:rPr>
        <w:t xml:space="preserve"> про </w:t>
      </w:r>
      <w:proofErr w:type="spellStart"/>
      <w:r>
        <w:rPr>
          <w:sz w:val="24"/>
          <w:szCs w:val="24"/>
          <w:lang w:val="ru-RU"/>
        </w:rPr>
        <w:t>пропорційний</w:t>
      </w:r>
      <w:proofErr w:type="spellEnd"/>
      <w:r>
        <w:rPr>
          <w:sz w:val="24"/>
          <w:szCs w:val="24"/>
          <w:lang w:val="ru-RU"/>
        </w:rPr>
        <w:t xml:space="preserve"> </w:t>
      </w:r>
      <w:proofErr w:type="spellStart"/>
      <w:r>
        <w:rPr>
          <w:sz w:val="24"/>
          <w:szCs w:val="24"/>
          <w:lang w:val="ru-RU"/>
        </w:rPr>
        <w:t>викуп</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w:t>
      </w:r>
      <w:proofErr w:type="spellStart"/>
      <w:r>
        <w:rPr>
          <w:sz w:val="24"/>
          <w:szCs w:val="24"/>
          <w:lang w:val="ru-RU"/>
        </w:rPr>
        <w:t>Товариство</w:t>
      </w:r>
      <w:proofErr w:type="spellEnd"/>
      <w:r>
        <w:rPr>
          <w:sz w:val="24"/>
          <w:szCs w:val="24"/>
          <w:lang w:val="ru-RU"/>
        </w:rPr>
        <w:t xml:space="preserve"> </w:t>
      </w:r>
      <w:proofErr w:type="spellStart"/>
      <w:r>
        <w:rPr>
          <w:sz w:val="24"/>
          <w:szCs w:val="24"/>
          <w:lang w:val="ru-RU"/>
        </w:rPr>
        <w:t>надсилає</w:t>
      </w:r>
      <w:proofErr w:type="spellEnd"/>
      <w:r>
        <w:rPr>
          <w:sz w:val="24"/>
          <w:szCs w:val="24"/>
          <w:lang w:val="ru-RU"/>
        </w:rPr>
        <w:t xml:space="preserve"> кожному </w:t>
      </w:r>
      <w:proofErr w:type="spellStart"/>
      <w:r>
        <w:rPr>
          <w:sz w:val="24"/>
          <w:szCs w:val="24"/>
          <w:lang w:val="ru-RU"/>
        </w:rPr>
        <w:t>акціонеру</w:t>
      </w:r>
      <w:proofErr w:type="spellEnd"/>
      <w:r>
        <w:rPr>
          <w:sz w:val="24"/>
          <w:szCs w:val="24"/>
          <w:lang w:val="ru-RU"/>
        </w:rPr>
        <w:t xml:space="preserve"> </w:t>
      </w:r>
      <w:proofErr w:type="spellStart"/>
      <w:r>
        <w:rPr>
          <w:sz w:val="24"/>
          <w:szCs w:val="24"/>
          <w:lang w:val="ru-RU"/>
        </w:rPr>
        <w:t>письмове</w:t>
      </w:r>
      <w:proofErr w:type="spellEnd"/>
      <w:r>
        <w:rPr>
          <w:sz w:val="24"/>
          <w:szCs w:val="24"/>
          <w:lang w:val="ru-RU"/>
        </w:rPr>
        <w:t xml:space="preserve"> </w:t>
      </w:r>
      <w:proofErr w:type="spellStart"/>
      <w:r>
        <w:rPr>
          <w:sz w:val="24"/>
          <w:szCs w:val="24"/>
          <w:lang w:val="ru-RU"/>
        </w:rPr>
        <w:t>повідомлення</w:t>
      </w:r>
      <w:proofErr w:type="spellEnd"/>
      <w:r>
        <w:rPr>
          <w:sz w:val="24"/>
          <w:szCs w:val="24"/>
          <w:lang w:val="ru-RU"/>
        </w:rPr>
        <w:t xml:space="preserve"> про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викуповуються</w:t>
      </w:r>
      <w:proofErr w:type="spellEnd"/>
      <w:r>
        <w:rPr>
          <w:sz w:val="24"/>
          <w:szCs w:val="24"/>
          <w:lang w:val="ru-RU"/>
        </w:rPr>
        <w:t xml:space="preserve">, </w:t>
      </w:r>
      <w:proofErr w:type="spellStart"/>
      <w:r>
        <w:rPr>
          <w:sz w:val="24"/>
          <w:szCs w:val="24"/>
          <w:lang w:val="ru-RU"/>
        </w:rPr>
        <w:t>їх</w:t>
      </w:r>
      <w:proofErr w:type="spellEnd"/>
      <w:r>
        <w:rPr>
          <w:sz w:val="24"/>
          <w:szCs w:val="24"/>
          <w:lang w:val="ru-RU"/>
        </w:rPr>
        <w:t xml:space="preserve"> </w:t>
      </w:r>
      <w:proofErr w:type="spellStart"/>
      <w:r>
        <w:rPr>
          <w:sz w:val="24"/>
          <w:szCs w:val="24"/>
          <w:lang w:val="ru-RU"/>
        </w:rPr>
        <w:t>ціну</w:t>
      </w:r>
      <w:proofErr w:type="spellEnd"/>
      <w:r>
        <w:rPr>
          <w:sz w:val="24"/>
          <w:szCs w:val="24"/>
          <w:lang w:val="ru-RU"/>
        </w:rPr>
        <w:t xml:space="preserve"> та строк </w:t>
      </w:r>
      <w:proofErr w:type="spellStart"/>
      <w:r>
        <w:rPr>
          <w:sz w:val="24"/>
          <w:szCs w:val="24"/>
          <w:lang w:val="ru-RU"/>
        </w:rPr>
        <w:t>викупу</w:t>
      </w:r>
      <w:proofErr w:type="spellEnd"/>
      <w:r>
        <w:rPr>
          <w:sz w:val="24"/>
          <w:szCs w:val="24"/>
          <w:lang w:val="ru-RU"/>
        </w:rPr>
        <w:t>.</w:t>
      </w:r>
    </w:p>
    <w:p w:rsidR="00811D89" w:rsidRPr="00F96B58" w:rsidRDefault="00811D89" w:rsidP="00811D89">
      <w:pPr>
        <w:spacing w:line="240" w:lineRule="auto"/>
        <w:rPr>
          <w:sz w:val="24"/>
          <w:szCs w:val="24"/>
          <w:lang w:val="uk-UA"/>
        </w:rPr>
      </w:pPr>
      <w:proofErr w:type="spellStart"/>
      <w:r>
        <w:rPr>
          <w:sz w:val="24"/>
          <w:szCs w:val="24"/>
          <w:lang w:val="ru-RU"/>
        </w:rPr>
        <w:t>Загальні</w:t>
      </w:r>
      <w:proofErr w:type="spellEnd"/>
      <w:r>
        <w:rPr>
          <w:sz w:val="24"/>
          <w:szCs w:val="24"/>
          <w:lang w:val="ru-RU"/>
        </w:rPr>
        <w:t xml:space="preserve"> </w:t>
      </w:r>
      <w:proofErr w:type="spellStart"/>
      <w:r>
        <w:rPr>
          <w:sz w:val="24"/>
          <w:szCs w:val="24"/>
          <w:lang w:val="ru-RU"/>
        </w:rPr>
        <w:t>збори</w:t>
      </w:r>
      <w:proofErr w:type="spellEnd"/>
      <w:r>
        <w:rPr>
          <w:sz w:val="24"/>
          <w:szCs w:val="24"/>
          <w:lang w:val="ru-RU"/>
        </w:rPr>
        <w:t xml:space="preserve"> </w:t>
      </w:r>
      <w:proofErr w:type="spellStart"/>
      <w:r>
        <w:rPr>
          <w:sz w:val="24"/>
          <w:szCs w:val="24"/>
          <w:lang w:val="ru-RU"/>
        </w:rPr>
        <w:t>можуть</w:t>
      </w:r>
      <w:proofErr w:type="spellEnd"/>
      <w:r>
        <w:rPr>
          <w:sz w:val="24"/>
          <w:szCs w:val="24"/>
          <w:lang w:val="ru-RU"/>
        </w:rPr>
        <w:t xml:space="preserve"> </w:t>
      </w:r>
      <w:proofErr w:type="spellStart"/>
      <w:r>
        <w:rPr>
          <w:sz w:val="24"/>
          <w:szCs w:val="24"/>
          <w:lang w:val="ru-RU"/>
        </w:rPr>
        <w:t>прийняти</w:t>
      </w:r>
      <w:proofErr w:type="spellEnd"/>
      <w:r>
        <w:rPr>
          <w:sz w:val="24"/>
          <w:szCs w:val="24"/>
          <w:lang w:val="ru-RU"/>
        </w:rPr>
        <w:t xml:space="preserve"> </w:t>
      </w:r>
      <w:proofErr w:type="spellStart"/>
      <w:proofErr w:type="gramStart"/>
      <w:r>
        <w:rPr>
          <w:sz w:val="24"/>
          <w:szCs w:val="24"/>
          <w:lang w:val="ru-RU"/>
        </w:rPr>
        <w:t>р</w:t>
      </w:r>
      <w:proofErr w:type="gramEnd"/>
      <w:r>
        <w:rPr>
          <w:sz w:val="24"/>
          <w:szCs w:val="24"/>
          <w:lang w:val="ru-RU"/>
        </w:rPr>
        <w:t>ішення</w:t>
      </w:r>
      <w:proofErr w:type="spellEnd"/>
      <w:r>
        <w:rPr>
          <w:sz w:val="24"/>
          <w:szCs w:val="24"/>
          <w:lang w:val="ru-RU"/>
        </w:rPr>
        <w:t xml:space="preserve"> про </w:t>
      </w:r>
      <w:proofErr w:type="spellStart"/>
      <w:r>
        <w:rPr>
          <w:sz w:val="24"/>
          <w:szCs w:val="24"/>
          <w:lang w:val="ru-RU"/>
        </w:rPr>
        <w:t>викуп</w:t>
      </w:r>
      <w:proofErr w:type="spellEnd"/>
      <w:r>
        <w:rPr>
          <w:sz w:val="24"/>
          <w:szCs w:val="24"/>
          <w:lang w:val="ru-RU"/>
        </w:rPr>
        <w:t xml:space="preserve"> </w:t>
      </w:r>
      <w:proofErr w:type="spellStart"/>
      <w:r>
        <w:rPr>
          <w:sz w:val="24"/>
          <w:szCs w:val="24"/>
          <w:lang w:val="ru-RU"/>
        </w:rPr>
        <w:t>визначенї</w:t>
      </w:r>
      <w:proofErr w:type="spellEnd"/>
      <w:r>
        <w:rPr>
          <w:sz w:val="24"/>
          <w:szCs w:val="24"/>
          <w:lang w:val="ru-RU"/>
        </w:rPr>
        <w:t xml:space="preserve"> </w:t>
      </w:r>
      <w:proofErr w:type="spellStart"/>
      <w:r>
        <w:rPr>
          <w:sz w:val="24"/>
          <w:szCs w:val="24"/>
          <w:lang w:val="ru-RU"/>
        </w:rPr>
        <w:t>кількості</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в </w:t>
      </w:r>
      <w:proofErr w:type="spellStart"/>
      <w:r>
        <w:rPr>
          <w:sz w:val="24"/>
          <w:szCs w:val="24"/>
          <w:lang w:val="ru-RU"/>
        </w:rPr>
        <w:t>окремих</w:t>
      </w:r>
      <w:proofErr w:type="spellEnd"/>
      <w:r>
        <w:rPr>
          <w:sz w:val="24"/>
          <w:szCs w:val="24"/>
          <w:lang w:val="ru-RU"/>
        </w:rPr>
        <w:t xml:space="preserve"> </w:t>
      </w:r>
      <w:proofErr w:type="spellStart"/>
      <w:r>
        <w:rPr>
          <w:sz w:val="24"/>
          <w:szCs w:val="24"/>
          <w:lang w:val="ru-RU"/>
        </w:rPr>
        <w:t>акціонерів</w:t>
      </w:r>
      <w:proofErr w:type="spellEnd"/>
      <w:r>
        <w:rPr>
          <w:sz w:val="24"/>
          <w:szCs w:val="24"/>
          <w:lang w:val="ru-RU"/>
        </w:rPr>
        <w:t xml:space="preserve"> за </w:t>
      </w:r>
      <w:proofErr w:type="spellStart"/>
      <w:r>
        <w:rPr>
          <w:sz w:val="24"/>
          <w:szCs w:val="24"/>
          <w:lang w:val="ru-RU"/>
        </w:rPr>
        <w:t>їх</w:t>
      </w:r>
      <w:proofErr w:type="spellEnd"/>
      <w:r>
        <w:rPr>
          <w:sz w:val="24"/>
          <w:szCs w:val="24"/>
          <w:lang w:val="ru-RU"/>
        </w:rPr>
        <w:t xml:space="preserve"> </w:t>
      </w:r>
      <w:proofErr w:type="spellStart"/>
      <w:r>
        <w:rPr>
          <w:sz w:val="24"/>
          <w:szCs w:val="24"/>
          <w:lang w:val="ru-RU"/>
        </w:rPr>
        <w:t>згодою</w:t>
      </w:r>
      <w:proofErr w:type="spellEnd"/>
      <w:r>
        <w:rPr>
          <w:sz w:val="24"/>
          <w:szCs w:val="24"/>
          <w:lang w:val="ru-RU"/>
        </w:rPr>
        <w:t xml:space="preserve">. У такому </w:t>
      </w:r>
      <w:proofErr w:type="spellStart"/>
      <w:r>
        <w:rPr>
          <w:sz w:val="24"/>
          <w:szCs w:val="24"/>
          <w:lang w:val="ru-RU"/>
        </w:rPr>
        <w:t>разі</w:t>
      </w:r>
      <w:proofErr w:type="spellEnd"/>
      <w:r>
        <w:rPr>
          <w:sz w:val="24"/>
          <w:szCs w:val="24"/>
          <w:lang w:val="ru-RU"/>
        </w:rPr>
        <w:t xml:space="preserve"> </w:t>
      </w:r>
      <w:proofErr w:type="spellStart"/>
      <w:proofErr w:type="gramStart"/>
      <w:r>
        <w:rPr>
          <w:sz w:val="24"/>
          <w:szCs w:val="24"/>
          <w:lang w:val="ru-RU"/>
        </w:rPr>
        <w:t>р</w:t>
      </w:r>
      <w:proofErr w:type="gramEnd"/>
      <w:r>
        <w:rPr>
          <w:sz w:val="24"/>
          <w:szCs w:val="24"/>
          <w:lang w:val="ru-RU"/>
        </w:rPr>
        <w:t>ішення</w:t>
      </w:r>
      <w:proofErr w:type="spellEnd"/>
      <w:r>
        <w:rPr>
          <w:sz w:val="24"/>
          <w:szCs w:val="24"/>
          <w:lang w:val="ru-RU"/>
        </w:rPr>
        <w:t xml:space="preserve"> </w:t>
      </w:r>
      <w:proofErr w:type="spellStart"/>
      <w:r>
        <w:rPr>
          <w:sz w:val="24"/>
          <w:szCs w:val="24"/>
          <w:lang w:val="ru-RU"/>
        </w:rPr>
        <w:t>має</w:t>
      </w:r>
      <w:proofErr w:type="spellEnd"/>
      <w:r>
        <w:rPr>
          <w:sz w:val="24"/>
          <w:szCs w:val="24"/>
          <w:lang w:val="ru-RU"/>
        </w:rPr>
        <w:t xml:space="preserve"> </w:t>
      </w:r>
      <w:proofErr w:type="spellStart"/>
      <w:r>
        <w:rPr>
          <w:sz w:val="24"/>
          <w:szCs w:val="24"/>
          <w:lang w:val="ru-RU"/>
        </w:rPr>
        <w:t>містити</w:t>
      </w:r>
      <w:proofErr w:type="spellEnd"/>
      <w:r>
        <w:rPr>
          <w:sz w:val="24"/>
          <w:szCs w:val="24"/>
          <w:lang w:val="ru-RU"/>
        </w:rPr>
        <w:t xml:space="preserve"> </w:t>
      </w:r>
      <w:proofErr w:type="spellStart"/>
      <w:r>
        <w:rPr>
          <w:sz w:val="24"/>
          <w:szCs w:val="24"/>
          <w:lang w:val="ru-RU"/>
        </w:rPr>
        <w:t>призвіща</w:t>
      </w:r>
      <w:proofErr w:type="spellEnd"/>
      <w:r>
        <w:rPr>
          <w:sz w:val="24"/>
          <w:szCs w:val="24"/>
          <w:lang w:val="ru-RU"/>
        </w:rPr>
        <w:t xml:space="preserve"> (</w:t>
      </w:r>
      <w:proofErr w:type="spellStart"/>
      <w:r>
        <w:rPr>
          <w:sz w:val="24"/>
          <w:szCs w:val="24"/>
          <w:lang w:val="ru-RU"/>
        </w:rPr>
        <w:t>найменування</w:t>
      </w:r>
      <w:proofErr w:type="spellEnd"/>
      <w:r>
        <w:rPr>
          <w:sz w:val="24"/>
          <w:szCs w:val="24"/>
          <w:lang w:val="ru-RU"/>
        </w:rPr>
        <w:t xml:space="preserve">) </w:t>
      </w:r>
      <w:proofErr w:type="spellStart"/>
      <w:r>
        <w:rPr>
          <w:sz w:val="24"/>
          <w:szCs w:val="24"/>
          <w:lang w:val="ru-RU"/>
        </w:rPr>
        <w:t>акціонерів</w:t>
      </w:r>
      <w:proofErr w:type="spellEnd"/>
      <w:r>
        <w:rPr>
          <w:sz w:val="24"/>
          <w:szCs w:val="24"/>
          <w:lang w:val="ru-RU"/>
        </w:rPr>
        <w:t xml:space="preserve">, у </w:t>
      </w:r>
      <w:proofErr w:type="spellStart"/>
      <w:r>
        <w:rPr>
          <w:sz w:val="24"/>
          <w:szCs w:val="24"/>
          <w:lang w:val="ru-RU"/>
        </w:rPr>
        <w:t>яких</w:t>
      </w:r>
      <w:proofErr w:type="spellEnd"/>
      <w:r>
        <w:rPr>
          <w:sz w:val="24"/>
          <w:szCs w:val="24"/>
          <w:lang w:val="ru-RU"/>
        </w:rPr>
        <w:t xml:space="preserve"> </w:t>
      </w:r>
      <w:proofErr w:type="spellStart"/>
      <w:r>
        <w:rPr>
          <w:sz w:val="24"/>
          <w:szCs w:val="24"/>
          <w:lang w:val="ru-RU"/>
        </w:rPr>
        <w:t>викуповуються</w:t>
      </w:r>
      <w:proofErr w:type="spellEnd"/>
      <w:r>
        <w:rPr>
          <w:sz w:val="24"/>
          <w:szCs w:val="24"/>
          <w:lang w:val="ru-RU"/>
        </w:rPr>
        <w:t xml:space="preserve"> </w:t>
      </w:r>
      <w:proofErr w:type="spellStart"/>
      <w:r>
        <w:rPr>
          <w:sz w:val="24"/>
          <w:szCs w:val="24"/>
          <w:lang w:val="ru-RU"/>
        </w:rPr>
        <w:t>акції</w:t>
      </w:r>
      <w:proofErr w:type="spellEnd"/>
      <w:r>
        <w:rPr>
          <w:sz w:val="24"/>
          <w:szCs w:val="24"/>
          <w:lang w:val="ru-RU"/>
        </w:rPr>
        <w:t xml:space="preserve">, та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w:t>
      </w:r>
      <w:proofErr w:type="spellStart"/>
      <w:r>
        <w:rPr>
          <w:sz w:val="24"/>
          <w:szCs w:val="24"/>
          <w:lang w:val="ru-RU"/>
        </w:rPr>
        <w:t>які</w:t>
      </w:r>
      <w:proofErr w:type="spellEnd"/>
      <w:r>
        <w:rPr>
          <w:sz w:val="24"/>
          <w:szCs w:val="24"/>
          <w:lang w:val="ru-RU"/>
        </w:rPr>
        <w:t xml:space="preserve"> </w:t>
      </w:r>
      <w:proofErr w:type="spellStart"/>
      <w:r>
        <w:rPr>
          <w:sz w:val="24"/>
          <w:szCs w:val="24"/>
          <w:lang w:val="ru-RU"/>
        </w:rPr>
        <w:t>викуповуються</w:t>
      </w:r>
      <w:proofErr w:type="spellEnd"/>
      <w:r>
        <w:rPr>
          <w:sz w:val="24"/>
          <w:szCs w:val="24"/>
          <w:lang w:val="ru-RU"/>
        </w:rPr>
        <w:t xml:space="preserve"> у </w:t>
      </w:r>
      <w:proofErr w:type="spellStart"/>
      <w:r>
        <w:rPr>
          <w:sz w:val="24"/>
          <w:szCs w:val="24"/>
          <w:lang w:val="ru-RU"/>
        </w:rPr>
        <w:t>цих</w:t>
      </w:r>
      <w:proofErr w:type="spellEnd"/>
      <w:r>
        <w:rPr>
          <w:sz w:val="24"/>
          <w:szCs w:val="24"/>
          <w:lang w:val="ru-RU"/>
        </w:rPr>
        <w:t xml:space="preserve"> </w:t>
      </w:r>
      <w:proofErr w:type="spellStart"/>
      <w:r>
        <w:rPr>
          <w:sz w:val="24"/>
          <w:szCs w:val="24"/>
          <w:lang w:val="ru-RU"/>
        </w:rPr>
        <w:t>акціонерів</w:t>
      </w:r>
      <w:proofErr w:type="spellEnd"/>
      <w:r>
        <w:rPr>
          <w:sz w:val="24"/>
          <w:szCs w:val="24"/>
          <w:lang w:val="ru-RU"/>
        </w:rPr>
        <w:t>.</w:t>
      </w:r>
    </w:p>
    <w:p w:rsidR="00811D89" w:rsidRPr="00026415" w:rsidRDefault="00811D89" w:rsidP="00811D89">
      <w:pPr>
        <w:spacing w:line="240" w:lineRule="auto"/>
        <w:rPr>
          <w:sz w:val="24"/>
          <w:szCs w:val="24"/>
          <w:lang w:val="ru-RU"/>
        </w:rPr>
      </w:pPr>
      <w:proofErr w:type="spellStart"/>
      <w:r w:rsidRPr="00026415">
        <w:rPr>
          <w:sz w:val="24"/>
          <w:szCs w:val="24"/>
          <w:lang w:val="ru-RU"/>
        </w:rPr>
        <w:t>Ринкова</w:t>
      </w:r>
      <w:proofErr w:type="spellEnd"/>
      <w:r w:rsidRPr="00026415">
        <w:rPr>
          <w:sz w:val="24"/>
          <w:szCs w:val="24"/>
          <w:lang w:val="ru-RU"/>
        </w:rPr>
        <w:t xml:space="preserve"> </w:t>
      </w:r>
      <w:proofErr w:type="spellStart"/>
      <w:r w:rsidRPr="00026415">
        <w:rPr>
          <w:sz w:val="24"/>
          <w:szCs w:val="24"/>
          <w:lang w:val="ru-RU"/>
        </w:rPr>
        <w:t>вартість</w:t>
      </w:r>
      <w:proofErr w:type="spellEnd"/>
      <w:r w:rsidRPr="00026415">
        <w:rPr>
          <w:sz w:val="24"/>
          <w:szCs w:val="24"/>
          <w:lang w:val="ru-RU"/>
        </w:rPr>
        <w:t xml:space="preserve"> </w:t>
      </w:r>
      <w:proofErr w:type="spellStart"/>
      <w:r w:rsidRPr="00026415">
        <w:rPr>
          <w:sz w:val="24"/>
          <w:szCs w:val="24"/>
          <w:lang w:val="ru-RU"/>
        </w:rPr>
        <w:t>емісійних</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w:t>
      </w:r>
      <w:proofErr w:type="spellStart"/>
      <w:r w:rsidRPr="00026415">
        <w:rPr>
          <w:sz w:val="24"/>
          <w:szCs w:val="24"/>
          <w:lang w:val="ru-RU"/>
        </w:rPr>
        <w:t>інших</w:t>
      </w:r>
      <w:proofErr w:type="spellEnd"/>
      <w:r w:rsidRPr="00026415">
        <w:rPr>
          <w:sz w:val="24"/>
          <w:szCs w:val="24"/>
          <w:lang w:val="ru-RU"/>
        </w:rPr>
        <w:t xml:space="preserve"> </w:t>
      </w:r>
      <w:proofErr w:type="spellStart"/>
      <w:r w:rsidRPr="00026415">
        <w:rPr>
          <w:sz w:val="24"/>
          <w:szCs w:val="24"/>
          <w:lang w:val="ru-RU"/>
        </w:rPr>
        <w:t>цінних</w:t>
      </w:r>
      <w:proofErr w:type="spellEnd"/>
      <w:r w:rsidRPr="00026415">
        <w:rPr>
          <w:sz w:val="24"/>
          <w:szCs w:val="24"/>
          <w:lang w:val="ru-RU"/>
        </w:rPr>
        <w:t xml:space="preserve"> </w:t>
      </w:r>
      <w:proofErr w:type="spellStart"/>
      <w:r w:rsidRPr="00026415">
        <w:rPr>
          <w:sz w:val="24"/>
          <w:szCs w:val="24"/>
          <w:lang w:val="ru-RU"/>
        </w:rPr>
        <w:t>паперів</w:t>
      </w:r>
      <w:proofErr w:type="spellEnd"/>
      <w:r w:rsidRPr="00026415">
        <w:rPr>
          <w:sz w:val="24"/>
          <w:szCs w:val="24"/>
          <w:lang w:val="ru-RU"/>
        </w:rPr>
        <w:t xml:space="preserve">) </w:t>
      </w:r>
      <w:proofErr w:type="spellStart"/>
      <w:r w:rsidRPr="00026415">
        <w:rPr>
          <w:sz w:val="24"/>
          <w:szCs w:val="24"/>
          <w:lang w:val="ru-RU"/>
        </w:rPr>
        <w:t>Товариства</w:t>
      </w:r>
      <w:proofErr w:type="spellEnd"/>
      <w:r w:rsidRPr="00026415">
        <w:rPr>
          <w:sz w:val="24"/>
          <w:szCs w:val="24"/>
          <w:lang w:val="ru-RU"/>
        </w:rPr>
        <w:t xml:space="preserve"> </w:t>
      </w:r>
      <w:proofErr w:type="spellStart"/>
      <w:r w:rsidRPr="00026415">
        <w:rPr>
          <w:sz w:val="24"/>
          <w:szCs w:val="24"/>
          <w:lang w:val="ru-RU"/>
        </w:rPr>
        <w:t>визначається</w:t>
      </w:r>
      <w:proofErr w:type="spellEnd"/>
      <w:r w:rsidRPr="00026415">
        <w:rPr>
          <w:sz w:val="24"/>
          <w:szCs w:val="24"/>
          <w:lang w:val="ru-RU"/>
        </w:rPr>
        <w:t xml:space="preserve"> </w:t>
      </w:r>
      <w:proofErr w:type="spellStart"/>
      <w:r w:rsidRPr="00026415">
        <w:rPr>
          <w:sz w:val="24"/>
          <w:szCs w:val="24"/>
          <w:lang w:val="ru-RU"/>
        </w:rPr>
        <w:t>відповідно</w:t>
      </w:r>
      <w:proofErr w:type="spellEnd"/>
      <w:r w:rsidRPr="00026415">
        <w:rPr>
          <w:sz w:val="24"/>
          <w:szCs w:val="24"/>
          <w:lang w:val="ru-RU"/>
        </w:rPr>
        <w:t xml:space="preserve"> до </w:t>
      </w:r>
      <w:proofErr w:type="spellStart"/>
      <w:r w:rsidRPr="00026415">
        <w:rPr>
          <w:sz w:val="24"/>
          <w:szCs w:val="24"/>
          <w:lang w:val="ru-RU"/>
        </w:rPr>
        <w:t>законодавства</w:t>
      </w:r>
      <w:proofErr w:type="spellEnd"/>
      <w:r w:rsidRPr="00026415">
        <w:rPr>
          <w:sz w:val="24"/>
          <w:szCs w:val="24"/>
          <w:lang w:val="ru-RU"/>
        </w:rPr>
        <w:t xml:space="preserve"> про </w:t>
      </w:r>
      <w:proofErr w:type="spellStart"/>
      <w:r w:rsidRPr="00026415">
        <w:rPr>
          <w:sz w:val="24"/>
          <w:szCs w:val="24"/>
          <w:lang w:val="ru-RU"/>
        </w:rPr>
        <w:t>оцінку</w:t>
      </w:r>
      <w:proofErr w:type="spellEnd"/>
      <w:r w:rsidRPr="00026415">
        <w:rPr>
          <w:sz w:val="24"/>
          <w:szCs w:val="24"/>
          <w:lang w:val="ru-RU"/>
        </w:rPr>
        <w:t xml:space="preserve"> майна, </w:t>
      </w:r>
      <w:proofErr w:type="spellStart"/>
      <w:r w:rsidRPr="00026415">
        <w:rPr>
          <w:sz w:val="24"/>
          <w:szCs w:val="24"/>
          <w:lang w:val="ru-RU"/>
        </w:rPr>
        <w:t>майнових</w:t>
      </w:r>
      <w:proofErr w:type="spellEnd"/>
      <w:r w:rsidRPr="00026415">
        <w:rPr>
          <w:sz w:val="24"/>
          <w:szCs w:val="24"/>
          <w:lang w:val="ru-RU"/>
        </w:rPr>
        <w:t xml:space="preserve"> прав та </w:t>
      </w:r>
      <w:proofErr w:type="spellStart"/>
      <w:r w:rsidRPr="00026415">
        <w:rPr>
          <w:sz w:val="24"/>
          <w:szCs w:val="24"/>
          <w:lang w:val="ru-RU"/>
        </w:rPr>
        <w:t>професійну</w:t>
      </w:r>
      <w:proofErr w:type="spellEnd"/>
      <w:r w:rsidRPr="00026415">
        <w:rPr>
          <w:sz w:val="24"/>
          <w:szCs w:val="24"/>
          <w:lang w:val="ru-RU"/>
        </w:rPr>
        <w:t xml:space="preserve"> </w:t>
      </w:r>
      <w:proofErr w:type="spellStart"/>
      <w:r w:rsidRPr="00026415">
        <w:rPr>
          <w:sz w:val="24"/>
          <w:szCs w:val="24"/>
          <w:lang w:val="ru-RU"/>
        </w:rPr>
        <w:t>оціночну</w:t>
      </w:r>
      <w:proofErr w:type="spellEnd"/>
      <w:r w:rsidRPr="00026415">
        <w:rPr>
          <w:sz w:val="24"/>
          <w:szCs w:val="24"/>
          <w:lang w:val="ru-RU"/>
        </w:rPr>
        <w:t xml:space="preserve"> </w:t>
      </w:r>
      <w:proofErr w:type="spellStart"/>
      <w:r w:rsidRPr="00026415">
        <w:rPr>
          <w:sz w:val="24"/>
          <w:szCs w:val="24"/>
          <w:lang w:val="ru-RU"/>
        </w:rPr>
        <w:t>діяльність</w:t>
      </w:r>
      <w:proofErr w:type="spellEnd"/>
      <w:r w:rsidRPr="00026415">
        <w:rPr>
          <w:sz w:val="24"/>
          <w:szCs w:val="24"/>
          <w:lang w:val="ru-RU"/>
        </w:rPr>
        <w:t>.</w:t>
      </w:r>
    </w:p>
    <w:p w:rsidR="00811D89" w:rsidRPr="00026415" w:rsidRDefault="00811D89" w:rsidP="00811D89">
      <w:pPr>
        <w:spacing w:line="240" w:lineRule="auto"/>
        <w:rPr>
          <w:sz w:val="24"/>
          <w:szCs w:val="24"/>
          <w:lang w:val="ru-RU"/>
        </w:rPr>
      </w:pPr>
      <w:proofErr w:type="gramStart"/>
      <w:r w:rsidRPr="00026415">
        <w:rPr>
          <w:sz w:val="24"/>
          <w:szCs w:val="24"/>
          <w:lang w:val="ru-RU"/>
        </w:rPr>
        <w:t xml:space="preserve">У </w:t>
      </w:r>
      <w:proofErr w:type="spellStart"/>
      <w:r w:rsidRPr="00026415">
        <w:rPr>
          <w:sz w:val="24"/>
          <w:szCs w:val="24"/>
          <w:lang w:val="ru-RU"/>
        </w:rPr>
        <w:t>разі</w:t>
      </w:r>
      <w:proofErr w:type="spellEnd"/>
      <w:r w:rsidRPr="00026415">
        <w:rPr>
          <w:sz w:val="24"/>
          <w:szCs w:val="24"/>
          <w:lang w:val="ru-RU"/>
        </w:rPr>
        <w:t xml:space="preserve"> </w:t>
      </w:r>
      <w:proofErr w:type="spellStart"/>
      <w:r w:rsidRPr="00026415">
        <w:rPr>
          <w:sz w:val="24"/>
          <w:szCs w:val="24"/>
          <w:lang w:val="ru-RU"/>
        </w:rPr>
        <w:t>розміщення</w:t>
      </w:r>
      <w:proofErr w:type="spellEnd"/>
      <w:r w:rsidRPr="00026415">
        <w:rPr>
          <w:sz w:val="24"/>
          <w:szCs w:val="24"/>
          <w:lang w:val="ru-RU"/>
        </w:rPr>
        <w:t xml:space="preserve"> </w:t>
      </w:r>
      <w:proofErr w:type="spellStart"/>
      <w:r w:rsidRPr="00026415">
        <w:rPr>
          <w:sz w:val="24"/>
          <w:szCs w:val="24"/>
          <w:lang w:val="ru-RU"/>
        </w:rPr>
        <w:t>Товариством</w:t>
      </w:r>
      <w:proofErr w:type="spellEnd"/>
      <w:r w:rsidRPr="00026415">
        <w:rPr>
          <w:sz w:val="24"/>
          <w:szCs w:val="24"/>
          <w:lang w:val="ru-RU"/>
        </w:rPr>
        <w:t xml:space="preserve"> </w:t>
      </w:r>
      <w:proofErr w:type="spellStart"/>
      <w:r w:rsidRPr="00026415">
        <w:rPr>
          <w:sz w:val="24"/>
          <w:szCs w:val="24"/>
          <w:lang w:val="ru-RU"/>
        </w:rPr>
        <w:t>цінних</w:t>
      </w:r>
      <w:proofErr w:type="spellEnd"/>
      <w:r w:rsidRPr="00026415">
        <w:rPr>
          <w:sz w:val="24"/>
          <w:szCs w:val="24"/>
          <w:lang w:val="ru-RU"/>
        </w:rPr>
        <w:t xml:space="preserve"> </w:t>
      </w:r>
      <w:proofErr w:type="spellStart"/>
      <w:r w:rsidRPr="00026415">
        <w:rPr>
          <w:sz w:val="24"/>
          <w:szCs w:val="24"/>
          <w:lang w:val="ru-RU"/>
        </w:rPr>
        <w:t>паперів</w:t>
      </w:r>
      <w:proofErr w:type="spellEnd"/>
      <w:r w:rsidRPr="00026415">
        <w:rPr>
          <w:sz w:val="24"/>
          <w:szCs w:val="24"/>
          <w:lang w:val="ru-RU"/>
        </w:rPr>
        <w:t xml:space="preserve"> (у тому </w:t>
      </w:r>
      <w:proofErr w:type="spellStart"/>
      <w:r w:rsidRPr="00026415">
        <w:rPr>
          <w:sz w:val="24"/>
          <w:szCs w:val="24"/>
          <w:lang w:val="ru-RU"/>
        </w:rPr>
        <w:t>числі</w:t>
      </w:r>
      <w:proofErr w:type="spellEnd"/>
      <w:r w:rsidRPr="00026415">
        <w:rPr>
          <w:sz w:val="24"/>
          <w:szCs w:val="24"/>
          <w:lang w:val="ru-RU"/>
        </w:rPr>
        <w:t xml:space="preserve"> </w:t>
      </w:r>
      <w:proofErr w:type="spellStart"/>
      <w:r w:rsidRPr="00026415">
        <w:rPr>
          <w:sz w:val="24"/>
          <w:szCs w:val="24"/>
          <w:lang w:val="ru-RU"/>
        </w:rPr>
        <w:t>додаткової</w:t>
      </w:r>
      <w:proofErr w:type="spellEnd"/>
      <w:r w:rsidRPr="00026415">
        <w:rPr>
          <w:sz w:val="24"/>
          <w:szCs w:val="24"/>
          <w:lang w:val="ru-RU"/>
        </w:rPr>
        <w:t xml:space="preserve"> </w:t>
      </w:r>
      <w:proofErr w:type="spellStart"/>
      <w:r w:rsidRPr="00026415">
        <w:rPr>
          <w:sz w:val="24"/>
          <w:szCs w:val="24"/>
          <w:lang w:val="ru-RU"/>
        </w:rPr>
        <w:t>емісії</w:t>
      </w:r>
      <w:proofErr w:type="spellEnd"/>
      <w:r w:rsidRPr="00026415">
        <w:rPr>
          <w:sz w:val="24"/>
          <w:szCs w:val="24"/>
          <w:lang w:val="ru-RU"/>
        </w:rPr>
        <w:t xml:space="preserve"> </w:t>
      </w:r>
      <w:proofErr w:type="spellStart"/>
      <w:r w:rsidRPr="00026415">
        <w:rPr>
          <w:sz w:val="24"/>
          <w:szCs w:val="24"/>
          <w:lang w:val="ru-RU"/>
        </w:rPr>
        <w:t>його</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 xml:space="preserve">) </w:t>
      </w:r>
      <w:proofErr w:type="spellStart"/>
      <w:r w:rsidRPr="00026415">
        <w:rPr>
          <w:sz w:val="24"/>
          <w:szCs w:val="24"/>
          <w:lang w:val="ru-RU"/>
        </w:rPr>
        <w:t>їх</w:t>
      </w:r>
      <w:proofErr w:type="spellEnd"/>
      <w:r w:rsidRPr="00026415">
        <w:rPr>
          <w:sz w:val="24"/>
          <w:szCs w:val="24"/>
          <w:lang w:val="ru-RU"/>
        </w:rPr>
        <w:t xml:space="preserve"> оплата </w:t>
      </w:r>
      <w:proofErr w:type="spellStart"/>
      <w:r w:rsidRPr="00026415">
        <w:rPr>
          <w:sz w:val="24"/>
          <w:szCs w:val="24"/>
          <w:lang w:val="ru-RU"/>
        </w:rPr>
        <w:t>здійснюється</w:t>
      </w:r>
      <w:proofErr w:type="spellEnd"/>
      <w:r w:rsidRPr="00026415">
        <w:rPr>
          <w:sz w:val="24"/>
          <w:szCs w:val="24"/>
          <w:lang w:val="ru-RU"/>
        </w:rPr>
        <w:t xml:space="preserve"> </w:t>
      </w:r>
      <w:proofErr w:type="spellStart"/>
      <w:r w:rsidRPr="00026415">
        <w:rPr>
          <w:sz w:val="24"/>
          <w:szCs w:val="24"/>
          <w:lang w:val="ru-RU"/>
        </w:rPr>
        <w:t>грошовими</w:t>
      </w:r>
      <w:proofErr w:type="spellEnd"/>
      <w:r w:rsidRPr="00026415">
        <w:rPr>
          <w:sz w:val="24"/>
          <w:szCs w:val="24"/>
          <w:lang w:val="ru-RU"/>
        </w:rPr>
        <w:t xml:space="preserve"> коштами </w:t>
      </w:r>
      <w:proofErr w:type="spellStart"/>
      <w:r w:rsidRPr="00026415">
        <w:rPr>
          <w:sz w:val="24"/>
          <w:szCs w:val="24"/>
          <w:lang w:val="ru-RU"/>
        </w:rPr>
        <w:t>або</w:t>
      </w:r>
      <w:proofErr w:type="spellEnd"/>
      <w:r w:rsidRPr="00026415">
        <w:rPr>
          <w:sz w:val="24"/>
          <w:szCs w:val="24"/>
          <w:lang w:val="ru-RU"/>
        </w:rPr>
        <w:t xml:space="preserve"> за </w:t>
      </w:r>
      <w:proofErr w:type="spellStart"/>
      <w:r w:rsidRPr="00026415">
        <w:rPr>
          <w:sz w:val="24"/>
          <w:szCs w:val="24"/>
          <w:lang w:val="ru-RU"/>
        </w:rPr>
        <w:t>згодою</w:t>
      </w:r>
      <w:proofErr w:type="spellEnd"/>
      <w:r w:rsidRPr="00026415">
        <w:rPr>
          <w:sz w:val="24"/>
          <w:szCs w:val="24"/>
          <w:lang w:val="ru-RU"/>
        </w:rPr>
        <w:t xml:space="preserve"> </w:t>
      </w:r>
      <w:proofErr w:type="spellStart"/>
      <w:r w:rsidRPr="00026415">
        <w:rPr>
          <w:sz w:val="24"/>
          <w:szCs w:val="24"/>
          <w:lang w:val="ru-RU"/>
        </w:rPr>
        <w:t>між</w:t>
      </w:r>
      <w:proofErr w:type="spellEnd"/>
      <w:r w:rsidRPr="00026415">
        <w:rPr>
          <w:sz w:val="24"/>
          <w:szCs w:val="24"/>
          <w:lang w:val="ru-RU"/>
        </w:rPr>
        <w:t xml:space="preserve"> </w:t>
      </w:r>
      <w:proofErr w:type="spellStart"/>
      <w:r w:rsidRPr="00026415">
        <w:rPr>
          <w:sz w:val="24"/>
          <w:szCs w:val="24"/>
          <w:lang w:val="ru-RU"/>
        </w:rPr>
        <w:t>Товариством</w:t>
      </w:r>
      <w:proofErr w:type="spellEnd"/>
      <w:r w:rsidRPr="00026415">
        <w:rPr>
          <w:sz w:val="24"/>
          <w:szCs w:val="24"/>
          <w:lang w:val="ru-RU"/>
        </w:rPr>
        <w:t xml:space="preserve"> та </w:t>
      </w:r>
      <w:proofErr w:type="spellStart"/>
      <w:r w:rsidRPr="00026415">
        <w:rPr>
          <w:sz w:val="24"/>
          <w:szCs w:val="24"/>
          <w:lang w:val="ru-RU"/>
        </w:rPr>
        <w:t>інвестором</w:t>
      </w:r>
      <w:proofErr w:type="spellEnd"/>
      <w:r w:rsidRPr="00026415">
        <w:rPr>
          <w:sz w:val="24"/>
          <w:szCs w:val="24"/>
          <w:lang w:val="ru-RU"/>
        </w:rPr>
        <w:t xml:space="preserve"> – </w:t>
      </w:r>
      <w:proofErr w:type="spellStart"/>
      <w:r w:rsidRPr="00026415">
        <w:rPr>
          <w:sz w:val="24"/>
          <w:szCs w:val="24"/>
          <w:lang w:val="ru-RU"/>
        </w:rPr>
        <w:t>майновими</w:t>
      </w:r>
      <w:proofErr w:type="spellEnd"/>
      <w:r w:rsidRPr="00026415">
        <w:rPr>
          <w:sz w:val="24"/>
          <w:szCs w:val="24"/>
          <w:lang w:val="ru-RU"/>
        </w:rPr>
        <w:t xml:space="preserve"> правами, </w:t>
      </w:r>
      <w:proofErr w:type="spellStart"/>
      <w:r w:rsidRPr="00026415">
        <w:rPr>
          <w:sz w:val="24"/>
          <w:szCs w:val="24"/>
          <w:lang w:val="ru-RU"/>
        </w:rPr>
        <w:t>немайновими</w:t>
      </w:r>
      <w:proofErr w:type="spellEnd"/>
      <w:r w:rsidRPr="00026415">
        <w:rPr>
          <w:sz w:val="24"/>
          <w:szCs w:val="24"/>
          <w:lang w:val="ru-RU"/>
        </w:rPr>
        <w:t xml:space="preserve"> правами, </w:t>
      </w:r>
      <w:proofErr w:type="spellStart"/>
      <w:r w:rsidRPr="00026415">
        <w:rPr>
          <w:sz w:val="24"/>
          <w:szCs w:val="24"/>
          <w:lang w:val="ru-RU"/>
        </w:rPr>
        <w:t>що</w:t>
      </w:r>
      <w:proofErr w:type="spellEnd"/>
      <w:r w:rsidRPr="00026415">
        <w:rPr>
          <w:sz w:val="24"/>
          <w:szCs w:val="24"/>
          <w:lang w:val="ru-RU"/>
        </w:rPr>
        <w:t xml:space="preserve"> </w:t>
      </w:r>
      <w:proofErr w:type="spellStart"/>
      <w:r w:rsidRPr="00026415">
        <w:rPr>
          <w:sz w:val="24"/>
          <w:szCs w:val="24"/>
          <w:lang w:val="ru-RU"/>
        </w:rPr>
        <w:t>мають</w:t>
      </w:r>
      <w:proofErr w:type="spellEnd"/>
      <w:r w:rsidRPr="00026415">
        <w:rPr>
          <w:sz w:val="24"/>
          <w:szCs w:val="24"/>
          <w:lang w:val="ru-RU"/>
        </w:rPr>
        <w:t xml:space="preserve"> </w:t>
      </w:r>
      <w:proofErr w:type="spellStart"/>
      <w:r w:rsidRPr="00026415">
        <w:rPr>
          <w:sz w:val="24"/>
          <w:szCs w:val="24"/>
          <w:lang w:val="ru-RU"/>
        </w:rPr>
        <w:t>грошову</w:t>
      </w:r>
      <w:proofErr w:type="spellEnd"/>
      <w:r w:rsidRPr="00026415">
        <w:rPr>
          <w:sz w:val="24"/>
          <w:szCs w:val="24"/>
          <w:lang w:val="ru-RU"/>
        </w:rPr>
        <w:t xml:space="preserve"> </w:t>
      </w:r>
      <w:proofErr w:type="spellStart"/>
      <w:r w:rsidRPr="00026415">
        <w:rPr>
          <w:sz w:val="24"/>
          <w:szCs w:val="24"/>
          <w:lang w:val="ru-RU"/>
        </w:rPr>
        <w:t>вартість</w:t>
      </w:r>
      <w:proofErr w:type="spellEnd"/>
      <w:r w:rsidRPr="00026415">
        <w:rPr>
          <w:sz w:val="24"/>
          <w:szCs w:val="24"/>
          <w:lang w:val="ru-RU"/>
        </w:rPr>
        <w:t xml:space="preserve">, </w:t>
      </w:r>
      <w:proofErr w:type="spellStart"/>
      <w:r w:rsidRPr="00026415">
        <w:rPr>
          <w:sz w:val="24"/>
          <w:szCs w:val="24"/>
          <w:lang w:val="ru-RU"/>
        </w:rPr>
        <w:t>цінними</w:t>
      </w:r>
      <w:proofErr w:type="spellEnd"/>
      <w:r w:rsidRPr="00026415">
        <w:rPr>
          <w:sz w:val="24"/>
          <w:szCs w:val="24"/>
          <w:lang w:val="ru-RU"/>
        </w:rPr>
        <w:t xml:space="preserve"> </w:t>
      </w:r>
      <w:proofErr w:type="spellStart"/>
      <w:r w:rsidRPr="00026415">
        <w:rPr>
          <w:sz w:val="24"/>
          <w:szCs w:val="24"/>
          <w:lang w:val="ru-RU"/>
        </w:rPr>
        <w:t>паперами</w:t>
      </w:r>
      <w:proofErr w:type="spellEnd"/>
      <w:r w:rsidRPr="00026415">
        <w:rPr>
          <w:sz w:val="24"/>
          <w:szCs w:val="24"/>
          <w:lang w:val="ru-RU"/>
        </w:rPr>
        <w:t xml:space="preserve"> (</w:t>
      </w:r>
      <w:proofErr w:type="spellStart"/>
      <w:r w:rsidRPr="00026415">
        <w:rPr>
          <w:sz w:val="24"/>
          <w:szCs w:val="24"/>
          <w:lang w:val="ru-RU"/>
        </w:rPr>
        <w:t>крім</w:t>
      </w:r>
      <w:proofErr w:type="spellEnd"/>
      <w:r w:rsidRPr="00026415">
        <w:rPr>
          <w:sz w:val="24"/>
          <w:szCs w:val="24"/>
          <w:lang w:val="ru-RU"/>
        </w:rPr>
        <w:t xml:space="preserve"> </w:t>
      </w:r>
      <w:proofErr w:type="spellStart"/>
      <w:r w:rsidRPr="00026415">
        <w:rPr>
          <w:sz w:val="24"/>
          <w:szCs w:val="24"/>
          <w:lang w:val="ru-RU"/>
        </w:rPr>
        <w:t>боргових</w:t>
      </w:r>
      <w:proofErr w:type="spellEnd"/>
      <w:r w:rsidRPr="00026415">
        <w:rPr>
          <w:sz w:val="24"/>
          <w:szCs w:val="24"/>
          <w:lang w:val="ru-RU"/>
        </w:rPr>
        <w:t xml:space="preserve"> </w:t>
      </w:r>
      <w:proofErr w:type="spellStart"/>
      <w:r w:rsidRPr="00026415">
        <w:rPr>
          <w:sz w:val="24"/>
          <w:szCs w:val="24"/>
          <w:lang w:val="ru-RU"/>
        </w:rPr>
        <w:t>емісійних</w:t>
      </w:r>
      <w:proofErr w:type="spellEnd"/>
      <w:r w:rsidRPr="00026415">
        <w:rPr>
          <w:sz w:val="24"/>
          <w:szCs w:val="24"/>
          <w:lang w:val="ru-RU"/>
        </w:rPr>
        <w:t xml:space="preserve"> </w:t>
      </w:r>
      <w:proofErr w:type="spellStart"/>
      <w:r w:rsidRPr="00026415">
        <w:rPr>
          <w:sz w:val="24"/>
          <w:szCs w:val="24"/>
          <w:lang w:val="ru-RU"/>
        </w:rPr>
        <w:t>цінних</w:t>
      </w:r>
      <w:proofErr w:type="spellEnd"/>
      <w:r w:rsidRPr="00026415">
        <w:rPr>
          <w:sz w:val="24"/>
          <w:szCs w:val="24"/>
          <w:lang w:val="ru-RU"/>
        </w:rPr>
        <w:t xml:space="preserve"> </w:t>
      </w:r>
      <w:proofErr w:type="spellStart"/>
      <w:r w:rsidRPr="00026415">
        <w:rPr>
          <w:sz w:val="24"/>
          <w:szCs w:val="24"/>
          <w:lang w:val="ru-RU"/>
        </w:rPr>
        <w:t>паперів</w:t>
      </w:r>
      <w:proofErr w:type="spellEnd"/>
      <w:r w:rsidRPr="00026415">
        <w:rPr>
          <w:sz w:val="24"/>
          <w:szCs w:val="24"/>
          <w:lang w:val="ru-RU"/>
        </w:rPr>
        <w:t xml:space="preserve">, </w:t>
      </w:r>
      <w:proofErr w:type="spellStart"/>
      <w:r w:rsidRPr="00026415">
        <w:rPr>
          <w:sz w:val="24"/>
          <w:szCs w:val="24"/>
          <w:lang w:val="ru-RU"/>
        </w:rPr>
        <w:t>емітентом</w:t>
      </w:r>
      <w:proofErr w:type="spellEnd"/>
      <w:r w:rsidRPr="00026415">
        <w:rPr>
          <w:sz w:val="24"/>
          <w:szCs w:val="24"/>
          <w:lang w:val="ru-RU"/>
        </w:rPr>
        <w:t xml:space="preserve"> </w:t>
      </w:r>
      <w:proofErr w:type="spellStart"/>
      <w:r w:rsidRPr="00026415">
        <w:rPr>
          <w:sz w:val="24"/>
          <w:szCs w:val="24"/>
          <w:lang w:val="ru-RU"/>
        </w:rPr>
        <w:t>яких</w:t>
      </w:r>
      <w:proofErr w:type="spellEnd"/>
      <w:r w:rsidRPr="00026415">
        <w:rPr>
          <w:sz w:val="24"/>
          <w:szCs w:val="24"/>
          <w:lang w:val="ru-RU"/>
        </w:rPr>
        <w:t xml:space="preserve"> </w:t>
      </w:r>
      <w:proofErr w:type="spellStart"/>
      <w:r w:rsidRPr="00026415">
        <w:rPr>
          <w:sz w:val="24"/>
          <w:szCs w:val="24"/>
          <w:lang w:val="ru-RU"/>
        </w:rPr>
        <w:t>є</w:t>
      </w:r>
      <w:proofErr w:type="spellEnd"/>
      <w:r w:rsidRPr="00026415">
        <w:rPr>
          <w:sz w:val="24"/>
          <w:szCs w:val="24"/>
          <w:lang w:val="ru-RU"/>
        </w:rPr>
        <w:t xml:space="preserve"> </w:t>
      </w:r>
      <w:proofErr w:type="spellStart"/>
      <w:r w:rsidRPr="00026415">
        <w:rPr>
          <w:sz w:val="24"/>
          <w:szCs w:val="24"/>
          <w:lang w:val="ru-RU"/>
        </w:rPr>
        <w:t>набувач</w:t>
      </w:r>
      <w:proofErr w:type="spellEnd"/>
      <w:r w:rsidRPr="00026415">
        <w:rPr>
          <w:sz w:val="24"/>
          <w:szCs w:val="24"/>
          <w:lang w:val="ru-RU"/>
        </w:rPr>
        <w:t>, та</w:t>
      </w:r>
      <w:proofErr w:type="gramEnd"/>
      <w:r w:rsidRPr="00026415">
        <w:rPr>
          <w:sz w:val="24"/>
          <w:szCs w:val="24"/>
          <w:lang w:val="ru-RU"/>
        </w:rPr>
        <w:t xml:space="preserve"> </w:t>
      </w:r>
      <w:proofErr w:type="spellStart"/>
      <w:r w:rsidRPr="00026415">
        <w:rPr>
          <w:sz w:val="24"/>
          <w:szCs w:val="24"/>
          <w:lang w:val="ru-RU"/>
        </w:rPr>
        <w:t>векселів</w:t>
      </w:r>
      <w:proofErr w:type="spellEnd"/>
      <w:r w:rsidRPr="00026415">
        <w:rPr>
          <w:sz w:val="24"/>
          <w:szCs w:val="24"/>
          <w:lang w:val="ru-RU"/>
        </w:rPr>
        <w:t xml:space="preserve">), </w:t>
      </w:r>
      <w:proofErr w:type="spellStart"/>
      <w:r w:rsidRPr="00026415">
        <w:rPr>
          <w:sz w:val="24"/>
          <w:szCs w:val="24"/>
          <w:lang w:val="ru-RU"/>
        </w:rPr>
        <w:t>іншим</w:t>
      </w:r>
      <w:proofErr w:type="spellEnd"/>
      <w:r w:rsidRPr="00026415">
        <w:rPr>
          <w:sz w:val="24"/>
          <w:szCs w:val="24"/>
          <w:lang w:val="ru-RU"/>
        </w:rPr>
        <w:t xml:space="preserve"> </w:t>
      </w:r>
      <w:proofErr w:type="spellStart"/>
      <w:r w:rsidRPr="00026415">
        <w:rPr>
          <w:sz w:val="24"/>
          <w:szCs w:val="24"/>
          <w:lang w:val="ru-RU"/>
        </w:rPr>
        <w:t>майном</w:t>
      </w:r>
      <w:proofErr w:type="spellEnd"/>
      <w:r w:rsidRPr="00026415">
        <w:rPr>
          <w:sz w:val="24"/>
          <w:szCs w:val="24"/>
          <w:lang w:val="ru-RU"/>
        </w:rPr>
        <w:t>.</w:t>
      </w:r>
    </w:p>
    <w:p w:rsidR="00811D89" w:rsidRPr="00026415" w:rsidRDefault="00811D89" w:rsidP="00811D89">
      <w:pPr>
        <w:spacing w:line="240" w:lineRule="auto"/>
        <w:rPr>
          <w:sz w:val="24"/>
          <w:szCs w:val="24"/>
          <w:lang w:val="ru-RU"/>
        </w:rPr>
      </w:pPr>
      <w:r w:rsidRPr="005009A1">
        <w:rPr>
          <w:b/>
          <w:sz w:val="24"/>
          <w:szCs w:val="24"/>
          <w:lang w:val="ru-RU"/>
        </w:rPr>
        <w:t>4.1</w:t>
      </w:r>
      <w:r>
        <w:rPr>
          <w:b/>
          <w:sz w:val="24"/>
          <w:szCs w:val="24"/>
          <w:lang w:val="ru-RU"/>
        </w:rPr>
        <w:t>5</w:t>
      </w:r>
      <w:r w:rsidRPr="005009A1">
        <w:rPr>
          <w:b/>
          <w:sz w:val="24"/>
          <w:szCs w:val="24"/>
          <w:lang w:val="ru-RU"/>
        </w:rPr>
        <w:t>.</w:t>
      </w:r>
      <w:r w:rsidRPr="00026415">
        <w:rPr>
          <w:sz w:val="24"/>
          <w:szCs w:val="24"/>
          <w:lang w:val="ru-RU"/>
        </w:rPr>
        <w:t xml:space="preserve"> </w:t>
      </w:r>
      <w:proofErr w:type="spellStart"/>
      <w:r w:rsidRPr="00026415">
        <w:rPr>
          <w:sz w:val="24"/>
          <w:szCs w:val="24"/>
          <w:lang w:val="ru-RU"/>
        </w:rPr>
        <w:t>Придбання</w:t>
      </w:r>
      <w:proofErr w:type="spellEnd"/>
      <w:r w:rsidRPr="00026415">
        <w:rPr>
          <w:sz w:val="24"/>
          <w:szCs w:val="24"/>
          <w:lang w:val="ru-RU"/>
        </w:rPr>
        <w:t xml:space="preserve"> </w:t>
      </w:r>
      <w:proofErr w:type="spellStart"/>
      <w:r w:rsidRPr="00026415">
        <w:rPr>
          <w:sz w:val="24"/>
          <w:szCs w:val="24"/>
          <w:lang w:val="ru-RU"/>
        </w:rPr>
        <w:t>акцій</w:t>
      </w:r>
      <w:proofErr w:type="spellEnd"/>
      <w:r>
        <w:rPr>
          <w:sz w:val="24"/>
          <w:szCs w:val="24"/>
          <w:lang w:val="ru-RU"/>
        </w:rPr>
        <w:t>,</w:t>
      </w:r>
      <w:r w:rsidRPr="00026415">
        <w:rPr>
          <w:sz w:val="24"/>
          <w:szCs w:val="24"/>
          <w:lang w:val="ru-RU"/>
        </w:rPr>
        <w:t xml:space="preserve"> </w:t>
      </w:r>
      <w:proofErr w:type="spellStart"/>
      <w:r w:rsidRPr="00026415">
        <w:rPr>
          <w:sz w:val="24"/>
          <w:szCs w:val="24"/>
          <w:lang w:val="ru-RU"/>
        </w:rPr>
        <w:t>що</w:t>
      </w:r>
      <w:proofErr w:type="spellEnd"/>
      <w:r w:rsidRPr="00026415">
        <w:rPr>
          <w:sz w:val="24"/>
          <w:szCs w:val="24"/>
          <w:lang w:val="ru-RU"/>
        </w:rPr>
        <w:t xml:space="preserve"> </w:t>
      </w:r>
      <w:proofErr w:type="spellStart"/>
      <w:r w:rsidRPr="00026415">
        <w:rPr>
          <w:sz w:val="24"/>
          <w:szCs w:val="24"/>
          <w:lang w:val="ru-RU"/>
        </w:rPr>
        <w:t>розміщуються</w:t>
      </w:r>
      <w:proofErr w:type="spellEnd"/>
      <w:r w:rsidRPr="00026415">
        <w:rPr>
          <w:sz w:val="24"/>
          <w:szCs w:val="24"/>
          <w:lang w:val="ru-RU"/>
        </w:rPr>
        <w:t xml:space="preserve"> </w:t>
      </w:r>
      <w:proofErr w:type="spellStart"/>
      <w:r w:rsidRPr="00026415">
        <w:rPr>
          <w:sz w:val="24"/>
          <w:szCs w:val="24"/>
          <w:lang w:val="ru-RU"/>
        </w:rPr>
        <w:t>Товариством</w:t>
      </w:r>
      <w:proofErr w:type="spellEnd"/>
      <w:r>
        <w:rPr>
          <w:sz w:val="24"/>
          <w:szCs w:val="24"/>
          <w:lang w:val="ru-RU"/>
        </w:rPr>
        <w:t>,</w:t>
      </w:r>
      <w:r w:rsidRPr="00026415">
        <w:rPr>
          <w:sz w:val="24"/>
          <w:szCs w:val="24"/>
          <w:lang w:val="ru-RU"/>
        </w:rPr>
        <w:t xml:space="preserve"> </w:t>
      </w:r>
      <w:proofErr w:type="spellStart"/>
      <w:r w:rsidRPr="00026415">
        <w:rPr>
          <w:sz w:val="24"/>
          <w:szCs w:val="24"/>
          <w:lang w:val="ru-RU"/>
        </w:rPr>
        <w:t>здійснюються</w:t>
      </w:r>
      <w:proofErr w:type="spellEnd"/>
      <w:r w:rsidRPr="00026415">
        <w:rPr>
          <w:sz w:val="24"/>
          <w:szCs w:val="24"/>
          <w:lang w:val="ru-RU"/>
        </w:rPr>
        <w:t xml:space="preserve"> </w:t>
      </w:r>
      <w:proofErr w:type="spellStart"/>
      <w:r w:rsidRPr="00026415">
        <w:rPr>
          <w:sz w:val="24"/>
          <w:szCs w:val="24"/>
          <w:lang w:val="ru-RU"/>
        </w:rPr>
        <w:t>акціонерами</w:t>
      </w:r>
      <w:proofErr w:type="spellEnd"/>
      <w:r w:rsidRPr="00026415">
        <w:rPr>
          <w:sz w:val="24"/>
          <w:szCs w:val="24"/>
          <w:lang w:val="ru-RU"/>
        </w:rPr>
        <w:t xml:space="preserve"> на </w:t>
      </w:r>
      <w:proofErr w:type="spellStart"/>
      <w:proofErr w:type="gramStart"/>
      <w:r w:rsidRPr="00026415">
        <w:rPr>
          <w:sz w:val="24"/>
          <w:szCs w:val="24"/>
          <w:lang w:val="ru-RU"/>
        </w:rPr>
        <w:t>п</w:t>
      </w:r>
      <w:proofErr w:type="gramEnd"/>
      <w:r w:rsidRPr="00026415">
        <w:rPr>
          <w:sz w:val="24"/>
          <w:szCs w:val="24"/>
          <w:lang w:val="ru-RU"/>
        </w:rPr>
        <w:t>ідставі</w:t>
      </w:r>
      <w:proofErr w:type="spellEnd"/>
      <w:r w:rsidRPr="00026415">
        <w:rPr>
          <w:sz w:val="24"/>
          <w:szCs w:val="24"/>
          <w:lang w:val="ru-RU"/>
        </w:rPr>
        <w:t xml:space="preserve"> </w:t>
      </w:r>
      <w:proofErr w:type="spellStart"/>
      <w:r w:rsidRPr="00026415">
        <w:rPr>
          <w:sz w:val="24"/>
          <w:szCs w:val="24"/>
          <w:lang w:val="ru-RU"/>
        </w:rPr>
        <w:t>наданих</w:t>
      </w:r>
      <w:proofErr w:type="spellEnd"/>
      <w:r w:rsidRPr="00026415">
        <w:rPr>
          <w:sz w:val="24"/>
          <w:szCs w:val="24"/>
          <w:lang w:val="ru-RU"/>
        </w:rPr>
        <w:t xml:space="preserve"> ними (до </w:t>
      </w:r>
      <w:proofErr w:type="spellStart"/>
      <w:r w:rsidRPr="00026415">
        <w:rPr>
          <w:sz w:val="24"/>
          <w:szCs w:val="24"/>
          <w:lang w:val="ru-RU"/>
        </w:rPr>
        <w:t>визначеного</w:t>
      </w:r>
      <w:proofErr w:type="spellEnd"/>
      <w:r w:rsidRPr="00026415">
        <w:rPr>
          <w:sz w:val="24"/>
          <w:szCs w:val="24"/>
          <w:lang w:val="ru-RU"/>
        </w:rPr>
        <w:t xml:space="preserve"> </w:t>
      </w:r>
      <w:proofErr w:type="spellStart"/>
      <w:r w:rsidRPr="00026415">
        <w:rPr>
          <w:sz w:val="24"/>
          <w:szCs w:val="24"/>
          <w:lang w:val="ru-RU"/>
        </w:rPr>
        <w:t>Загальними</w:t>
      </w:r>
      <w:proofErr w:type="spellEnd"/>
      <w:r w:rsidRPr="00026415">
        <w:rPr>
          <w:sz w:val="24"/>
          <w:szCs w:val="24"/>
          <w:lang w:val="ru-RU"/>
        </w:rPr>
        <w:t xml:space="preserve"> </w:t>
      </w:r>
      <w:proofErr w:type="spellStart"/>
      <w:r w:rsidRPr="00026415">
        <w:rPr>
          <w:sz w:val="24"/>
          <w:szCs w:val="24"/>
          <w:lang w:val="ru-RU"/>
        </w:rPr>
        <w:t>зборами</w:t>
      </w:r>
      <w:proofErr w:type="spellEnd"/>
      <w:r w:rsidRPr="00026415">
        <w:rPr>
          <w:sz w:val="24"/>
          <w:szCs w:val="24"/>
          <w:lang w:val="ru-RU"/>
        </w:rPr>
        <w:t xml:space="preserve"> </w:t>
      </w:r>
      <w:proofErr w:type="spellStart"/>
      <w:r w:rsidRPr="00026415">
        <w:rPr>
          <w:sz w:val="24"/>
          <w:szCs w:val="24"/>
          <w:lang w:val="ru-RU"/>
        </w:rPr>
        <w:t>уповноваженого</w:t>
      </w:r>
      <w:proofErr w:type="spellEnd"/>
      <w:r w:rsidRPr="00026415">
        <w:rPr>
          <w:sz w:val="24"/>
          <w:szCs w:val="24"/>
          <w:lang w:val="ru-RU"/>
        </w:rPr>
        <w:t xml:space="preserve"> органу </w:t>
      </w:r>
      <w:proofErr w:type="spellStart"/>
      <w:r w:rsidRPr="00026415">
        <w:rPr>
          <w:sz w:val="24"/>
          <w:szCs w:val="24"/>
          <w:lang w:val="ru-RU"/>
        </w:rPr>
        <w:t>або</w:t>
      </w:r>
      <w:proofErr w:type="spellEnd"/>
      <w:r w:rsidRPr="00026415">
        <w:rPr>
          <w:sz w:val="24"/>
          <w:szCs w:val="24"/>
          <w:lang w:val="ru-RU"/>
        </w:rPr>
        <w:t xml:space="preserve"> </w:t>
      </w:r>
      <w:proofErr w:type="spellStart"/>
      <w:r w:rsidRPr="00026415">
        <w:rPr>
          <w:sz w:val="24"/>
          <w:szCs w:val="24"/>
          <w:lang w:val="ru-RU"/>
        </w:rPr>
        <w:t>уповноваженої</w:t>
      </w:r>
      <w:proofErr w:type="spellEnd"/>
      <w:r w:rsidRPr="00026415">
        <w:rPr>
          <w:sz w:val="24"/>
          <w:szCs w:val="24"/>
          <w:lang w:val="ru-RU"/>
        </w:rPr>
        <w:t xml:space="preserve"> особи) </w:t>
      </w:r>
      <w:proofErr w:type="spellStart"/>
      <w:r w:rsidRPr="00026415">
        <w:rPr>
          <w:sz w:val="24"/>
          <w:szCs w:val="24"/>
          <w:lang w:val="ru-RU"/>
        </w:rPr>
        <w:t>відповідних</w:t>
      </w:r>
      <w:proofErr w:type="spellEnd"/>
      <w:r w:rsidRPr="00026415">
        <w:rPr>
          <w:sz w:val="24"/>
          <w:szCs w:val="24"/>
          <w:lang w:val="ru-RU"/>
        </w:rPr>
        <w:t xml:space="preserve"> </w:t>
      </w:r>
      <w:proofErr w:type="spellStart"/>
      <w:r w:rsidRPr="00026415">
        <w:rPr>
          <w:sz w:val="24"/>
          <w:szCs w:val="24"/>
          <w:lang w:val="ru-RU"/>
        </w:rPr>
        <w:t>заяв</w:t>
      </w:r>
      <w:proofErr w:type="spellEnd"/>
      <w:r w:rsidRPr="00026415">
        <w:rPr>
          <w:sz w:val="24"/>
          <w:szCs w:val="24"/>
          <w:lang w:val="ru-RU"/>
        </w:rPr>
        <w:t xml:space="preserve">, в </w:t>
      </w:r>
      <w:proofErr w:type="spellStart"/>
      <w:r w:rsidRPr="00026415">
        <w:rPr>
          <w:sz w:val="24"/>
          <w:szCs w:val="24"/>
          <w:lang w:val="ru-RU"/>
        </w:rPr>
        <w:t>яких</w:t>
      </w:r>
      <w:proofErr w:type="spellEnd"/>
      <w:r w:rsidRPr="00026415">
        <w:rPr>
          <w:sz w:val="24"/>
          <w:szCs w:val="24"/>
          <w:lang w:val="ru-RU"/>
        </w:rPr>
        <w:t xml:space="preserve"> </w:t>
      </w:r>
      <w:proofErr w:type="spellStart"/>
      <w:r w:rsidRPr="00026415">
        <w:rPr>
          <w:sz w:val="24"/>
          <w:szCs w:val="24"/>
          <w:lang w:val="ru-RU"/>
        </w:rPr>
        <w:t>повинні</w:t>
      </w:r>
      <w:proofErr w:type="spellEnd"/>
      <w:r w:rsidRPr="00026415">
        <w:rPr>
          <w:sz w:val="24"/>
          <w:szCs w:val="24"/>
          <w:lang w:val="ru-RU"/>
        </w:rPr>
        <w:t xml:space="preserve"> бути </w:t>
      </w:r>
      <w:proofErr w:type="spellStart"/>
      <w:r w:rsidRPr="00026415">
        <w:rPr>
          <w:sz w:val="24"/>
          <w:szCs w:val="24"/>
          <w:lang w:val="ru-RU"/>
        </w:rPr>
        <w:t>надані</w:t>
      </w:r>
      <w:proofErr w:type="spellEnd"/>
      <w:r w:rsidRPr="00026415">
        <w:rPr>
          <w:sz w:val="24"/>
          <w:szCs w:val="24"/>
          <w:lang w:val="ru-RU"/>
        </w:rPr>
        <w:t xml:space="preserve"> </w:t>
      </w:r>
      <w:proofErr w:type="spellStart"/>
      <w:r w:rsidRPr="00026415">
        <w:rPr>
          <w:sz w:val="24"/>
          <w:szCs w:val="24"/>
          <w:lang w:val="ru-RU"/>
        </w:rPr>
        <w:t>пропозиції</w:t>
      </w:r>
      <w:proofErr w:type="spellEnd"/>
      <w:r w:rsidRPr="00026415">
        <w:rPr>
          <w:sz w:val="24"/>
          <w:szCs w:val="24"/>
          <w:lang w:val="ru-RU"/>
        </w:rPr>
        <w:t xml:space="preserve"> </w:t>
      </w:r>
      <w:proofErr w:type="spellStart"/>
      <w:r w:rsidRPr="00026415">
        <w:rPr>
          <w:sz w:val="24"/>
          <w:szCs w:val="24"/>
          <w:lang w:val="ru-RU"/>
        </w:rPr>
        <w:t>щодо</w:t>
      </w:r>
      <w:proofErr w:type="spellEnd"/>
      <w:r w:rsidRPr="00026415">
        <w:rPr>
          <w:sz w:val="24"/>
          <w:szCs w:val="24"/>
          <w:lang w:val="ru-RU"/>
        </w:rPr>
        <w:t xml:space="preserve"> </w:t>
      </w:r>
      <w:proofErr w:type="spellStart"/>
      <w:r w:rsidRPr="00026415">
        <w:rPr>
          <w:sz w:val="24"/>
          <w:szCs w:val="24"/>
          <w:lang w:val="ru-RU"/>
        </w:rPr>
        <w:t>кількості</w:t>
      </w:r>
      <w:proofErr w:type="spellEnd"/>
      <w:r w:rsidRPr="00026415">
        <w:rPr>
          <w:sz w:val="24"/>
          <w:szCs w:val="24"/>
          <w:lang w:val="ru-RU"/>
        </w:rPr>
        <w:t xml:space="preserve"> </w:t>
      </w:r>
      <w:proofErr w:type="spellStart"/>
      <w:r w:rsidRPr="00026415">
        <w:rPr>
          <w:sz w:val="24"/>
          <w:szCs w:val="24"/>
          <w:lang w:val="ru-RU"/>
        </w:rPr>
        <w:t>акцій</w:t>
      </w:r>
      <w:proofErr w:type="spellEnd"/>
      <w:r>
        <w:rPr>
          <w:sz w:val="24"/>
          <w:szCs w:val="24"/>
          <w:lang w:val="ru-RU"/>
        </w:rPr>
        <w:t>,</w:t>
      </w:r>
      <w:r w:rsidRPr="00026415">
        <w:rPr>
          <w:sz w:val="24"/>
          <w:szCs w:val="24"/>
          <w:lang w:val="ru-RU"/>
        </w:rPr>
        <w:t xml:space="preserve"> </w:t>
      </w:r>
      <w:proofErr w:type="spellStart"/>
      <w:r w:rsidRPr="00026415">
        <w:rPr>
          <w:sz w:val="24"/>
          <w:szCs w:val="24"/>
          <w:lang w:val="ru-RU"/>
        </w:rPr>
        <w:t>які</w:t>
      </w:r>
      <w:proofErr w:type="spellEnd"/>
      <w:r w:rsidRPr="00026415">
        <w:rPr>
          <w:sz w:val="24"/>
          <w:szCs w:val="24"/>
          <w:lang w:val="ru-RU"/>
        </w:rPr>
        <w:t xml:space="preserve"> </w:t>
      </w:r>
      <w:proofErr w:type="spellStart"/>
      <w:r w:rsidRPr="00026415">
        <w:rPr>
          <w:sz w:val="24"/>
          <w:szCs w:val="24"/>
          <w:lang w:val="ru-RU"/>
        </w:rPr>
        <w:t>має</w:t>
      </w:r>
      <w:proofErr w:type="spellEnd"/>
      <w:r w:rsidRPr="00026415">
        <w:rPr>
          <w:sz w:val="24"/>
          <w:szCs w:val="24"/>
          <w:lang w:val="ru-RU"/>
        </w:rPr>
        <w:t xml:space="preserve"> </w:t>
      </w:r>
      <w:proofErr w:type="spellStart"/>
      <w:r w:rsidRPr="00026415">
        <w:rPr>
          <w:sz w:val="24"/>
          <w:szCs w:val="24"/>
          <w:lang w:val="ru-RU"/>
        </w:rPr>
        <w:t>намір</w:t>
      </w:r>
      <w:proofErr w:type="spellEnd"/>
      <w:r w:rsidRPr="00026415">
        <w:rPr>
          <w:sz w:val="24"/>
          <w:szCs w:val="24"/>
          <w:lang w:val="ru-RU"/>
        </w:rPr>
        <w:t xml:space="preserve"> </w:t>
      </w:r>
      <w:proofErr w:type="spellStart"/>
      <w:r w:rsidRPr="00026415">
        <w:rPr>
          <w:sz w:val="24"/>
          <w:szCs w:val="24"/>
          <w:lang w:val="ru-RU"/>
        </w:rPr>
        <w:t>придбати</w:t>
      </w:r>
      <w:proofErr w:type="spellEnd"/>
      <w:r w:rsidRPr="00026415">
        <w:rPr>
          <w:sz w:val="24"/>
          <w:szCs w:val="24"/>
          <w:lang w:val="ru-RU"/>
        </w:rPr>
        <w:t xml:space="preserve"> </w:t>
      </w:r>
      <w:proofErr w:type="spellStart"/>
      <w:r w:rsidRPr="00026415">
        <w:rPr>
          <w:sz w:val="24"/>
          <w:szCs w:val="24"/>
          <w:lang w:val="ru-RU"/>
        </w:rPr>
        <w:t>акціонер</w:t>
      </w:r>
      <w:proofErr w:type="spellEnd"/>
      <w:r w:rsidRPr="00026415">
        <w:rPr>
          <w:sz w:val="24"/>
          <w:szCs w:val="24"/>
          <w:lang w:val="ru-RU"/>
        </w:rPr>
        <w:t>.</w:t>
      </w:r>
    </w:p>
    <w:p w:rsidR="00811D89" w:rsidRPr="00026415" w:rsidRDefault="00811D89" w:rsidP="00811D89">
      <w:pPr>
        <w:spacing w:line="240" w:lineRule="auto"/>
        <w:rPr>
          <w:sz w:val="24"/>
          <w:szCs w:val="24"/>
          <w:lang w:val="ru-RU"/>
        </w:rPr>
      </w:pPr>
      <w:proofErr w:type="spellStart"/>
      <w:r w:rsidRPr="00026415">
        <w:rPr>
          <w:sz w:val="24"/>
          <w:szCs w:val="24"/>
          <w:lang w:val="ru-RU"/>
        </w:rPr>
        <w:t>Акції</w:t>
      </w:r>
      <w:proofErr w:type="spellEnd"/>
      <w:r w:rsidRPr="00026415">
        <w:rPr>
          <w:sz w:val="24"/>
          <w:szCs w:val="24"/>
          <w:lang w:val="ru-RU"/>
        </w:rPr>
        <w:t xml:space="preserve"> </w:t>
      </w:r>
      <w:proofErr w:type="spellStart"/>
      <w:r w:rsidRPr="00026415">
        <w:rPr>
          <w:sz w:val="24"/>
          <w:szCs w:val="24"/>
          <w:lang w:val="ru-RU"/>
        </w:rPr>
        <w:t>Товариства</w:t>
      </w:r>
      <w:proofErr w:type="spellEnd"/>
      <w:r w:rsidRPr="00026415">
        <w:rPr>
          <w:sz w:val="24"/>
          <w:szCs w:val="24"/>
          <w:lang w:val="ru-RU"/>
        </w:rPr>
        <w:t xml:space="preserve">, </w:t>
      </w:r>
      <w:proofErr w:type="spellStart"/>
      <w:r w:rsidRPr="00026415">
        <w:rPr>
          <w:sz w:val="24"/>
          <w:szCs w:val="24"/>
          <w:lang w:val="ru-RU"/>
        </w:rPr>
        <w:t>що</w:t>
      </w:r>
      <w:proofErr w:type="spellEnd"/>
      <w:r w:rsidRPr="00026415">
        <w:rPr>
          <w:sz w:val="24"/>
          <w:szCs w:val="24"/>
          <w:lang w:val="ru-RU"/>
        </w:rPr>
        <w:t xml:space="preserve"> </w:t>
      </w:r>
      <w:proofErr w:type="spellStart"/>
      <w:r w:rsidRPr="00026415">
        <w:rPr>
          <w:sz w:val="24"/>
          <w:szCs w:val="24"/>
          <w:lang w:val="ru-RU"/>
        </w:rPr>
        <w:t>розміщуються</w:t>
      </w:r>
      <w:proofErr w:type="spellEnd"/>
      <w:r w:rsidRPr="00026415">
        <w:rPr>
          <w:sz w:val="24"/>
          <w:szCs w:val="24"/>
          <w:lang w:val="ru-RU"/>
        </w:rPr>
        <w:t xml:space="preserve">, </w:t>
      </w:r>
      <w:proofErr w:type="spellStart"/>
      <w:r w:rsidRPr="00026415">
        <w:rPr>
          <w:sz w:val="24"/>
          <w:szCs w:val="24"/>
          <w:lang w:val="ru-RU"/>
        </w:rPr>
        <w:t>має</w:t>
      </w:r>
      <w:proofErr w:type="spellEnd"/>
      <w:r w:rsidRPr="00026415">
        <w:rPr>
          <w:sz w:val="24"/>
          <w:szCs w:val="24"/>
          <w:lang w:val="ru-RU"/>
        </w:rPr>
        <w:t xml:space="preserve"> право </w:t>
      </w:r>
      <w:proofErr w:type="spellStart"/>
      <w:r w:rsidRPr="00026415">
        <w:rPr>
          <w:sz w:val="24"/>
          <w:szCs w:val="24"/>
          <w:lang w:val="ru-RU"/>
        </w:rPr>
        <w:t>придбати</w:t>
      </w:r>
      <w:proofErr w:type="spellEnd"/>
      <w:r w:rsidRPr="00026415">
        <w:rPr>
          <w:sz w:val="24"/>
          <w:szCs w:val="24"/>
          <w:lang w:val="ru-RU"/>
        </w:rPr>
        <w:t xml:space="preserve"> один </w:t>
      </w:r>
      <w:proofErr w:type="spellStart"/>
      <w:r w:rsidRPr="00026415">
        <w:rPr>
          <w:sz w:val="24"/>
          <w:szCs w:val="24"/>
          <w:lang w:val="ru-RU"/>
        </w:rPr>
        <w:t>акціонер</w:t>
      </w:r>
      <w:proofErr w:type="spellEnd"/>
      <w:r w:rsidRPr="00026415">
        <w:rPr>
          <w:sz w:val="24"/>
          <w:szCs w:val="24"/>
          <w:lang w:val="ru-RU"/>
        </w:rPr>
        <w:t xml:space="preserve">, </w:t>
      </w:r>
      <w:proofErr w:type="spellStart"/>
      <w:r w:rsidRPr="00026415">
        <w:rPr>
          <w:sz w:val="24"/>
          <w:szCs w:val="24"/>
          <w:lang w:val="ru-RU"/>
        </w:rPr>
        <w:t>якщо</w:t>
      </w:r>
      <w:proofErr w:type="spellEnd"/>
      <w:r w:rsidRPr="00026415">
        <w:rPr>
          <w:sz w:val="24"/>
          <w:szCs w:val="24"/>
          <w:lang w:val="ru-RU"/>
        </w:rPr>
        <w:t xml:space="preserve"> </w:t>
      </w:r>
      <w:proofErr w:type="spellStart"/>
      <w:r w:rsidRPr="00026415">
        <w:rPr>
          <w:sz w:val="24"/>
          <w:szCs w:val="24"/>
          <w:lang w:val="ru-RU"/>
        </w:rPr>
        <w:t>інші</w:t>
      </w:r>
      <w:proofErr w:type="spellEnd"/>
      <w:r w:rsidRPr="00026415">
        <w:rPr>
          <w:sz w:val="24"/>
          <w:szCs w:val="24"/>
          <w:lang w:val="ru-RU"/>
        </w:rPr>
        <w:t xml:space="preserve"> </w:t>
      </w:r>
      <w:proofErr w:type="spellStart"/>
      <w:r w:rsidRPr="00026415">
        <w:rPr>
          <w:sz w:val="24"/>
          <w:szCs w:val="24"/>
          <w:lang w:val="ru-RU"/>
        </w:rPr>
        <w:t>акціонери</w:t>
      </w:r>
      <w:proofErr w:type="spellEnd"/>
      <w:r w:rsidRPr="00026415">
        <w:rPr>
          <w:sz w:val="24"/>
          <w:szCs w:val="24"/>
          <w:lang w:val="ru-RU"/>
        </w:rPr>
        <w:t xml:space="preserve"> не </w:t>
      </w:r>
      <w:proofErr w:type="spellStart"/>
      <w:r w:rsidRPr="00026415">
        <w:rPr>
          <w:sz w:val="24"/>
          <w:szCs w:val="24"/>
          <w:lang w:val="ru-RU"/>
        </w:rPr>
        <w:t>виявили</w:t>
      </w:r>
      <w:proofErr w:type="spellEnd"/>
      <w:r w:rsidRPr="00026415">
        <w:rPr>
          <w:sz w:val="24"/>
          <w:szCs w:val="24"/>
          <w:lang w:val="ru-RU"/>
        </w:rPr>
        <w:t xml:space="preserve"> </w:t>
      </w:r>
      <w:proofErr w:type="spellStart"/>
      <w:r w:rsidRPr="00026415">
        <w:rPr>
          <w:sz w:val="24"/>
          <w:szCs w:val="24"/>
          <w:lang w:val="ru-RU"/>
        </w:rPr>
        <w:t>наміру</w:t>
      </w:r>
      <w:proofErr w:type="spellEnd"/>
      <w:r w:rsidRPr="00026415">
        <w:rPr>
          <w:sz w:val="24"/>
          <w:szCs w:val="24"/>
          <w:lang w:val="ru-RU"/>
        </w:rPr>
        <w:t xml:space="preserve"> про </w:t>
      </w:r>
      <w:proofErr w:type="spellStart"/>
      <w:r w:rsidRPr="00026415">
        <w:rPr>
          <w:sz w:val="24"/>
          <w:szCs w:val="24"/>
          <w:lang w:val="ru-RU"/>
        </w:rPr>
        <w:t>придбання</w:t>
      </w:r>
      <w:proofErr w:type="spellEnd"/>
      <w:r w:rsidRPr="00026415">
        <w:rPr>
          <w:sz w:val="24"/>
          <w:szCs w:val="24"/>
          <w:lang w:val="ru-RU"/>
        </w:rPr>
        <w:t xml:space="preserve"> </w:t>
      </w:r>
      <w:proofErr w:type="spellStart"/>
      <w:r w:rsidRPr="00026415">
        <w:rPr>
          <w:sz w:val="24"/>
          <w:szCs w:val="24"/>
          <w:lang w:val="ru-RU"/>
        </w:rPr>
        <w:t>цих</w:t>
      </w:r>
      <w:proofErr w:type="spellEnd"/>
      <w:r w:rsidRPr="00026415">
        <w:rPr>
          <w:sz w:val="24"/>
          <w:szCs w:val="24"/>
          <w:lang w:val="ru-RU"/>
        </w:rPr>
        <w:t xml:space="preserve"> </w:t>
      </w:r>
      <w:proofErr w:type="spellStart"/>
      <w:r w:rsidRPr="00026415">
        <w:rPr>
          <w:sz w:val="24"/>
          <w:szCs w:val="24"/>
          <w:lang w:val="ru-RU"/>
        </w:rPr>
        <w:t>акцій</w:t>
      </w:r>
      <w:proofErr w:type="spellEnd"/>
      <w:r w:rsidRPr="00026415">
        <w:rPr>
          <w:sz w:val="24"/>
          <w:szCs w:val="24"/>
          <w:lang w:val="ru-RU"/>
        </w:rPr>
        <w:t>.</w:t>
      </w:r>
    </w:p>
    <w:p w:rsidR="00811D89" w:rsidRPr="00026415" w:rsidRDefault="00811D89" w:rsidP="00811D89">
      <w:pPr>
        <w:spacing w:line="240" w:lineRule="auto"/>
        <w:rPr>
          <w:sz w:val="24"/>
          <w:szCs w:val="24"/>
          <w:lang w:val="ru-RU"/>
        </w:rPr>
      </w:pPr>
      <w:r w:rsidRPr="00026415">
        <w:rPr>
          <w:sz w:val="24"/>
          <w:szCs w:val="24"/>
          <w:lang w:val="ru-RU"/>
        </w:rPr>
        <w:t xml:space="preserve">Право </w:t>
      </w:r>
      <w:proofErr w:type="spellStart"/>
      <w:r w:rsidRPr="00026415">
        <w:rPr>
          <w:sz w:val="24"/>
          <w:szCs w:val="24"/>
          <w:lang w:val="ru-RU"/>
        </w:rPr>
        <w:t>власності</w:t>
      </w:r>
      <w:proofErr w:type="spellEnd"/>
      <w:r w:rsidRPr="00026415">
        <w:rPr>
          <w:sz w:val="24"/>
          <w:szCs w:val="24"/>
          <w:lang w:val="ru-RU"/>
        </w:rPr>
        <w:t xml:space="preserve"> на </w:t>
      </w:r>
      <w:proofErr w:type="spellStart"/>
      <w:r w:rsidRPr="00026415">
        <w:rPr>
          <w:sz w:val="24"/>
          <w:szCs w:val="24"/>
          <w:lang w:val="ru-RU"/>
        </w:rPr>
        <w:t>розміщені</w:t>
      </w:r>
      <w:proofErr w:type="spellEnd"/>
      <w:r w:rsidRPr="00026415">
        <w:rPr>
          <w:sz w:val="24"/>
          <w:szCs w:val="24"/>
          <w:lang w:val="ru-RU"/>
        </w:rPr>
        <w:t xml:space="preserve"> </w:t>
      </w:r>
      <w:proofErr w:type="spellStart"/>
      <w:r w:rsidRPr="00026415">
        <w:rPr>
          <w:sz w:val="24"/>
          <w:szCs w:val="24"/>
          <w:lang w:val="ru-RU"/>
        </w:rPr>
        <w:t>Товариством</w:t>
      </w:r>
      <w:proofErr w:type="spellEnd"/>
      <w:r w:rsidRPr="00026415">
        <w:rPr>
          <w:sz w:val="24"/>
          <w:szCs w:val="24"/>
          <w:lang w:val="ru-RU"/>
        </w:rPr>
        <w:t xml:space="preserve"> </w:t>
      </w:r>
      <w:proofErr w:type="spellStart"/>
      <w:r w:rsidRPr="00026415">
        <w:rPr>
          <w:sz w:val="24"/>
          <w:szCs w:val="24"/>
          <w:lang w:val="ru-RU"/>
        </w:rPr>
        <w:t>акції</w:t>
      </w:r>
      <w:proofErr w:type="spellEnd"/>
      <w:r w:rsidRPr="00026415">
        <w:rPr>
          <w:sz w:val="24"/>
          <w:szCs w:val="24"/>
          <w:lang w:val="ru-RU"/>
        </w:rPr>
        <w:t xml:space="preserve"> </w:t>
      </w:r>
      <w:proofErr w:type="spellStart"/>
      <w:r w:rsidRPr="00026415">
        <w:rPr>
          <w:sz w:val="24"/>
          <w:szCs w:val="24"/>
          <w:lang w:val="ru-RU"/>
        </w:rPr>
        <w:t>акціонери</w:t>
      </w:r>
      <w:proofErr w:type="spellEnd"/>
      <w:r w:rsidRPr="00026415">
        <w:rPr>
          <w:sz w:val="24"/>
          <w:szCs w:val="24"/>
          <w:lang w:val="ru-RU"/>
        </w:rPr>
        <w:t xml:space="preserve"> (</w:t>
      </w:r>
      <w:proofErr w:type="spellStart"/>
      <w:r w:rsidRPr="00026415">
        <w:rPr>
          <w:sz w:val="24"/>
          <w:szCs w:val="24"/>
          <w:lang w:val="ru-RU"/>
        </w:rPr>
        <w:t>інші</w:t>
      </w:r>
      <w:proofErr w:type="spellEnd"/>
      <w:r w:rsidRPr="00026415">
        <w:rPr>
          <w:sz w:val="24"/>
          <w:szCs w:val="24"/>
          <w:lang w:val="ru-RU"/>
        </w:rPr>
        <w:t xml:space="preserve"> </w:t>
      </w:r>
      <w:proofErr w:type="spellStart"/>
      <w:r w:rsidRPr="00026415">
        <w:rPr>
          <w:sz w:val="24"/>
          <w:szCs w:val="24"/>
          <w:lang w:val="ru-RU"/>
        </w:rPr>
        <w:t>інвестори</w:t>
      </w:r>
      <w:proofErr w:type="spellEnd"/>
      <w:r w:rsidRPr="00026415">
        <w:rPr>
          <w:sz w:val="24"/>
          <w:szCs w:val="24"/>
          <w:lang w:val="ru-RU"/>
        </w:rPr>
        <w:t xml:space="preserve">) </w:t>
      </w:r>
      <w:proofErr w:type="spellStart"/>
      <w:r w:rsidRPr="00026415">
        <w:rPr>
          <w:sz w:val="24"/>
          <w:szCs w:val="24"/>
          <w:lang w:val="ru-RU"/>
        </w:rPr>
        <w:t>набувають</w:t>
      </w:r>
      <w:proofErr w:type="spellEnd"/>
      <w:r w:rsidRPr="00026415">
        <w:rPr>
          <w:sz w:val="24"/>
          <w:szCs w:val="24"/>
          <w:lang w:val="ru-RU"/>
        </w:rPr>
        <w:t xml:space="preserve"> </w:t>
      </w:r>
      <w:proofErr w:type="gramStart"/>
      <w:r w:rsidRPr="00026415">
        <w:rPr>
          <w:sz w:val="24"/>
          <w:szCs w:val="24"/>
          <w:lang w:val="ru-RU"/>
        </w:rPr>
        <w:t>в</w:t>
      </w:r>
      <w:proofErr w:type="gramEnd"/>
      <w:r w:rsidRPr="00026415">
        <w:rPr>
          <w:sz w:val="24"/>
          <w:szCs w:val="24"/>
          <w:lang w:val="ru-RU"/>
        </w:rPr>
        <w:t xml:space="preserve"> </w:t>
      </w:r>
      <w:proofErr w:type="gramStart"/>
      <w:r w:rsidRPr="00026415">
        <w:rPr>
          <w:sz w:val="24"/>
          <w:szCs w:val="24"/>
          <w:lang w:val="ru-RU"/>
        </w:rPr>
        <w:t>порядку</w:t>
      </w:r>
      <w:proofErr w:type="gramEnd"/>
      <w:r w:rsidRPr="00026415">
        <w:rPr>
          <w:sz w:val="24"/>
          <w:szCs w:val="24"/>
          <w:lang w:val="ru-RU"/>
        </w:rPr>
        <w:t xml:space="preserve"> та строки, </w:t>
      </w:r>
      <w:proofErr w:type="spellStart"/>
      <w:r w:rsidRPr="00026415">
        <w:rPr>
          <w:sz w:val="24"/>
          <w:szCs w:val="24"/>
          <w:lang w:val="ru-RU"/>
        </w:rPr>
        <w:t>що</w:t>
      </w:r>
      <w:proofErr w:type="spellEnd"/>
      <w:r w:rsidRPr="00026415">
        <w:rPr>
          <w:sz w:val="24"/>
          <w:szCs w:val="24"/>
          <w:lang w:val="ru-RU"/>
        </w:rPr>
        <w:t xml:space="preserve"> </w:t>
      </w:r>
      <w:proofErr w:type="spellStart"/>
      <w:r w:rsidRPr="00026415">
        <w:rPr>
          <w:sz w:val="24"/>
          <w:szCs w:val="24"/>
          <w:lang w:val="ru-RU"/>
        </w:rPr>
        <w:t>встановлені</w:t>
      </w:r>
      <w:proofErr w:type="spellEnd"/>
      <w:r w:rsidRPr="00026415">
        <w:rPr>
          <w:sz w:val="24"/>
          <w:szCs w:val="24"/>
          <w:lang w:val="ru-RU"/>
        </w:rPr>
        <w:t xml:space="preserve"> </w:t>
      </w:r>
      <w:proofErr w:type="spellStart"/>
      <w:r w:rsidRPr="00026415">
        <w:rPr>
          <w:sz w:val="24"/>
          <w:szCs w:val="24"/>
          <w:lang w:val="ru-RU"/>
        </w:rPr>
        <w:t>законодавством</w:t>
      </w:r>
      <w:proofErr w:type="spellEnd"/>
      <w:r w:rsidRPr="00026415">
        <w:rPr>
          <w:sz w:val="24"/>
          <w:szCs w:val="24"/>
          <w:lang w:val="ru-RU"/>
        </w:rPr>
        <w:t xml:space="preserve"> про </w:t>
      </w:r>
      <w:proofErr w:type="spellStart"/>
      <w:r w:rsidRPr="00026415">
        <w:rPr>
          <w:sz w:val="24"/>
          <w:szCs w:val="24"/>
          <w:lang w:val="ru-RU"/>
        </w:rPr>
        <w:t>депозитарну</w:t>
      </w:r>
      <w:proofErr w:type="spellEnd"/>
      <w:r w:rsidRPr="00026415">
        <w:rPr>
          <w:sz w:val="24"/>
          <w:szCs w:val="24"/>
          <w:lang w:val="ru-RU"/>
        </w:rPr>
        <w:t xml:space="preserve"> систему </w:t>
      </w:r>
      <w:proofErr w:type="spellStart"/>
      <w:r w:rsidRPr="00026415">
        <w:rPr>
          <w:sz w:val="24"/>
          <w:szCs w:val="24"/>
          <w:lang w:val="ru-RU"/>
        </w:rPr>
        <w:t>України</w:t>
      </w:r>
      <w:proofErr w:type="spellEnd"/>
      <w:r w:rsidRPr="00026415">
        <w:rPr>
          <w:sz w:val="24"/>
          <w:szCs w:val="24"/>
          <w:lang w:val="ru-RU"/>
        </w:rPr>
        <w:t>.</w:t>
      </w:r>
    </w:p>
    <w:p w:rsidR="00811D89" w:rsidRDefault="00811D89" w:rsidP="00811D89">
      <w:pPr>
        <w:spacing w:line="240" w:lineRule="auto"/>
        <w:rPr>
          <w:sz w:val="24"/>
          <w:szCs w:val="24"/>
          <w:lang w:val="uk-UA"/>
        </w:rPr>
      </w:pPr>
      <w:r w:rsidRPr="005009A1">
        <w:rPr>
          <w:b/>
          <w:sz w:val="24"/>
          <w:szCs w:val="24"/>
          <w:lang w:val="ru-RU"/>
        </w:rPr>
        <w:t>4.</w:t>
      </w:r>
      <w:r>
        <w:rPr>
          <w:b/>
          <w:sz w:val="24"/>
          <w:szCs w:val="24"/>
          <w:lang w:val="ru-RU"/>
        </w:rPr>
        <w:t>16</w:t>
      </w:r>
      <w:r w:rsidRPr="005009A1">
        <w:rPr>
          <w:b/>
          <w:sz w:val="24"/>
          <w:szCs w:val="24"/>
          <w:lang w:val="ru-RU"/>
        </w:rPr>
        <w:t>.</w:t>
      </w:r>
      <w:r w:rsidRPr="00026415">
        <w:rPr>
          <w:sz w:val="24"/>
          <w:szCs w:val="24"/>
          <w:lang w:val="ru-RU"/>
        </w:rPr>
        <w:t xml:space="preserve"> </w:t>
      </w:r>
      <w:proofErr w:type="spellStart"/>
      <w:r>
        <w:rPr>
          <w:sz w:val="24"/>
          <w:szCs w:val="24"/>
          <w:lang w:val="ru-RU"/>
        </w:rPr>
        <w:t>Кожний</w:t>
      </w:r>
      <w:proofErr w:type="spellEnd"/>
      <w:r>
        <w:rPr>
          <w:sz w:val="24"/>
          <w:szCs w:val="24"/>
          <w:lang w:val="ru-RU"/>
        </w:rPr>
        <w:t xml:space="preserve"> </w:t>
      </w:r>
      <w:proofErr w:type="spellStart"/>
      <w:r>
        <w:rPr>
          <w:sz w:val="24"/>
          <w:szCs w:val="24"/>
          <w:lang w:val="ru-RU"/>
        </w:rPr>
        <w:t>акціонер</w:t>
      </w:r>
      <w:proofErr w:type="spellEnd"/>
      <w:r>
        <w:rPr>
          <w:sz w:val="24"/>
          <w:szCs w:val="24"/>
          <w:lang w:val="ru-RU"/>
        </w:rPr>
        <w:t xml:space="preserve"> – </w:t>
      </w:r>
      <w:proofErr w:type="spellStart"/>
      <w:r>
        <w:rPr>
          <w:sz w:val="24"/>
          <w:szCs w:val="24"/>
          <w:lang w:val="ru-RU"/>
        </w:rPr>
        <w:t>власник</w:t>
      </w:r>
      <w:proofErr w:type="spellEnd"/>
      <w:r>
        <w:rPr>
          <w:sz w:val="24"/>
          <w:szCs w:val="24"/>
          <w:lang w:val="ru-RU"/>
        </w:rPr>
        <w:t xml:space="preserve"> </w:t>
      </w:r>
      <w:proofErr w:type="spellStart"/>
      <w:r>
        <w:rPr>
          <w:sz w:val="24"/>
          <w:szCs w:val="24"/>
          <w:lang w:val="ru-RU"/>
        </w:rPr>
        <w:t>простих</w:t>
      </w:r>
      <w:proofErr w:type="spellEnd"/>
      <w:r>
        <w:rPr>
          <w:sz w:val="24"/>
          <w:szCs w:val="24"/>
          <w:lang w:val="ru-RU"/>
        </w:rPr>
        <w:t xml:space="preserve"> </w:t>
      </w:r>
      <w:proofErr w:type="spellStart"/>
      <w:r>
        <w:rPr>
          <w:sz w:val="24"/>
          <w:szCs w:val="24"/>
          <w:lang w:val="ru-RU"/>
        </w:rPr>
        <w:t>акцій</w:t>
      </w:r>
      <w:proofErr w:type="spellEnd"/>
      <w:r>
        <w:rPr>
          <w:sz w:val="24"/>
          <w:szCs w:val="24"/>
          <w:lang w:val="ru-RU"/>
        </w:rPr>
        <w:t xml:space="preserve"> </w:t>
      </w:r>
      <w:proofErr w:type="spellStart"/>
      <w:r>
        <w:rPr>
          <w:sz w:val="24"/>
          <w:szCs w:val="24"/>
          <w:lang w:val="ru-RU"/>
        </w:rPr>
        <w:t>Товариства</w:t>
      </w:r>
      <w:proofErr w:type="spellEnd"/>
      <w:r>
        <w:rPr>
          <w:sz w:val="24"/>
          <w:szCs w:val="24"/>
          <w:lang w:val="ru-RU"/>
        </w:rPr>
        <w:t xml:space="preserve"> </w:t>
      </w:r>
      <w:proofErr w:type="spellStart"/>
      <w:r>
        <w:rPr>
          <w:sz w:val="24"/>
          <w:szCs w:val="24"/>
          <w:lang w:val="ru-RU"/>
        </w:rPr>
        <w:t>має</w:t>
      </w:r>
      <w:proofErr w:type="spellEnd"/>
      <w:r>
        <w:rPr>
          <w:sz w:val="24"/>
          <w:szCs w:val="24"/>
          <w:lang w:val="ru-RU"/>
        </w:rPr>
        <w:t xml:space="preserve"> право </w:t>
      </w:r>
      <w:proofErr w:type="spellStart"/>
      <w:r>
        <w:rPr>
          <w:sz w:val="24"/>
          <w:szCs w:val="24"/>
          <w:lang w:val="ru-RU"/>
        </w:rPr>
        <w:t>вимагати</w:t>
      </w:r>
      <w:proofErr w:type="spellEnd"/>
      <w:r>
        <w:rPr>
          <w:sz w:val="24"/>
          <w:szCs w:val="24"/>
          <w:lang w:val="ru-RU"/>
        </w:rPr>
        <w:t xml:space="preserve"> </w:t>
      </w:r>
      <w:proofErr w:type="spellStart"/>
      <w:r>
        <w:rPr>
          <w:sz w:val="24"/>
          <w:szCs w:val="24"/>
          <w:lang w:val="ru-RU"/>
        </w:rPr>
        <w:t>здійснення</w:t>
      </w:r>
      <w:proofErr w:type="spellEnd"/>
      <w:r>
        <w:rPr>
          <w:sz w:val="24"/>
          <w:szCs w:val="24"/>
          <w:lang w:val="ru-RU"/>
        </w:rPr>
        <w:t xml:space="preserve"> </w:t>
      </w:r>
      <w:proofErr w:type="spellStart"/>
      <w:r>
        <w:rPr>
          <w:sz w:val="24"/>
          <w:szCs w:val="24"/>
          <w:lang w:val="ru-RU"/>
        </w:rPr>
        <w:t>обов</w:t>
      </w:r>
      <w:r w:rsidRPr="002A4E04">
        <w:rPr>
          <w:sz w:val="24"/>
          <w:szCs w:val="24"/>
          <w:lang w:val="ru-RU"/>
        </w:rPr>
        <w:t>’</w:t>
      </w:r>
      <w:r>
        <w:rPr>
          <w:sz w:val="24"/>
          <w:szCs w:val="24"/>
          <w:lang w:val="ru-RU"/>
        </w:rPr>
        <w:t>язкового</w:t>
      </w:r>
      <w:proofErr w:type="spellEnd"/>
      <w:r>
        <w:rPr>
          <w:sz w:val="24"/>
          <w:szCs w:val="24"/>
          <w:lang w:val="ru-RU"/>
        </w:rPr>
        <w:t xml:space="preserve"> </w:t>
      </w:r>
      <w:r>
        <w:rPr>
          <w:sz w:val="24"/>
          <w:szCs w:val="24"/>
          <w:lang w:val="uk-UA"/>
        </w:rPr>
        <w:t xml:space="preserve">викупу Товариством належних йому простих акцій, якщо він зареєструвався для участі у Загальних зборах та голосував проти прийняття Загальними зборами </w:t>
      </w:r>
      <w:proofErr w:type="gramStart"/>
      <w:r>
        <w:rPr>
          <w:sz w:val="24"/>
          <w:szCs w:val="24"/>
          <w:lang w:val="uk-UA"/>
        </w:rPr>
        <w:t>р</w:t>
      </w:r>
      <w:proofErr w:type="gramEnd"/>
      <w:r>
        <w:rPr>
          <w:sz w:val="24"/>
          <w:szCs w:val="24"/>
          <w:lang w:val="uk-UA"/>
        </w:rPr>
        <w:t>ішення про:</w:t>
      </w:r>
    </w:p>
    <w:p w:rsidR="00811D89" w:rsidRDefault="00811D89" w:rsidP="00811D89">
      <w:pPr>
        <w:spacing w:line="240" w:lineRule="auto"/>
        <w:rPr>
          <w:sz w:val="24"/>
          <w:szCs w:val="24"/>
          <w:lang w:val="uk-UA"/>
        </w:rPr>
      </w:pPr>
      <w:r>
        <w:rPr>
          <w:sz w:val="24"/>
          <w:szCs w:val="24"/>
          <w:lang w:val="uk-UA"/>
        </w:rPr>
        <w:t>1) злиття, приєднання, поділ, перетворення, виділ, зміну типу Товариства;</w:t>
      </w:r>
    </w:p>
    <w:p w:rsidR="00811D89" w:rsidRDefault="00811D89" w:rsidP="00811D89">
      <w:pPr>
        <w:spacing w:line="240" w:lineRule="auto"/>
        <w:rPr>
          <w:sz w:val="24"/>
          <w:szCs w:val="24"/>
          <w:lang w:val="uk-UA"/>
        </w:rPr>
      </w:pPr>
      <w:r>
        <w:rPr>
          <w:sz w:val="24"/>
          <w:szCs w:val="24"/>
          <w:lang w:val="uk-UA"/>
        </w:rPr>
        <w:t>2)</w:t>
      </w:r>
      <w:r w:rsidRPr="00423FEE">
        <w:rPr>
          <w:sz w:val="24"/>
          <w:szCs w:val="24"/>
          <w:lang w:val="uk-UA"/>
        </w:rPr>
        <w:t xml:space="preserve"> </w:t>
      </w:r>
      <w:r>
        <w:rPr>
          <w:sz w:val="24"/>
          <w:szCs w:val="24"/>
          <w:lang w:val="uk-UA"/>
        </w:rPr>
        <w:t>надання згоди на вчинення Товариством значних правочинів;</w:t>
      </w:r>
    </w:p>
    <w:p w:rsidR="00811D89" w:rsidRDefault="00811D89" w:rsidP="00811D89">
      <w:pPr>
        <w:spacing w:line="240" w:lineRule="auto"/>
        <w:rPr>
          <w:sz w:val="24"/>
          <w:szCs w:val="24"/>
          <w:lang w:val="uk-UA"/>
        </w:rPr>
      </w:pPr>
      <w:r>
        <w:rPr>
          <w:sz w:val="24"/>
          <w:szCs w:val="24"/>
          <w:lang w:val="uk-UA"/>
        </w:rPr>
        <w:t>3) надання згоди на вчинення Товариством правочину, щодо якого є заінтересованість;</w:t>
      </w:r>
    </w:p>
    <w:p w:rsidR="00811D89" w:rsidRDefault="00811D89" w:rsidP="00811D89">
      <w:pPr>
        <w:spacing w:line="240" w:lineRule="auto"/>
        <w:rPr>
          <w:sz w:val="24"/>
          <w:szCs w:val="24"/>
          <w:lang w:val="uk-UA"/>
        </w:rPr>
      </w:pPr>
      <w:r>
        <w:rPr>
          <w:sz w:val="24"/>
          <w:szCs w:val="24"/>
          <w:lang w:val="uk-UA"/>
        </w:rPr>
        <w:t xml:space="preserve">4) зміну розміру Статутного </w:t>
      </w:r>
      <w:proofErr w:type="spellStart"/>
      <w:r>
        <w:rPr>
          <w:sz w:val="24"/>
          <w:szCs w:val="24"/>
          <w:lang w:val="uk-UA"/>
        </w:rPr>
        <w:t>капиталу</w:t>
      </w:r>
      <w:proofErr w:type="spellEnd"/>
      <w:r>
        <w:rPr>
          <w:sz w:val="24"/>
          <w:szCs w:val="24"/>
          <w:lang w:val="uk-UA"/>
        </w:rPr>
        <w:t>;</w:t>
      </w:r>
    </w:p>
    <w:p w:rsidR="00811D89" w:rsidRPr="002A4E04" w:rsidRDefault="00811D89" w:rsidP="00811D89">
      <w:pPr>
        <w:spacing w:line="240" w:lineRule="auto"/>
        <w:rPr>
          <w:sz w:val="24"/>
          <w:szCs w:val="24"/>
          <w:lang w:val="uk-UA"/>
        </w:rPr>
      </w:pPr>
      <w:r>
        <w:rPr>
          <w:sz w:val="24"/>
          <w:szCs w:val="24"/>
          <w:lang w:val="uk-UA"/>
        </w:rPr>
        <w:t>5) відмову від користування переважного права акціонера на придбання акцій додаткової емісії у процесі їх розміщення.</w:t>
      </w:r>
    </w:p>
    <w:p w:rsidR="00811D89" w:rsidRPr="00026415" w:rsidRDefault="00811D89" w:rsidP="00811D89">
      <w:pPr>
        <w:spacing w:line="240" w:lineRule="auto"/>
        <w:rPr>
          <w:sz w:val="24"/>
          <w:szCs w:val="24"/>
          <w:lang w:val="ru-RU"/>
        </w:rPr>
      </w:pPr>
      <w:proofErr w:type="spellStart"/>
      <w:r w:rsidRPr="00423FEE">
        <w:rPr>
          <w:sz w:val="24"/>
          <w:szCs w:val="24"/>
          <w:lang w:val="ru-RU"/>
        </w:rPr>
        <w:t>Реалізація</w:t>
      </w:r>
      <w:proofErr w:type="spellEnd"/>
      <w:r w:rsidRPr="00423FEE">
        <w:rPr>
          <w:sz w:val="24"/>
          <w:szCs w:val="24"/>
          <w:lang w:val="ru-RU"/>
        </w:rPr>
        <w:t xml:space="preserve"> </w:t>
      </w:r>
      <w:proofErr w:type="spellStart"/>
      <w:r w:rsidRPr="00423FEE">
        <w:rPr>
          <w:sz w:val="24"/>
          <w:szCs w:val="24"/>
          <w:lang w:val="ru-RU"/>
        </w:rPr>
        <w:t>акціонерами</w:t>
      </w:r>
      <w:proofErr w:type="spellEnd"/>
      <w:r w:rsidRPr="00423FEE">
        <w:rPr>
          <w:sz w:val="24"/>
          <w:szCs w:val="24"/>
          <w:lang w:val="ru-RU"/>
        </w:rPr>
        <w:t xml:space="preserve"> права </w:t>
      </w:r>
      <w:proofErr w:type="spellStart"/>
      <w:r w:rsidRPr="00423FEE">
        <w:rPr>
          <w:sz w:val="24"/>
          <w:szCs w:val="24"/>
          <w:lang w:val="ru-RU"/>
        </w:rPr>
        <w:t>вимоги</w:t>
      </w:r>
      <w:proofErr w:type="spellEnd"/>
      <w:r w:rsidRPr="00026415">
        <w:rPr>
          <w:sz w:val="24"/>
          <w:szCs w:val="24"/>
          <w:lang w:val="ru-RU"/>
        </w:rPr>
        <w:t xml:space="preserve"> </w:t>
      </w:r>
      <w:proofErr w:type="spellStart"/>
      <w:r>
        <w:rPr>
          <w:sz w:val="24"/>
          <w:szCs w:val="24"/>
          <w:lang w:val="ru-RU"/>
        </w:rPr>
        <w:t>обов</w:t>
      </w:r>
      <w:r w:rsidRPr="002A4E04">
        <w:rPr>
          <w:sz w:val="24"/>
          <w:szCs w:val="24"/>
          <w:lang w:val="ru-RU"/>
        </w:rPr>
        <w:t>’</w:t>
      </w:r>
      <w:r>
        <w:rPr>
          <w:sz w:val="24"/>
          <w:szCs w:val="24"/>
          <w:lang w:val="ru-RU"/>
        </w:rPr>
        <w:t>язкового</w:t>
      </w:r>
      <w:proofErr w:type="spellEnd"/>
      <w:r w:rsidRPr="002A4E04">
        <w:rPr>
          <w:sz w:val="24"/>
          <w:szCs w:val="24"/>
          <w:lang w:val="ru-RU"/>
        </w:rPr>
        <w:t xml:space="preserve"> </w:t>
      </w:r>
      <w:r>
        <w:rPr>
          <w:sz w:val="24"/>
          <w:szCs w:val="24"/>
          <w:lang w:val="uk-UA"/>
        </w:rPr>
        <w:t xml:space="preserve">викупу Товариством належних їм акцій здійснюється </w:t>
      </w:r>
      <w:proofErr w:type="gramStart"/>
      <w:r>
        <w:rPr>
          <w:sz w:val="24"/>
          <w:szCs w:val="24"/>
          <w:lang w:val="uk-UA"/>
        </w:rPr>
        <w:t>в</w:t>
      </w:r>
      <w:proofErr w:type="gramEnd"/>
      <w:r>
        <w:rPr>
          <w:sz w:val="24"/>
          <w:szCs w:val="24"/>
          <w:lang w:val="uk-UA"/>
        </w:rPr>
        <w:t xml:space="preserve"> порядку, передбаченому статтею 69 Закону України «Про акціонерні товариства».</w:t>
      </w:r>
    </w:p>
    <w:p w:rsidR="000B4B20" w:rsidRPr="00F20D1E" w:rsidRDefault="000B4B20" w:rsidP="00A47B2D">
      <w:pPr>
        <w:pStyle w:val="22"/>
        <w:spacing w:after="0" w:line="240" w:lineRule="auto"/>
        <w:ind w:right="3"/>
        <w:rPr>
          <w:color w:val="000000" w:themeColor="text1"/>
          <w:szCs w:val="24"/>
        </w:rPr>
      </w:pPr>
    </w:p>
    <w:p w:rsidR="00500C38" w:rsidRPr="00F20D1E" w:rsidRDefault="00DD757D" w:rsidP="00D044D4">
      <w:pPr>
        <w:pStyle w:val="af6"/>
        <w:numPr>
          <w:ilvl w:val="0"/>
          <w:numId w:val="6"/>
        </w:numPr>
        <w:tabs>
          <w:tab w:val="clear" w:pos="360"/>
          <w:tab w:val="num" w:pos="0"/>
        </w:tabs>
        <w:spacing w:line="240" w:lineRule="auto"/>
        <w:ind w:left="0" w:firstLine="0"/>
        <w:jc w:val="center"/>
        <w:rPr>
          <w:b/>
          <w:color w:val="000000" w:themeColor="text1"/>
          <w:sz w:val="24"/>
          <w:szCs w:val="24"/>
          <w:lang w:val="uk-UA"/>
        </w:rPr>
      </w:pPr>
      <w:r w:rsidRPr="00F20D1E">
        <w:rPr>
          <w:b/>
          <w:color w:val="000000" w:themeColor="text1"/>
          <w:sz w:val="24"/>
          <w:szCs w:val="24"/>
          <w:lang w:val="uk-UA"/>
        </w:rPr>
        <w:t>ПОРЯДОК РОЗПОДІЛУ ПРИБУТКУ</w:t>
      </w:r>
      <w:r w:rsidR="00D833A8">
        <w:rPr>
          <w:b/>
          <w:color w:val="000000" w:themeColor="text1"/>
          <w:sz w:val="24"/>
          <w:szCs w:val="24"/>
          <w:lang w:val="uk-UA"/>
        </w:rPr>
        <w:t xml:space="preserve"> </w:t>
      </w:r>
      <w:r w:rsidRPr="00F20D1E">
        <w:rPr>
          <w:b/>
          <w:color w:val="000000" w:themeColor="text1"/>
          <w:sz w:val="24"/>
          <w:szCs w:val="24"/>
          <w:lang w:val="uk-UA"/>
        </w:rPr>
        <w:t>ТА ПОКРИТТЯ ЗБИТКІВ ТОВАРИСТВА</w:t>
      </w:r>
    </w:p>
    <w:p w:rsidR="00500C38" w:rsidRPr="00F20D1E" w:rsidRDefault="00500C38" w:rsidP="00A47B2D">
      <w:pPr>
        <w:spacing w:line="240" w:lineRule="auto"/>
        <w:rPr>
          <w:color w:val="000000" w:themeColor="text1"/>
          <w:sz w:val="24"/>
          <w:szCs w:val="24"/>
          <w:lang w:val="uk-UA"/>
        </w:rPr>
      </w:pPr>
    </w:p>
    <w:p w:rsidR="004E63A7" w:rsidRPr="00F20D1E" w:rsidRDefault="004E63A7" w:rsidP="004E63A7">
      <w:pPr>
        <w:pStyle w:val="af6"/>
        <w:numPr>
          <w:ilvl w:val="1"/>
          <w:numId w:val="24"/>
        </w:numPr>
        <w:spacing w:line="240" w:lineRule="auto"/>
        <w:ind w:left="0" w:firstLine="0"/>
        <w:rPr>
          <w:color w:val="000000" w:themeColor="text1"/>
          <w:sz w:val="24"/>
          <w:szCs w:val="24"/>
          <w:lang w:val="uk-UA"/>
        </w:rPr>
      </w:pPr>
      <w:r w:rsidRPr="00F20D1E">
        <w:rPr>
          <w:color w:val="000000" w:themeColor="text1"/>
          <w:sz w:val="24"/>
          <w:szCs w:val="24"/>
          <w:lang w:val="uk-UA"/>
        </w:rPr>
        <w:t>Прибуток Товариства утворюється відповідно до чинного законодавства України.</w:t>
      </w:r>
    </w:p>
    <w:p w:rsidR="004E63A7" w:rsidRPr="00F20D1E" w:rsidRDefault="004E63A7" w:rsidP="004E63A7">
      <w:pPr>
        <w:pStyle w:val="af6"/>
        <w:numPr>
          <w:ilvl w:val="1"/>
          <w:numId w:val="8"/>
        </w:numPr>
        <w:spacing w:line="240" w:lineRule="auto"/>
        <w:ind w:left="0" w:right="3" w:firstLine="0"/>
        <w:rPr>
          <w:color w:val="000000" w:themeColor="text1"/>
          <w:sz w:val="24"/>
          <w:szCs w:val="24"/>
          <w:lang w:val="uk-UA"/>
        </w:rPr>
      </w:pPr>
      <w:r w:rsidRPr="00F20D1E">
        <w:rPr>
          <w:color w:val="000000" w:themeColor="text1"/>
          <w:sz w:val="24"/>
          <w:szCs w:val="24"/>
          <w:lang w:val="uk-UA"/>
        </w:rPr>
        <w:t>Порядок розподілу прибутку і покриття збитків Товариства визначається рішенням Загальних зборів Товариства відповідно до чинного законодавства України та Статуту Товариства.</w:t>
      </w:r>
    </w:p>
    <w:p w:rsidR="004E63A7" w:rsidRPr="00F20D1E" w:rsidRDefault="004E63A7" w:rsidP="004E63A7">
      <w:pPr>
        <w:pStyle w:val="af6"/>
        <w:numPr>
          <w:ilvl w:val="1"/>
          <w:numId w:val="8"/>
        </w:numPr>
        <w:spacing w:line="240" w:lineRule="auto"/>
        <w:ind w:left="0" w:right="3" w:firstLine="0"/>
        <w:rPr>
          <w:color w:val="000000" w:themeColor="text1"/>
          <w:sz w:val="24"/>
          <w:szCs w:val="24"/>
          <w:lang w:val="uk-UA"/>
        </w:rPr>
      </w:pPr>
      <w:r w:rsidRPr="00F20D1E">
        <w:rPr>
          <w:color w:val="000000" w:themeColor="text1"/>
          <w:sz w:val="24"/>
          <w:szCs w:val="24"/>
          <w:lang w:val="uk-UA"/>
        </w:rPr>
        <w:t>За рахунок чистого прибутку, що залишається в розпорядженні Товариства:</w:t>
      </w:r>
    </w:p>
    <w:p w:rsidR="004E63A7" w:rsidRPr="00F20D1E" w:rsidRDefault="004E63A7" w:rsidP="004E63A7">
      <w:pPr>
        <w:pStyle w:val="af6"/>
        <w:numPr>
          <w:ilvl w:val="1"/>
          <w:numId w:val="25"/>
        </w:numPr>
        <w:spacing w:line="240" w:lineRule="auto"/>
        <w:ind w:left="0" w:right="3" w:firstLine="0"/>
        <w:rPr>
          <w:color w:val="000000" w:themeColor="text1"/>
          <w:sz w:val="24"/>
          <w:szCs w:val="24"/>
          <w:lang w:val="uk-UA"/>
        </w:rPr>
      </w:pPr>
      <w:r w:rsidRPr="00F20D1E">
        <w:rPr>
          <w:color w:val="000000" w:themeColor="text1"/>
          <w:sz w:val="24"/>
          <w:szCs w:val="24"/>
          <w:lang w:val="uk-UA"/>
        </w:rPr>
        <w:t xml:space="preserve">здійснюються виплати дивідендів; </w:t>
      </w:r>
    </w:p>
    <w:p w:rsidR="004E63A7" w:rsidRPr="00F20D1E" w:rsidRDefault="004E63A7" w:rsidP="004E63A7">
      <w:pPr>
        <w:pStyle w:val="af6"/>
        <w:numPr>
          <w:ilvl w:val="1"/>
          <w:numId w:val="25"/>
        </w:numPr>
        <w:spacing w:line="240" w:lineRule="auto"/>
        <w:ind w:left="0" w:right="3" w:firstLine="0"/>
        <w:rPr>
          <w:color w:val="000000" w:themeColor="text1"/>
          <w:sz w:val="24"/>
          <w:szCs w:val="24"/>
          <w:lang w:val="uk-UA"/>
        </w:rPr>
      </w:pPr>
      <w:r w:rsidRPr="00F20D1E">
        <w:rPr>
          <w:color w:val="000000" w:themeColor="text1"/>
          <w:sz w:val="24"/>
          <w:szCs w:val="24"/>
          <w:lang w:val="uk-UA"/>
        </w:rPr>
        <w:t xml:space="preserve">створюється та поповнюється резервний </w:t>
      </w:r>
      <w:proofErr w:type="spellStart"/>
      <w:r w:rsidRPr="00F20D1E">
        <w:rPr>
          <w:color w:val="000000" w:themeColor="text1"/>
          <w:sz w:val="24"/>
          <w:szCs w:val="24"/>
          <w:lang w:val="uk-UA"/>
        </w:rPr>
        <w:t>капитал</w:t>
      </w:r>
      <w:proofErr w:type="spellEnd"/>
      <w:r w:rsidRPr="00F20D1E">
        <w:rPr>
          <w:color w:val="000000" w:themeColor="text1"/>
          <w:sz w:val="24"/>
          <w:szCs w:val="24"/>
          <w:lang w:val="uk-UA"/>
        </w:rPr>
        <w:t>;</w:t>
      </w:r>
    </w:p>
    <w:p w:rsidR="004E63A7" w:rsidRDefault="004E63A7" w:rsidP="004E63A7">
      <w:pPr>
        <w:pStyle w:val="22"/>
        <w:numPr>
          <w:ilvl w:val="1"/>
          <w:numId w:val="25"/>
        </w:numPr>
        <w:tabs>
          <w:tab w:val="left" w:pos="0"/>
        </w:tabs>
        <w:spacing w:after="0" w:line="240" w:lineRule="auto"/>
        <w:ind w:left="0" w:right="3" w:firstLine="0"/>
        <w:rPr>
          <w:color w:val="000000" w:themeColor="text1"/>
          <w:szCs w:val="24"/>
        </w:rPr>
      </w:pPr>
      <w:r w:rsidRPr="00F20D1E">
        <w:rPr>
          <w:color w:val="000000" w:themeColor="text1"/>
          <w:szCs w:val="24"/>
        </w:rPr>
        <w:t>накопичується нерозподілений прибуток (покриваються збитки).</w:t>
      </w:r>
    </w:p>
    <w:p w:rsidR="004E63A7" w:rsidRPr="00825D65" w:rsidRDefault="004E63A7" w:rsidP="004E63A7">
      <w:pPr>
        <w:pStyle w:val="af6"/>
        <w:numPr>
          <w:ilvl w:val="1"/>
          <w:numId w:val="8"/>
        </w:numPr>
        <w:tabs>
          <w:tab w:val="left" w:pos="0"/>
        </w:tabs>
        <w:spacing w:line="240" w:lineRule="auto"/>
        <w:ind w:left="0" w:firstLine="0"/>
        <w:rPr>
          <w:color w:val="000000" w:themeColor="text1"/>
          <w:sz w:val="24"/>
          <w:szCs w:val="24"/>
          <w:lang w:val="uk-UA"/>
        </w:rPr>
      </w:pPr>
      <w:r w:rsidRPr="00825D65">
        <w:rPr>
          <w:color w:val="000000" w:themeColor="text1"/>
          <w:sz w:val="24"/>
          <w:szCs w:val="24"/>
          <w:lang w:val="uk-UA"/>
        </w:rPr>
        <w:t>Товариство формує резервний капітал у розмірі 15 відсотків статутного капіталу шляхом щорічних відрахувань від чистого прибутку Товариства або за рахунок нерозподіленого прибутку.</w:t>
      </w:r>
      <w:r w:rsidR="00D833A8">
        <w:rPr>
          <w:color w:val="000000" w:themeColor="text1"/>
          <w:sz w:val="24"/>
          <w:szCs w:val="24"/>
          <w:lang w:val="uk-UA"/>
        </w:rPr>
        <w:t xml:space="preserve"> </w:t>
      </w:r>
      <w:r w:rsidRPr="00825D65">
        <w:rPr>
          <w:color w:val="000000" w:themeColor="text1"/>
          <w:sz w:val="24"/>
          <w:szCs w:val="24"/>
          <w:lang w:val="uk-UA"/>
        </w:rPr>
        <w:t xml:space="preserve">До досягнення встановленого розміру резервного капіталу розмір щорічних відрахувань не може бути меншим ніж 5 відсотків суми чистого прибутку Товариства за рік. </w:t>
      </w:r>
    </w:p>
    <w:p w:rsidR="004E63A7" w:rsidRDefault="004E63A7" w:rsidP="004E63A7">
      <w:pPr>
        <w:pStyle w:val="22"/>
        <w:tabs>
          <w:tab w:val="left" w:pos="0"/>
        </w:tabs>
        <w:spacing w:after="0" w:line="240" w:lineRule="auto"/>
        <w:ind w:right="3"/>
        <w:rPr>
          <w:color w:val="000000" w:themeColor="text1"/>
          <w:szCs w:val="24"/>
        </w:rPr>
      </w:pPr>
      <w:r w:rsidRPr="00F20D1E">
        <w:rPr>
          <w:color w:val="000000" w:themeColor="text1"/>
          <w:szCs w:val="24"/>
        </w:rPr>
        <w:t>Резервний капітал створюється для покриття збитків Т</w:t>
      </w:r>
      <w:r>
        <w:rPr>
          <w:color w:val="000000" w:themeColor="text1"/>
          <w:szCs w:val="24"/>
        </w:rPr>
        <w:t>овариства.</w:t>
      </w:r>
    </w:p>
    <w:p w:rsidR="004E63A7" w:rsidRPr="00F20D1E" w:rsidRDefault="004E63A7" w:rsidP="004E63A7">
      <w:pPr>
        <w:pStyle w:val="22"/>
        <w:numPr>
          <w:ilvl w:val="1"/>
          <w:numId w:val="8"/>
        </w:numPr>
        <w:tabs>
          <w:tab w:val="left" w:pos="0"/>
        </w:tabs>
        <w:spacing w:after="0" w:line="240" w:lineRule="auto"/>
        <w:ind w:left="0" w:right="3" w:firstLine="0"/>
        <w:rPr>
          <w:color w:val="000000" w:themeColor="text1"/>
          <w:szCs w:val="24"/>
        </w:rPr>
      </w:pPr>
      <w:r w:rsidRPr="00F20D1E">
        <w:rPr>
          <w:color w:val="000000" w:themeColor="text1"/>
          <w:szCs w:val="24"/>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Товариство виплачує дивіденди виключно грошовими коштами.</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 xml:space="preserve">Дивіденди виплачуються на акції, звіт про результати розміщення яких зареєстровано у встановленому законодавством порядку. </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 xml:space="preserve">Рішення про виплату дивідендів та їх розмір за простими акціями приймається Загальними зборами Товариства. </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szCs w:val="24"/>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дня прийняття такого рішення Наглядовою радою. </w:t>
      </w:r>
      <w:r w:rsidRPr="00F20D1E">
        <w:rPr>
          <w:color w:val="000000" w:themeColor="text1"/>
          <w:szCs w:val="24"/>
        </w:rPr>
        <w:t>Дата складення переліку осіб, які мають право на отримання дивідендів</w:t>
      </w:r>
      <w:r>
        <w:rPr>
          <w:color w:val="000000" w:themeColor="text1"/>
          <w:szCs w:val="24"/>
          <w:lang w:val="ru-RU"/>
        </w:rPr>
        <w:t xml:space="preserve"> </w:t>
      </w:r>
      <w:r w:rsidRPr="00F20D1E">
        <w:rPr>
          <w:color w:val="000000" w:themeColor="text1"/>
          <w:szCs w:val="24"/>
        </w:rPr>
        <w:t xml:space="preserve">за простими акціями, не може передувати даті прийняття рішення Загальними зборами про виплату дивідендів. </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Перелік осіб, які мають право на отримання дивідендів,</w:t>
      </w:r>
      <w:r>
        <w:rPr>
          <w:color w:val="000000" w:themeColor="text1"/>
          <w:szCs w:val="24"/>
        </w:rPr>
        <w:t xml:space="preserve"> </w:t>
      </w:r>
      <w:r w:rsidRPr="00F20D1E">
        <w:rPr>
          <w:color w:val="000000" w:themeColor="text1"/>
          <w:szCs w:val="24"/>
        </w:rPr>
        <w:t>складається в порядку, встановленому законодавством про депозитарну систему України.</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 xml:space="preserve">Товариство </w:t>
      </w:r>
      <w:r>
        <w:rPr>
          <w:color w:val="000000" w:themeColor="text1"/>
          <w:szCs w:val="24"/>
          <w:lang w:val="ru-RU"/>
        </w:rPr>
        <w:t xml:space="preserve">в порядку, </w:t>
      </w:r>
      <w:proofErr w:type="spellStart"/>
      <w:r>
        <w:rPr>
          <w:color w:val="000000" w:themeColor="text1"/>
          <w:szCs w:val="24"/>
          <w:lang w:val="ru-RU"/>
        </w:rPr>
        <w:t>встановленому</w:t>
      </w:r>
      <w:proofErr w:type="spellEnd"/>
      <w:r>
        <w:rPr>
          <w:color w:val="000000" w:themeColor="text1"/>
          <w:szCs w:val="24"/>
          <w:lang w:val="ru-RU"/>
        </w:rPr>
        <w:t xml:space="preserve"> </w:t>
      </w:r>
      <w:proofErr w:type="spellStart"/>
      <w:r>
        <w:rPr>
          <w:color w:val="000000" w:themeColor="text1"/>
          <w:szCs w:val="24"/>
          <w:lang w:val="ru-RU"/>
        </w:rPr>
        <w:t>Наглядовою</w:t>
      </w:r>
      <w:proofErr w:type="spellEnd"/>
      <w:r>
        <w:rPr>
          <w:color w:val="000000" w:themeColor="text1"/>
          <w:szCs w:val="24"/>
          <w:lang w:val="ru-RU"/>
        </w:rPr>
        <w:t xml:space="preserve"> радою </w:t>
      </w:r>
      <w:proofErr w:type="spellStart"/>
      <w:r>
        <w:rPr>
          <w:color w:val="000000" w:themeColor="text1"/>
          <w:szCs w:val="24"/>
          <w:lang w:val="ru-RU"/>
        </w:rPr>
        <w:t>Товариства</w:t>
      </w:r>
      <w:proofErr w:type="spellEnd"/>
      <w:r>
        <w:rPr>
          <w:color w:val="000000" w:themeColor="text1"/>
          <w:szCs w:val="24"/>
          <w:lang w:val="ru-RU"/>
        </w:rPr>
        <w:t xml:space="preserve">, </w:t>
      </w:r>
      <w:r w:rsidRPr="00F20D1E">
        <w:rPr>
          <w:color w:val="000000" w:themeColor="text1"/>
          <w:szCs w:val="24"/>
        </w:rPr>
        <w:t>повідомляє осіб, які мають право на отримання дивідендів, про дату, розмір, порядок та строк їх виплати.</w:t>
      </w:r>
      <w:r>
        <w:rPr>
          <w:color w:val="000000" w:themeColor="text1"/>
          <w:szCs w:val="24"/>
        </w:rPr>
        <w:t xml:space="preserve"> Протягом 10 днів з дня прийняття рішення про виплату дивідендів за простимі акціями Товариство повідомляє про дату, розмір </w:t>
      </w:r>
      <w:proofErr w:type="spellStart"/>
      <w:r>
        <w:rPr>
          <w:color w:val="000000" w:themeColor="text1"/>
          <w:szCs w:val="24"/>
        </w:rPr>
        <w:t>порядо</w:t>
      </w:r>
      <w:proofErr w:type="spellEnd"/>
      <w:r>
        <w:rPr>
          <w:color w:val="000000" w:themeColor="text1"/>
          <w:szCs w:val="24"/>
        </w:rPr>
        <w:t xml:space="preserve"> та строк виплати дивідендів фондову біржу (біржі), на якій (яких) акції допущені до торгів.</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4E63A7" w:rsidRPr="00F20D1E" w:rsidRDefault="004E63A7" w:rsidP="004E63A7">
      <w:pPr>
        <w:pStyle w:val="22"/>
        <w:numPr>
          <w:ilvl w:val="2"/>
          <w:numId w:val="8"/>
        </w:numPr>
        <w:tabs>
          <w:tab w:val="left" w:pos="0"/>
        </w:tabs>
        <w:spacing w:after="0" w:line="240" w:lineRule="auto"/>
        <w:ind w:left="0" w:right="3" w:firstLine="0"/>
        <w:rPr>
          <w:szCs w:val="24"/>
        </w:rPr>
      </w:pPr>
      <w:r w:rsidRPr="00F20D1E">
        <w:rPr>
          <w:szCs w:val="24"/>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rsidR="004E63A7" w:rsidRPr="00F20D1E" w:rsidRDefault="004E63A7" w:rsidP="004E63A7">
      <w:pPr>
        <w:pStyle w:val="22"/>
        <w:numPr>
          <w:ilvl w:val="1"/>
          <w:numId w:val="8"/>
        </w:numPr>
        <w:tabs>
          <w:tab w:val="left" w:pos="0"/>
        </w:tabs>
        <w:spacing w:after="0" w:line="240" w:lineRule="auto"/>
        <w:ind w:left="0" w:right="3" w:firstLine="0"/>
        <w:rPr>
          <w:color w:val="000000" w:themeColor="text1"/>
          <w:szCs w:val="24"/>
        </w:rPr>
      </w:pPr>
      <w:r w:rsidRPr="00F20D1E">
        <w:rPr>
          <w:color w:val="000000" w:themeColor="text1"/>
          <w:szCs w:val="24"/>
        </w:rPr>
        <w:t>Товариство не має права приймати рішення про виплату дивідендів та здійснювати виплату дивідендів за простими акціями у разі, якщо:</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t>Звіт про результати розміщення акцій не зареєстровано у встановленому законодавством порядку;</w:t>
      </w:r>
    </w:p>
    <w:p w:rsidR="004E63A7" w:rsidRPr="00F20D1E" w:rsidRDefault="004E63A7" w:rsidP="004E63A7">
      <w:pPr>
        <w:pStyle w:val="22"/>
        <w:numPr>
          <w:ilvl w:val="2"/>
          <w:numId w:val="8"/>
        </w:numPr>
        <w:tabs>
          <w:tab w:val="left" w:pos="0"/>
        </w:tabs>
        <w:spacing w:after="0" w:line="240" w:lineRule="auto"/>
        <w:ind w:left="0" w:right="3" w:firstLine="0"/>
        <w:rPr>
          <w:color w:val="000000" w:themeColor="text1"/>
          <w:szCs w:val="24"/>
        </w:rPr>
      </w:pPr>
      <w:r w:rsidRPr="00F20D1E">
        <w:rPr>
          <w:color w:val="000000" w:themeColor="text1"/>
          <w:szCs w:val="24"/>
        </w:rPr>
        <w:lastRenderedPageBreak/>
        <w:t xml:space="preserve">Власний капітал Товариства менший, ніж сума його </w:t>
      </w:r>
      <w:r w:rsidR="00D833A8">
        <w:rPr>
          <w:color w:val="000000" w:themeColor="text1"/>
          <w:szCs w:val="24"/>
          <w:lang w:val="ru-RU"/>
        </w:rPr>
        <w:t>С</w:t>
      </w:r>
      <w:proofErr w:type="spellStart"/>
      <w:r w:rsidRPr="00F20D1E">
        <w:rPr>
          <w:color w:val="000000" w:themeColor="text1"/>
          <w:szCs w:val="24"/>
        </w:rPr>
        <w:t>татутного</w:t>
      </w:r>
      <w:proofErr w:type="spellEnd"/>
      <w:r w:rsidRPr="00F20D1E">
        <w:rPr>
          <w:color w:val="000000" w:themeColor="text1"/>
          <w:szCs w:val="24"/>
        </w:rPr>
        <w:t xml:space="preserve"> капіталу</w:t>
      </w:r>
      <w:r>
        <w:rPr>
          <w:color w:val="000000" w:themeColor="text1"/>
          <w:szCs w:val="24"/>
        </w:rPr>
        <w:t xml:space="preserve"> </w:t>
      </w:r>
      <w:r w:rsidRPr="00F20D1E">
        <w:rPr>
          <w:color w:val="000000" w:themeColor="text1"/>
          <w:szCs w:val="24"/>
        </w:rPr>
        <w:t>та резервного капіталу.</w:t>
      </w:r>
    </w:p>
    <w:p w:rsidR="004E63A7" w:rsidRPr="001949A7" w:rsidRDefault="004E63A7" w:rsidP="004E63A7">
      <w:pPr>
        <w:pStyle w:val="22"/>
        <w:numPr>
          <w:ilvl w:val="1"/>
          <w:numId w:val="8"/>
        </w:numPr>
        <w:tabs>
          <w:tab w:val="left" w:pos="0"/>
        </w:tabs>
        <w:spacing w:after="0" w:line="240" w:lineRule="auto"/>
        <w:ind w:left="0" w:right="3" w:firstLine="0"/>
        <w:rPr>
          <w:color w:val="000000" w:themeColor="text1"/>
          <w:szCs w:val="24"/>
        </w:rPr>
      </w:pPr>
      <w:r w:rsidRPr="00F20D1E">
        <w:rPr>
          <w:color w:val="000000" w:themeColor="text1"/>
          <w:szCs w:val="24"/>
        </w:rPr>
        <w:t>Товариство не має права здійснювати виплату дивідендів з</w:t>
      </w:r>
      <w:r>
        <w:rPr>
          <w:color w:val="000000" w:themeColor="text1"/>
          <w:szCs w:val="24"/>
        </w:rPr>
        <w:t>а простими акціями у разі, якщо</w:t>
      </w:r>
      <w:r w:rsidRPr="00F20D1E">
        <w:rPr>
          <w:color w:val="000000" w:themeColor="text1"/>
          <w:szCs w:val="24"/>
        </w:rPr>
        <w:t xml:space="preserve"> Товариство має зобов'язання про викуп акцій відповідно до статті 68 Закону України «Про акціонерні товариства».</w:t>
      </w:r>
    </w:p>
    <w:p w:rsidR="009E1EB2" w:rsidRPr="00F20D1E" w:rsidRDefault="004E63A7" w:rsidP="004E63A7">
      <w:pPr>
        <w:pStyle w:val="22"/>
        <w:numPr>
          <w:ilvl w:val="1"/>
          <w:numId w:val="8"/>
        </w:numPr>
        <w:tabs>
          <w:tab w:val="left" w:pos="0"/>
        </w:tabs>
        <w:spacing w:after="0" w:line="240" w:lineRule="auto"/>
        <w:ind w:left="0" w:right="3" w:firstLine="0"/>
        <w:rPr>
          <w:color w:val="000000" w:themeColor="text1"/>
          <w:szCs w:val="24"/>
        </w:rPr>
      </w:pPr>
      <w:r w:rsidRPr="00F20D1E">
        <w:rPr>
          <w:color w:val="000000" w:themeColor="text1"/>
          <w:szCs w:val="24"/>
        </w:rPr>
        <w:t>Товариство покриває збитки відповідно до вимог чинного законодавства України.</w:t>
      </w:r>
    </w:p>
    <w:p w:rsidR="00DD757D" w:rsidRPr="00F20D1E" w:rsidRDefault="00DD757D" w:rsidP="00DD757D">
      <w:pPr>
        <w:pStyle w:val="22"/>
        <w:tabs>
          <w:tab w:val="left" w:pos="0"/>
        </w:tabs>
        <w:spacing w:after="0" w:line="240" w:lineRule="auto"/>
        <w:ind w:right="3"/>
        <w:rPr>
          <w:color w:val="000000" w:themeColor="text1"/>
          <w:szCs w:val="24"/>
        </w:rPr>
      </w:pPr>
    </w:p>
    <w:p w:rsidR="00500C38" w:rsidRPr="00F20D1E" w:rsidRDefault="00500C38" w:rsidP="00D044D4">
      <w:pPr>
        <w:pStyle w:val="22"/>
        <w:numPr>
          <w:ilvl w:val="0"/>
          <w:numId w:val="6"/>
        </w:numPr>
        <w:tabs>
          <w:tab w:val="clear" w:pos="360"/>
          <w:tab w:val="num" w:pos="0"/>
        </w:tabs>
        <w:spacing w:after="0" w:line="240" w:lineRule="auto"/>
        <w:ind w:left="0" w:right="3" w:firstLine="0"/>
        <w:jc w:val="center"/>
        <w:rPr>
          <w:b/>
          <w:bCs/>
          <w:color w:val="000000" w:themeColor="text1"/>
          <w:szCs w:val="24"/>
        </w:rPr>
      </w:pPr>
      <w:r w:rsidRPr="00F20D1E">
        <w:rPr>
          <w:b/>
          <w:bCs/>
          <w:color w:val="000000" w:themeColor="text1"/>
          <w:szCs w:val="24"/>
        </w:rPr>
        <w:t>ОГАНИ УПРАВЛІННЯ ТОВАРИСТВ</w:t>
      </w:r>
      <w:r w:rsidR="004E63A7">
        <w:rPr>
          <w:b/>
          <w:bCs/>
          <w:color w:val="000000" w:themeColor="text1"/>
          <w:szCs w:val="24"/>
          <w:lang w:val="ru-RU"/>
        </w:rPr>
        <w:t>А</w:t>
      </w:r>
    </w:p>
    <w:p w:rsidR="00500C38" w:rsidRPr="00F20D1E" w:rsidRDefault="00500C38" w:rsidP="00DD757D">
      <w:pPr>
        <w:pStyle w:val="22"/>
        <w:tabs>
          <w:tab w:val="left" w:pos="0"/>
        </w:tabs>
        <w:spacing w:after="0" w:line="240" w:lineRule="auto"/>
        <w:ind w:right="3"/>
        <w:rPr>
          <w:color w:val="000000" w:themeColor="text1"/>
          <w:szCs w:val="24"/>
        </w:rPr>
      </w:pPr>
    </w:p>
    <w:p w:rsidR="00440054"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Органами управління Товариства є:</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Загальні збори акціонерного </w:t>
      </w:r>
      <w:r w:rsidR="00D833A8">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Наглядова рада;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Правління;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Ревізійна комісія. </w:t>
      </w:r>
    </w:p>
    <w:p w:rsidR="00440054"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b/>
          <w:color w:val="000000" w:themeColor="text1"/>
          <w:sz w:val="24"/>
          <w:szCs w:val="24"/>
          <w:lang w:val="uk-UA"/>
        </w:rPr>
        <w:t>ЗАГАЛЬНІ ЗБОРИ</w:t>
      </w:r>
      <w:r w:rsidRPr="00F20D1E">
        <w:rPr>
          <w:color w:val="000000" w:themeColor="text1"/>
          <w:sz w:val="24"/>
          <w:szCs w:val="24"/>
          <w:lang w:val="uk-UA"/>
        </w:rPr>
        <w:t xml:space="preserve"> є вищим органом Товариства.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У</w:t>
      </w:r>
      <w:r w:rsidR="00263355">
        <w:rPr>
          <w:color w:val="000000" w:themeColor="text1"/>
          <w:sz w:val="24"/>
          <w:szCs w:val="24"/>
          <w:lang w:val="uk-UA"/>
        </w:rPr>
        <w:t xml:space="preserve"> </w:t>
      </w:r>
      <w:r w:rsidR="00E9405A" w:rsidRPr="00F20D1E">
        <w:rPr>
          <w:color w:val="000000" w:themeColor="text1"/>
          <w:sz w:val="24"/>
          <w:szCs w:val="24"/>
          <w:lang w:val="uk-UA"/>
        </w:rPr>
        <w:t>З</w:t>
      </w:r>
      <w:r w:rsidRPr="00F20D1E">
        <w:rPr>
          <w:color w:val="000000" w:themeColor="text1"/>
          <w:sz w:val="24"/>
          <w:szCs w:val="24"/>
          <w:lang w:val="uk-UA"/>
        </w:rPr>
        <w:t xml:space="preserve">агальних зборах Товариства можуть брати участь особи, включені до переліку акціонерів, які мають право на таку участь, або їх представники. </w:t>
      </w:r>
    </w:p>
    <w:p w:rsidR="00B14962"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 </w:t>
      </w:r>
      <w:r w:rsidR="00E9405A" w:rsidRPr="00F20D1E">
        <w:rPr>
          <w:color w:val="000000" w:themeColor="text1"/>
          <w:sz w:val="24"/>
          <w:szCs w:val="24"/>
          <w:lang w:val="uk-UA"/>
        </w:rPr>
        <w:t>З</w:t>
      </w:r>
      <w:r w:rsidRPr="00F20D1E">
        <w:rPr>
          <w:color w:val="000000" w:themeColor="text1"/>
          <w:sz w:val="24"/>
          <w:szCs w:val="24"/>
          <w:lang w:val="uk-UA"/>
        </w:rPr>
        <w:t xml:space="preserve">агальних зборах за запрошенням особи, яка скликає </w:t>
      </w:r>
      <w:r w:rsidR="0021279E" w:rsidRPr="00F20D1E">
        <w:rPr>
          <w:color w:val="000000" w:themeColor="text1"/>
          <w:sz w:val="24"/>
          <w:szCs w:val="24"/>
          <w:lang w:val="uk-UA"/>
        </w:rPr>
        <w:t>З</w:t>
      </w:r>
      <w:r w:rsidRPr="00F20D1E">
        <w:rPr>
          <w:color w:val="000000" w:themeColor="text1"/>
          <w:sz w:val="24"/>
          <w:szCs w:val="24"/>
          <w:lang w:val="uk-UA"/>
        </w:rPr>
        <w:t xml:space="preserve">агальні збори, також можуть бути присутні представник аудитора </w:t>
      </w:r>
      <w:r w:rsidR="0021279E" w:rsidRPr="00F20D1E">
        <w:rPr>
          <w:color w:val="000000" w:themeColor="text1"/>
          <w:sz w:val="24"/>
          <w:szCs w:val="24"/>
          <w:lang w:val="uk-UA"/>
        </w:rPr>
        <w:t>Т</w:t>
      </w:r>
      <w:r w:rsidRPr="00F20D1E">
        <w:rPr>
          <w:color w:val="000000" w:themeColor="text1"/>
          <w:sz w:val="24"/>
          <w:szCs w:val="24"/>
          <w:lang w:val="uk-UA"/>
        </w:rPr>
        <w:t xml:space="preserve">овариства та посадові особи </w:t>
      </w:r>
      <w:r w:rsidR="0021279E" w:rsidRPr="00F20D1E">
        <w:rPr>
          <w:color w:val="000000" w:themeColor="text1"/>
          <w:sz w:val="24"/>
          <w:szCs w:val="24"/>
          <w:lang w:val="uk-UA"/>
        </w:rPr>
        <w:t>Т</w:t>
      </w:r>
      <w:r w:rsidRPr="00F20D1E">
        <w:rPr>
          <w:color w:val="000000" w:themeColor="text1"/>
          <w:sz w:val="24"/>
          <w:szCs w:val="24"/>
          <w:lang w:val="uk-UA"/>
        </w:rPr>
        <w:t>овариства</w:t>
      </w:r>
      <w:r w:rsidR="00263355">
        <w:rPr>
          <w:color w:val="000000" w:themeColor="text1"/>
          <w:sz w:val="24"/>
          <w:szCs w:val="24"/>
          <w:lang w:val="uk-UA"/>
        </w:rPr>
        <w:t>,</w:t>
      </w:r>
      <w:r w:rsidRPr="00F20D1E">
        <w:rPr>
          <w:color w:val="000000" w:themeColor="text1"/>
          <w:sz w:val="24"/>
          <w:szCs w:val="24"/>
          <w:lang w:val="uk-UA"/>
        </w:rPr>
        <w:t xml:space="preserve"> незалежно від володіння ними акціями цього </w:t>
      </w:r>
      <w:r w:rsidR="000826A8" w:rsidRPr="00F20D1E">
        <w:rPr>
          <w:color w:val="000000" w:themeColor="text1"/>
          <w:sz w:val="24"/>
          <w:szCs w:val="24"/>
          <w:lang w:val="uk-UA"/>
        </w:rPr>
        <w:t>Т</w:t>
      </w:r>
      <w:r w:rsidRPr="00F20D1E">
        <w:rPr>
          <w:color w:val="000000" w:themeColor="text1"/>
          <w:sz w:val="24"/>
          <w:szCs w:val="24"/>
          <w:lang w:val="uk-UA"/>
        </w:rPr>
        <w:t xml:space="preserve">овариства, представник </w:t>
      </w:r>
      <w:r w:rsidR="00B14962" w:rsidRPr="00F20D1E">
        <w:rPr>
          <w:color w:val="000000" w:themeColor="text1"/>
          <w:sz w:val="24"/>
          <w:szCs w:val="24"/>
          <w:lang w:val="uk-UA"/>
        </w:rPr>
        <w:t>профспілки</w:t>
      </w:r>
      <w:r w:rsidRPr="00F20D1E">
        <w:rPr>
          <w:color w:val="000000" w:themeColor="text1"/>
          <w:sz w:val="24"/>
          <w:szCs w:val="24"/>
          <w:lang w:val="uk-UA"/>
        </w:rPr>
        <w:t xml:space="preserve">, який представляє права та інтереси трудового </w:t>
      </w:r>
      <w:proofErr w:type="spellStart"/>
      <w:r w:rsidR="0021279E" w:rsidRPr="00F20D1E">
        <w:rPr>
          <w:color w:val="000000" w:themeColor="text1"/>
          <w:sz w:val="24"/>
          <w:szCs w:val="24"/>
          <w:lang w:val="uk-UA"/>
        </w:rPr>
        <w:t>коллективу</w:t>
      </w:r>
      <w:proofErr w:type="spellEnd"/>
      <w:r w:rsidR="00B14962" w:rsidRPr="00F20D1E">
        <w:rPr>
          <w:color w:val="000000" w:themeColor="text1"/>
          <w:sz w:val="24"/>
          <w:szCs w:val="24"/>
          <w:lang w:val="uk-UA"/>
        </w:rPr>
        <w:t>.</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Перелік акціонерів, які мають право на участь у </w:t>
      </w:r>
      <w:r w:rsidR="00E9405A" w:rsidRPr="00F20D1E">
        <w:rPr>
          <w:color w:val="000000" w:themeColor="text1"/>
          <w:sz w:val="24"/>
          <w:szCs w:val="24"/>
          <w:lang w:val="uk-UA"/>
        </w:rPr>
        <w:t>З</w:t>
      </w:r>
      <w:r w:rsidRPr="00F20D1E">
        <w:rPr>
          <w:color w:val="000000" w:themeColor="text1"/>
          <w:sz w:val="24"/>
          <w:szCs w:val="24"/>
          <w:lang w:val="uk-UA"/>
        </w:rPr>
        <w:t xml:space="preserve">агальних зборах, складається </w:t>
      </w:r>
      <w:r w:rsidR="00B06234" w:rsidRPr="00F20D1E">
        <w:rPr>
          <w:color w:val="000000" w:themeColor="text1"/>
          <w:sz w:val="24"/>
          <w:szCs w:val="24"/>
          <w:lang w:val="uk-UA"/>
        </w:rPr>
        <w:t xml:space="preserve">станом на 24 годину за 3 робочі дні до дня проведення таких зборів </w:t>
      </w:r>
      <w:r w:rsidRPr="00F20D1E">
        <w:rPr>
          <w:color w:val="000000" w:themeColor="text1"/>
          <w:sz w:val="24"/>
          <w:szCs w:val="24"/>
          <w:lang w:val="uk-UA"/>
        </w:rPr>
        <w:t xml:space="preserve">в порядку, встановленому законодавством про депозитарну систему України.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 вимогу акціонера </w:t>
      </w:r>
      <w:r w:rsidR="00B06234" w:rsidRPr="00F20D1E">
        <w:rPr>
          <w:color w:val="000000" w:themeColor="text1"/>
          <w:sz w:val="24"/>
          <w:szCs w:val="24"/>
          <w:lang w:val="uk-UA"/>
        </w:rPr>
        <w:t>Т</w:t>
      </w:r>
      <w:r w:rsidRPr="00F20D1E">
        <w:rPr>
          <w:color w:val="000000" w:themeColor="text1"/>
          <w:sz w:val="24"/>
          <w:szCs w:val="24"/>
          <w:lang w:val="uk-UA"/>
        </w:rPr>
        <w:t xml:space="preserve">овариство або особа, яка веде облік права власності на акції </w:t>
      </w:r>
      <w:r w:rsidR="003F2818" w:rsidRPr="00F20D1E">
        <w:rPr>
          <w:color w:val="000000" w:themeColor="text1"/>
          <w:sz w:val="24"/>
          <w:szCs w:val="24"/>
          <w:lang w:val="uk-UA"/>
        </w:rPr>
        <w:t>Т</w:t>
      </w:r>
      <w:r w:rsidRPr="00F20D1E">
        <w:rPr>
          <w:color w:val="000000" w:themeColor="text1"/>
          <w:sz w:val="24"/>
          <w:szCs w:val="24"/>
          <w:lang w:val="uk-UA"/>
        </w:rPr>
        <w:t xml:space="preserve">овариства, зобов'язані надати інформацію про включення його до переліку акціонерів, які мають право на участь у </w:t>
      </w:r>
      <w:r w:rsidR="00E9405A" w:rsidRPr="00F20D1E">
        <w:rPr>
          <w:color w:val="000000" w:themeColor="text1"/>
          <w:sz w:val="24"/>
          <w:szCs w:val="24"/>
          <w:lang w:val="uk-UA"/>
        </w:rPr>
        <w:t>З</w:t>
      </w:r>
      <w:r w:rsidRPr="00F20D1E">
        <w:rPr>
          <w:color w:val="000000" w:themeColor="text1"/>
          <w:sz w:val="24"/>
          <w:szCs w:val="24"/>
          <w:lang w:val="uk-UA"/>
        </w:rPr>
        <w:t xml:space="preserve">агальних зборах. </w:t>
      </w:r>
    </w:p>
    <w:p w:rsidR="00440054" w:rsidRPr="00F20D1E" w:rsidRDefault="00B0623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Вносити з</w:t>
      </w:r>
      <w:r w:rsidR="00440054" w:rsidRPr="00F20D1E">
        <w:rPr>
          <w:color w:val="000000" w:themeColor="text1"/>
          <w:sz w:val="24"/>
          <w:szCs w:val="24"/>
          <w:lang w:val="uk-UA"/>
        </w:rPr>
        <w:t xml:space="preserve">міни до переліку акціонерів, які мають право на участь у </w:t>
      </w:r>
      <w:r w:rsidR="00E9405A" w:rsidRPr="00F20D1E">
        <w:rPr>
          <w:color w:val="000000" w:themeColor="text1"/>
          <w:sz w:val="24"/>
          <w:szCs w:val="24"/>
          <w:lang w:val="uk-UA"/>
        </w:rPr>
        <w:t>З</w:t>
      </w:r>
      <w:r w:rsidR="00440054" w:rsidRPr="00F20D1E">
        <w:rPr>
          <w:color w:val="000000" w:themeColor="text1"/>
          <w:sz w:val="24"/>
          <w:szCs w:val="24"/>
          <w:lang w:val="uk-UA"/>
        </w:rPr>
        <w:t>агальних зборах Товариства, після його складення</w:t>
      </w:r>
      <w:r w:rsidR="003F2818" w:rsidRPr="00F20D1E">
        <w:rPr>
          <w:color w:val="000000" w:themeColor="text1"/>
          <w:sz w:val="24"/>
          <w:szCs w:val="24"/>
          <w:lang w:val="uk-UA"/>
        </w:rPr>
        <w:t>,</w:t>
      </w:r>
      <w:r w:rsidR="00263355">
        <w:rPr>
          <w:color w:val="000000" w:themeColor="text1"/>
          <w:sz w:val="24"/>
          <w:szCs w:val="24"/>
          <w:lang w:val="uk-UA"/>
        </w:rPr>
        <w:t xml:space="preserve"> </w:t>
      </w:r>
      <w:r w:rsidR="00440054" w:rsidRPr="00F20D1E">
        <w:rPr>
          <w:color w:val="000000" w:themeColor="text1"/>
          <w:sz w:val="24"/>
          <w:szCs w:val="24"/>
          <w:lang w:val="uk-UA"/>
        </w:rPr>
        <w:t xml:space="preserve">заборонено.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Обмеження права акціонера на участь у </w:t>
      </w:r>
      <w:r w:rsidR="00E9405A" w:rsidRPr="00F20D1E">
        <w:rPr>
          <w:color w:val="000000" w:themeColor="text1"/>
          <w:sz w:val="24"/>
          <w:szCs w:val="24"/>
          <w:lang w:val="uk-UA"/>
        </w:rPr>
        <w:t>З</w:t>
      </w:r>
      <w:r w:rsidRPr="00F20D1E">
        <w:rPr>
          <w:color w:val="000000" w:themeColor="text1"/>
          <w:sz w:val="24"/>
          <w:szCs w:val="24"/>
          <w:lang w:val="uk-UA"/>
        </w:rPr>
        <w:t xml:space="preserve">агальних зборах встановлюється законом. </w:t>
      </w:r>
    </w:p>
    <w:p w:rsidR="00440054" w:rsidRPr="00DD7E2D" w:rsidRDefault="00440054" w:rsidP="00D044D4">
      <w:pPr>
        <w:pStyle w:val="af6"/>
        <w:numPr>
          <w:ilvl w:val="1"/>
          <w:numId w:val="26"/>
        </w:numPr>
        <w:spacing w:line="240" w:lineRule="auto"/>
        <w:ind w:left="0" w:firstLine="0"/>
        <w:rPr>
          <w:sz w:val="24"/>
          <w:szCs w:val="24"/>
          <w:lang w:val="uk-UA"/>
        </w:rPr>
      </w:pPr>
      <w:r w:rsidRPr="00DD7E2D">
        <w:rPr>
          <w:sz w:val="24"/>
          <w:szCs w:val="24"/>
          <w:lang w:val="uk-UA"/>
        </w:rPr>
        <w:t xml:space="preserve">Загальні збори мають право </w:t>
      </w:r>
      <w:r w:rsidR="00DD7E2D">
        <w:rPr>
          <w:sz w:val="24"/>
          <w:szCs w:val="24"/>
          <w:lang w:val="uk-UA"/>
        </w:rPr>
        <w:t xml:space="preserve"> ви</w:t>
      </w:r>
      <w:r w:rsidRPr="00DD7E2D">
        <w:rPr>
          <w:sz w:val="24"/>
          <w:szCs w:val="24"/>
          <w:lang w:val="uk-UA"/>
        </w:rPr>
        <w:t>ріш</w:t>
      </w:r>
      <w:r w:rsidR="00DD7E2D">
        <w:rPr>
          <w:sz w:val="24"/>
          <w:szCs w:val="24"/>
          <w:lang w:val="uk-UA"/>
        </w:rPr>
        <w:t>увати</w:t>
      </w:r>
      <w:r w:rsidRPr="00DD7E2D">
        <w:rPr>
          <w:sz w:val="24"/>
          <w:szCs w:val="24"/>
          <w:lang w:val="uk-UA"/>
        </w:rPr>
        <w:t xml:space="preserve"> </w:t>
      </w:r>
      <w:r w:rsidR="00DD7E2D">
        <w:rPr>
          <w:sz w:val="24"/>
          <w:szCs w:val="24"/>
          <w:lang w:val="uk-UA"/>
        </w:rPr>
        <w:t>будь-які</w:t>
      </w:r>
      <w:r w:rsidRPr="00DD7E2D">
        <w:rPr>
          <w:sz w:val="24"/>
          <w:szCs w:val="24"/>
          <w:lang w:val="uk-UA"/>
        </w:rPr>
        <w:t xml:space="preserve"> </w:t>
      </w:r>
      <w:proofErr w:type="spellStart"/>
      <w:r w:rsidRPr="00DD7E2D">
        <w:rPr>
          <w:sz w:val="24"/>
          <w:szCs w:val="24"/>
          <w:lang w:val="uk-UA"/>
        </w:rPr>
        <w:t>питан</w:t>
      </w:r>
      <w:r w:rsidR="00DD7E2D">
        <w:rPr>
          <w:sz w:val="24"/>
          <w:szCs w:val="24"/>
          <w:lang w:val="uk-UA"/>
        </w:rPr>
        <w:t>я</w:t>
      </w:r>
      <w:proofErr w:type="spellEnd"/>
      <w:r w:rsidRPr="00DD7E2D">
        <w:rPr>
          <w:sz w:val="24"/>
          <w:szCs w:val="24"/>
          <w:lang w:val="uk-UA"/>
        </w:rPr>
        <w:t xml:space="preserve"> діяльності Товариства, </w:t>
      </w:r>
      <w:r w:rsidR="00DD7E2D">
        <w:rPr>
          <w:sz w:val="24"/>
          <w:szCs w:val="24"/>
          <w:lang w:val="uk-UA"/>
        </w:rPr>
        <w:t xml:space="preserve">крім </w:t>
      </w:r>
      <w:proofErr w:type="spellStart"/>
      <w:r w:rsidR="00DD7E2D">
        <w:rPr>
          <w:sz w:val="24"/>
          <w:szCs w:val="24"/>
          <w:lang w:val="uk-UA"/>
        </w:rPr>
        <w:t>тіх</w:t>
      </w:r>
      <w:proofErr w:type="spellEnd"/>
      <w:r w:rsidR="00DD7E2D">
        <w:rPr>
          <w:sz w:val="24"/>
          <w:szCs w:val="24"/>
          <w:lang w:val="uk-UA"/>
        </w:rPr>
        <w:t>, що віднесені до виключної компетенції Наглядової ради законом або Статутом.</w:t>
      </w:r>
      <w:r w:rsidRPr="00DD7E2D">
        <w:rPr>
          <w:sz w:val="24"/>
          <w:szCs w:val="24"/>
          <w:lang w:val="uk-UA"/>
        </w:rPr>
        <w:t xml:space="preserve"> </w:t>
      </w:r>
    </w:p>
    <w:p w:rsidR="00440054"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До виключної компетенції </w:t>
      </w:r>
      <w:r w:rsidR="00E9405A" w:rsidRPr="00F20D1E">
        <w:rPr>
          <w:color w:val="000000" w:themeColor="text1"/>
          <w:sz w:val="24"/>
          <w:szCs w:val="24"/>
          <w:lang w:val="uk-UA"/>
        </w:rPr>
        <w:t>З</w:t>
      </w:r>
      <w:r w:rsidRPr="00F20D1E">
        <w:rPr>
          <w:color w:val="000000" w:themeColor="text1"/>
          <w:sz w:val="24"/>
          <w:szCs w:val="24"/>
          <w:lang w:val="uk-UA"/>
        </w:rPr>
        <w:t xml:space="preserve">агальних зборів належить: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визначення основних напрямів діяльності Товариства;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внесення змін до статуту </w:t>
      </w:r>
      <w:r w:rsidR="00E9405A"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анулювання викуплених акцій;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зміну типу </w:t>
      </w:r>
      <w:r w:rsidR="00E9405A"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розміщення акцій;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збільшення статутного капіталу </w:t>
      </w:r>
      <w:r w:rsidR="00E9405A"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зменшення статутного капіталу </w:t>
      </w:r>
      <w:r w:rsidR="00E9405A"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дроблення або консолідацію акцій;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затвердження положень про </w:t>
      </w:r>
      <w:r w:rsidR="00B06234" w:rsidRPr="00F20D1E">
        <w:rPr>
          <w:color w:val="000000" w:themeColor="text1"/>
          <w:sz w:val="24"/>
          <w:szCs w:val="24"/>
          <w:lang w:val="uk-UA"/>
        </w:rPr>
        <w:t>З</w:t>
      </w:r>
      <w:r w:rsidRPr="00F20D1E">
        <w:rPr>
          <w:color w:val="000000" w:themeColor="text1"/>
          <w:sz w:val="24"/>
          <w:szCs w:val="24"/>
          <w:lang w:val="uk-UA"/>
        </w:rPr>
        <w:t xml:space="preserve">агальні збори, </w:t>
      </w:r>
      <w:r w:rsidR="00B06234" w:rsidRPr="00F20D1E">
        <w:rPr>
          <w:color w:val="000000" w:themeColor="text1"/>
          <w:sz w:val="24"/>
          <w:szCs w:val="24"/>
          <w:lang w:val="uk-UA"/>
        </w:rPr>
        <w:t>Н</w:t>
      </w:r>
      <w:r w:rsidRPr="00F20D1E">
        <w:rPr>
          <w:color w:val="000000" w:themeColor="text1"/>
          <w:sz w:val="24"/>
          <w:szCs w:val="24"/>
          <w:lang w:val="uk-UA"/>
        </w:rPr>
        <w:t xml:space="preserve">аглядову раду, </w:t>
      </w:r>
      <w:r w:rsidR="00B06234" w:rsidRPr="00F20D1E">
        <w:rPr>
          <w:color w:val="000000" w:themeColor="text1"/>
          <w:sz w:val="24"/>
          <w:szCs w:val="24"/>
          <w:lang w:val="uk-UA"/>
        </w:rPr>
        <w:t>П</w:t>
      </w:r>
      <w:r w:rsidRPr="00F20D1E">
        <w:rPr>
          <w:color w:val="000000" w:themeColor="text1"/>
          <w:sz w:val="24"/>
          <w:szCs w:val="24"/>
          <w:lang w:val="uk-UA"/>
        </w:rPr>
        <w:t xml:space="preserve">равління та </w:t>
      </w:r>
      <w:r w:rsidR="00B06234" w:rsidRPr="00F20D1E">
        <w:rPr>
          <w:color w:val="000000" w:themeColor="text1"/>
          <w:sz w:val="24"/>
          <w:szCs w:val="24"/>
          <w:lang w:val="uk-UA"/>
        </w:rPr>
        <w:t>Р</w:t>
      </w:r>
      <w:r w:rsidRPr="00F20D1E">
        <w:rPr>
          <w:color w:val="000000" w:themeColor="text1"/>
          <w:sz w:val="24"/>
          <w:szCs w:val="24"/>
          <w:lang w:val="uk-UA"/>
        </w:rPr>
        <w:t xml:space="preserve">евізійну комісію </w:t>
      </w:r>
      <w:r w:rsidR="00B06234" w:rsidRPr="00F20D1E">
        <w:rPr>
          <w:color w:val="000000" w:themeColor="text1"/>
          <w:sz w:val="24"/>
          <w:szCs w:val="24"/>
          <w:lang w:val="uk-UA"/>
        </w:rPr>
        <w:t>Т</w:t>
      </w:r>
      <w:r w:rsidRPr="00F20D1E">
        <w:rPr>
          <w:color w:val="000000" w:themeColor="text1"/>
          <w:sz w:val="24"/>
          <w:szCs w:val="24"/>
          <w:lang w:val="uk-UA"/>
        </w:rPr>
        <w:t xml:space="preserve">овариства, а також внесення змін до них; </w:t>
      </w:r>
    </w:p>
    <w:p w:rsidR="00DD7E2D"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затвердження </w:t>
      </w:r>
      <w:r w:rsidR="00DD7E2D">
        <w:rPr>
          <w:color w:val="000000" w:themeColor="text1"/>
          <w:sz w:val="24"/>
          <w:szCs w:val="24"/>
          <w:lang w:val="uk-UA"/>
        </w:rPr>
        <w:t>положення про винагороду членів Наглядової ради Товариства</w:t>
      </w:r>
      <w:r w:rsidR="001D6A96">
        <w:rPr>
          <w:color w:val="000000" w:themeColor="text1"/>
          <w:sz w:val="24"/>
          <w:szCs w:val="24"/>
          <w:lang w:val="uk-UA"/>
        </w:rPr>
        <w:t>, вимоги до якого встановлюються Національною комісією з цінних паперів та фондового ринку</w:t>
      </w:r>
      <w:r w:rsidR="00DD7E2D">
        <w:rPr>
          <w:color w:val="000000" w:themeColor="text1"/>
          <w:sz w:val="24"/>
          <w:szCs w:val="24"/>
          <w:lang w:val="uk-UA"/>
        </w:rPr>
        <w:t>;</w:t>
      </w:r>
    </w:p>
    <w:p w:rsidR="00440054" w:rsidRPr="00F20D1E" w:rsidRDefault="00DD7E2D" w:rsidP="00D044D4">
      <w:pPr>
        <w:pStyle w:val="af6"/>
        <w:numPr>
          <w:ilvl w:val="0"/>
          <w:numId w:val="27"/>
        </w:numPr>
        <w:spacing w:line="240" w:lineRule="auto"/>
        <w:ind w:left="0" w:firstLine="0"/>
        <w:rPr>
          <w:color w:val="000000" w:themeColor="text1"/>
          <w:sz w:val="24"/>
          <w:szCs w:val="24"/>
          <w:lang w:val="uk-UA"/>
        </w:rPr>
      </w:pPr>
      <w:r>
        <w:rPr>
          <w:color w:val="000000" w:themeColor="text1"/>
          <w:sz w:val="24"/>
          <w:szCs w:val="24"/>
          <w:lang w:val="uk-UA"/>
        </w:rPr>
        <w:t>затвердження звіту про винагороду</w:t>
      </w:r>
      <w:r w:rsidRPr="00DD7E2D">
        <w:rPr>
          <w:color w:val="000000" w:themeColor="text1"/>
          <w:sz w:val="24"/>
          <w:szCs w:val="24"/>
          <w:lang w:val="uk-UA"/>
        </w:rPr>
        <w:t xml:space="preserve"> </w:t>
      </w:r>
      <w:r>
        <w:rPr>
          <w:color w:val="000000" w:themeColor="text1"/>
          <w:sz w:val="24"/>
          <w:szCs w:val="24"/>
          <w:lang w:val="uk-UA"/>
        </w:rPr>
        <w:t>членів Наглядової ради Товариства</w:t>
      </w:r>
      <w:r w:rsidR="001D6A96">
        <w:rPr>
          <w:color w:val="000000" w:themeColor="text1"/>
          <w:sz w:val="24"/>
          <w:szCs w:val="24"/>
          <w:lang w:val="uk-UA"/>
        </w:rPr>
        <w:t>,</w:t>
      </w:r>
      <w:r w:rsidR="001D6A96" w:rsidRPr="001D6A96">
        <w:rPr>
          <w:color w:val="000000" w:themeColor="text1"/>
          <w:sz w:val="24"/>
          <w:szCs w:val="24"/>
          <w:lang w:val="uk-UA"/>
        </w:rPr>
        <w:t xml:space="preserve"> </w:t>
      </w:r>
      <w:r w:rsidR="001D6A96">
        <w:rPr>
          <w:color w:val="000000" w:themeColor="text1"/>
          <w:sz w:val="24"/>
          <w:szCs w:val="24"/>
          <w:lang w:val="uk-UA"/>
        </w:rPr>
        <w:t>вимоги до якого встановлюються Національною комісією з цінних паперів та фондового ринку</w:t>
      </w:r>
      <w:r w:rsidR="00440054" w:rsidRPr="00F20D1E">
        <w:rPr>
          <w:color w:val="000000" w:themeColor="text1"/>
          <w:sz w:val="24"/>
          <w:szCs w:val="24"/>
          <w:lang w:val="uk-UA"/>
        </w:rPr>
        <w:t xml:space="preserve">; </w:t>
      </w:r>
    </w:p>
    <w:p w:rsidR="00440054"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затвердження річного звіту </w:t>
      </w:r>
      <w:r w:rsidR="00DF4E6C" w:rsidRPr="00F20D1E">
        <w:rPr>
          <w:color w:val="000000" w:themeColor="text1"/>
          <w:sz w:val="24"/>
          <w:szCs w:val="24"/>
          <w:lang w:val="uk-UA"/>
        </w:rPr>
        <w:t>Т</w:t>
      </w:r>
      <w:r w:rsidRPr="00F20D1E">
        <w:rPr>
          <w:color w:val="000000" w:themeColor="text1"/>
          <w:sz w:val="24"/>
          <w:szCs w:val="24"/>
          <w:lang w:val="uk-UA"/>
        </w:rPr>
        <w:t xml:space="preserve">овариства; </w:t>
      </w:r>
    </w:p>
    <w:p w:rsidR="00DD7E2D" w:rsidRDefault="00DD7E2D" w:rsidP="00D044D4">
      <w:pPr>
        <w:pStyle w:val="af6"/>
        <w:numPr>
          <w:ilvl w:val="0"/>
          <w:numId w:val="27"/>
        </w:numPr>
        <w:spacing w:line="240" w:lineRule="auto"/>
        <w:ind w:left="0" w:firstLine="0"/>
        <w:rPr>
          <w:color w:val="000000" w:themeColor="text1"/>
          <w:sz w:val="24"/>
          <w:szCs w:val="24"/>
          <w:lang w:val="uk-UA"/>
        </w:rPr>
      </w:pPr>
      <w:r>
        <w:rPr>
          <w:color w:val="000000" w:themeColor="text1"/>
          <w:sz w:val="24"/>
          <w:szCs w:val="24"/>
          <w:lang w:val="uk-UA"/>
        </w:rPr>
        <w:t>розгляд звіту Наглядової ради та затвердження заходів за результатами його розгляду</w:t>
      </w:r>
      <w:r w:rsidR="001D6A96">
        <w:rPr>
          <w:color w:val="000000" w:themeColor="text1"/>
          <w:sz w:val="24"/>
          <w:szCs w:val="24"/>
          <w:lang w:val="uk-UA"/>
        </w:rPr>
        <w:t>;</w:t>
      </w:r>
    </w:p>
    <w:p w:rsidR="001D6A96" w:rsidRDefault="001D6A96" w:rsidP="00D044D4">
      <w:pPr>
        <w:pStyle w:val="af6"/>
        <w:numPr>
          <w:ilvl w:val="0"/>
          <w:numId w:val="27"/>
        </w:numPr>
        <w:spacing w:line="240" w:lineRule="auto"/>
        <w:ind w:left="0" w:firstLine="0"/>
        <w:rPr>
          <w:color w:val="000000" w:themeColor="text1"/>
          <w:sz w:val="24"/>
          <w:szCs w:val="24"/>
          <w:lang w:val="uk-UA"/>
        </w:rPr>
      </w:pPr>
      <w:r>
        <w:rPr>
          <w:color w:val="000000" w:themeColor="text1"/>
          <w:sz w:val="24"/>
          <w:szCs w:val="24"/>
          <w:lang w:val="uk-UA"/>
        </w:rPr>
        <w:t>розгляд звіту Правління та затвердження заходів за результатами його розгляду;</w:t>
      </w:r>
    </w:p>
    <w:p w:rsidR="001D6A96" w:rsidRPr="00F20D1E" w:rsidRDefault="001D6A96" w:rsidP="00D044D4">
      <w:pPr>
        <w:pStyle w:val="af6"/>
        <w:numPr>
          <w:ilvl w:val="0"/>
          <w:numId w:val="27"/>
        </w:numPr>
        <w:spacing w:line="240" w:lineRule="auto"/>
        <w:ind w:left="0" w:firstLine="0"/>
        <w:rPr>
          <w:color w:val="000000" w:themeColor="text1"/>
          <w:sz w:val="24"/>
          <w:szCs w:val="24"/>
          <w:lang w:val="uk-UA"/>
        </w:rPr>
      </w:pPr>
      <w:r>
        <w:rPr>
          <w:color w:val="000000" w:themeColor="text1"/>
          <w:sz w:val="24"/>
          <w:szCs w:val="24"/>
          <w:lang w:val="uk-UA"/>
        </w:rPr>
        <w:lastRenderedPageBreak/>
        <w:t>розгляд висновків зовнішнього аудиту та затвердження заходів за результатами його розгляду;</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розподіл прибутку і збитків </w:t>
      </w:r>
      <w:r w:rsidR="00DF4E6C" w:rsidRPr="00F20D1E">
        <w:rPr>
          <w:color w:val="000000" w:themeColor="text1"/>
          <w:sz w:val="24"/>
          <w:szCs w:val="24"/>
          <w:lang w:val="uk-UA"/>
        </w:rPr>
        <w:t>Т</w:t>
      </w:r>
      <w:r w:rsidRPr="00F20D1E">
        <w:rPr>
          <w:color w:val="000000" w:themeColor="text1"/>
          <w:sz w:val="24"/>
          <w:szCs w:val="24"/>
          <w:lang w:val="uk-UA"/>
        </w:rPr>
        <w:t>овариства</w:t>
      </w:r>
      <w:r w:rsidR="00F855E0" w:rsidRPr="00F20D1E">
        <w:rPr>
          <w:color w:val="000000" w:themeColor="text1"/>
          <w:sz w:val="24"/>
          <w:szCs w:val="24"/>
          <w:lang w:val="uk-UA"/>
        </w:rPr>
        <w:t xml:space="preserve"> з урахуванням вимог, передбачених законом</w:t>
      </w:r>
      <w:r w:rsidRPr="00F20D1E">
        <w:rPr>
          <w:color w:val="000000" w:themeColor="text1"/>
          <w:sz w:val="24"/>
          <w:szCs w:val="24"/>
          <w:lang w:val="uk-UA"/>
        </w:rPr>
        <w:t xml:space="preserve">;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викуп </w:t>
      </w:r>
      <w:r w:rsidR="00266EFD" w:rsidRPr="00F20D1E">
        <w:rPr>
          <w:color w:val="000000" w:themeColor="text1"/>
          <w:sz w:val="24"/>
          <w:szCs w:val="24"/>
          <w:lang w:val="uk-UA"/>
        </w:rPr>
        <w:t>Т</w:t>
      </w:r>
      <w:r w:rsidRPr="00F20D1E">
        <w:rPr>
          <w:color w:val="000000" w:themeColor="text1"/>
          <w:sz w:val="24"/>
          <w:szCs w:val="24"/>
          <w:lang w:val="uk-UA"/>
        </w:rPr>
        <w:t xml:space="preserve">овариством розміщених ним акцій, крім випадків обов'язкового викупу акцій на вимогу акціонерів;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прийняття рішення про</w:t>
      </w:r>
      <w:r w:rsidR="00085B30">
        <w:rPr>
          <w:color w:val="000000" w:themeColor="text1"/>
          <w:sz w:val="24"/>
          <w:szCs w:val="24"/>
          <w:lang w:val="uk-UA"/>
        </w:rPr>
        <w:t xml:space="preserve"> невикористання переважного права на придбання акцій</w:t>
      </w:r>
      <w:r w:rsidRPr="00F20D1E">
        <w:rPr>
          <w:color w:val="000000" w:themeColor="text1"/>
          <w:sz w:val="24"/>
          <w:szCs w:val="24"/>
          <w:lang w:val="uk-UA"/>
        </w:rPr>
        <w:t xml:space="preserve"> </w:t>
      </w:r>
      <w:r w:rsidR="00085B30">
        <w:rPr>
          <w:color w:val="000000" w:themeColor="text1"/>
          <w:sz w:val="24"/>
          <w:szCs w:val="24"/>
          <w:lang w:val="uk-UA"/>
        </w:rPr>
        <w:t>додаткової емісії у процесі їх розміщення</w:t>
      </w:r>
      <w:r w:rsidRPr="00F20D1E">
        <w:rPr>
          <w:color w:val="000000" w:themeColor="text1"/>
          <w:sz w:val="24"/>
          <w:szCs w:val="24"/>
          <w:lang w:val="uk-UA"/>
        </w:rPr>
        <w:t xml:space="preserve">;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затвердження розміру річних дивідендів</w:t>
      </w:r>
      <w:r w:rsidR="00085B30">
        <w:rPr>
          <w:color w:val="000000" w:themeColor="text1"/>
          <w:sz w:val="24"/>
          <w:szCs w:val="24"/>
          <w:lang w:val="uk-UA"/>
        </w:rPr>
        <w:t xml:space="preserve"> </w:t>
      </w:r>
      <w:r w:rsidR="00DF4E6C" w:rsidRPr="00F20D1E">
        <w:rPr>
          <w:color w:val="000000" w:themeColor="text1"/>
          <w:sz w:val="24"/>
          <w:szCs w:val="24"/>
          <w:lang w:val="uk-UA"/>
        </w:rPr>
        <w:t>з урахуванням вимог, передбачених законом</w:t>
      </w:r>
      <w:r w:rsidRPr="00F20D1E">
        <w:rPr>
          <w:color w:val="000000" w:themeColor="text1"/>
          <w:sz w:val="24"/>
          <w:szCs w:val="24"/>
          <w:lang w:val="uk-UA"/>
        </w:rPr>
        <w:t>;</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рішень з питань порядку проведення </w:t>
      </w:r>
      <w:r w:rsidR="00DF4E6C" w:rsidRPr="00F20D1E">
        <w:rPr>
          <w:color w:val="000000" w:themeColor="text1"/>
          <w:sz w:val="24"/>
          <w:szCs w:val="24"/>
          <w:lang w:val="uk-UA"/>
        </w:rPr>
        <w:t>З</w:t>
      </w:r>
      <w:r w:rsidRPr="00F20D1E">
        <w:rPr>
          <w:color w:val="000000" w:themeColor="text1"/>
          <w:sz w:val="24"/>
          <w:szCs w:val="24"/>
          <w:lang w:val="uk-UA"/>
        </w:rPr>
        <w:t xml:space="preserve">агальних зборів;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обрання членів </w:t>
      </w:r>
      <w:r w:rsidR="00DF4E6C" w:rsidRPr="00F20D1E">
        <w:rPr>
          <w:color w:val="000000" w:themeColor="text1"/>
          <w:sz w:val="24"/>
          <w:szCs w:val="24"/>
          <w:lang w:val="uk-UA"/>
        </w:rPr>
        <w:t>Н</w:t>
      </w:r>
      <w:r w:rsidRPr="00F20D1E">
        <w:rPr>
          <w:color w:val="000000" w:themeColor="text1"/>
          <w:sz w:val="24"/>
          <w:szCs w:val="24"/>
          <w:lang w:val="uk-UA"/>
        </w:rPr>
        <w:t xml:space="preserve">аглядової ради, затвердження умов </w:t>
      </w:r>
      <w:proofErr w:type="spellStart"/>
      <w:r w:rsidRPr="00F20D1E">
        <w:rPr>
          <w:color w:val="000000" w:themeColor="text1"/>
          <w:sz w:val="24"/>
          <w:szCs w:val="24"/>
          <w:lang w:val="uk-UA"/>
        </w:rPr>
        <w:t>цивільно-правових</w:t>
      </w:r>
      <w:r w:rsidR="00DF4E6C" w:rsidRPr="00F20D1E">
        <w:rPr>
          <w:color w:val="000000" w:themeColor="text1"/>
          <w:sz w:val="24"/>
          <w:szCs w:val="24"/>
          <w:lang w:val="uk-UA"/>
        </w:rPr>
        <w:t>договорів</w:t>
      </w:r>
      <w:proofErr w:type="spellEnd"/>
      <w:r w:rsidR="00DF4E6C" w:rsidRPr="00F20D1E">
        <w:rPr>
          <w:color w:val="000000" w:themeColor="text1"/>
          <w:sz w:val="24"/>
          <w:szCs w:val="24"/>
          <w:lang w:val="uk-UA"/>
        </w:rPr>
        <w:t>,</w:t>
      </w:r>
      <w:r w:rsidRPr="00F20D1E">
        <w:rPr>
          <w:color w:val="000000" w:themeColor="text1"/>
          <w:sz w:val="24"/>
          <w:szCs w:val="24"/>
          <w:lang w:val="uk-UA"/>
        </w:rPr>
        <w:t xml:space="preserve"> трудових </w:t>
      </w:r>
      <w:r w:rsidR="00DF4E6C" w:rsidRPr="00F20D1E">
        <w:rPr>
          <w:color w:val="000000" w:themeColor="text1"/>
          <w:sz w:val="24"/>
          <w:szCs w:val="24"/>
          <w:lang w:val="uk-UA"/>
        </w:rPr>
        <w:t>договорів (</w:t>
      </w:r>
      <w:r w:rsidRPr="00F20D1E">
        <w:rPr>
          <w:color w:val="000000" w:themeColor="text1"/>
          <w:sz w:val="24"/>
          <w:szCs w:val="24"/>
          <w:lang w:val="uk-UA"/>
        </w:rPr>
        <w:t>контрактів</w:t>
      </w:r>
      <w:r w:rsidR="00DF4E6C" w:rsidRPr="00F20D1E">
        <w:rPr>
          <w:color w:val="000000" w:themeColor="text1"/>
          <w:sz w:val="24"/>
          <w:szCs w:val="24"/>
          <w:lang w:val="uk-UA"/>
        </w:rPr>
        <w:t>)</w:t>
      </w:r>
      <w:r w:rsidRPr="00F20D1E">
        <w:rPr>
          <w:color w:val="000000" w:themeColor="text1"/>
          <w:sz w:val="24"/>
          <w:szCs w:val="24"/>
          <w:lang w:val="uk-UA"/>
        </w:rPr>
        <w:t xml:space="preserve">, що укладатимуться з ними, встановлення розміру їх винагороди, обрання особи, яка уповноважується на підписання </w:t>
      </w:r>
      <w:r w:rsidR="00DF4E6C" w:rsidRPr="00F20D1E">
        <w:rPr>
          <w:color w:val="000000" w:themeColor="text1"/>
          <w:sz w:val="24"/>
          <w:szCs w:val="24"/>
          <w:lang w:val="uk-UA"/>
        </w:rPr>
        <w:t>договорів (</w:t>
      </w:r>
      <w:r w:rsidRPr="00F20D1E">
        <w:rPr>
          <w:color w:val="000000" w:themeColor="text1"/>
          <w:sz w:val="24"/>
          <w:szCs w:val="24"/>
          <w:lang w:val="uk-UA"/>
        </w:rPr>
        <w:t>контрактів</w:t>
      </w:r>
      <w:r w:rsidR="00DF4E6C" w:rsidRPr="00F20D1E">
        <w:rPr>
          <w:color w:val="000000" w:themeColor="text1"/>
          <w:sz w:val="24"/>
          <w:szCs w:val="24"/>
          <w:lang w:val="uk-UA"/>
        </w:rPr>
        <w:t>)</w:t>
      </w:r>
      <w:r w:rsidRPr="00F20D1E">
        <w:rPr>
          <w:color w:val="000000" w:themeColor="text1"/>
          <w:sz w:val="24"/>
          <w:szCs w:val="24"/>
          <w:lang w:val="uk-UA"/>
        </w:rPr>
        <w:t xml:space="preserve"> з членами </w:t>
      </w:r>
      <w:r w:rsidR="00DF4E6C" w:rsidRPr="00F20D1E">
        <w:rPr>
          <w:color w:val="000000" w:themeColor="text1"/>
          <w:sz w:val="24"/>
          <w:szCs w:val="24"/>
          <w:lang w:val="uk-UA"/>
        </w:rPr>
        <w:t>Н</w:t>
      </w:r>
      <w:r w:rsidRPr="00F20D1E">
        <w:rPr>
          <w:color w:val="000000" w:themeColor="text1"/>
          <w:sz w:val="24"/>
          <w:szCs w:val="24"/>
          <w:lang w:val="uk-UA"/>
        </w:rPr>
        <w:t xml:space="preserve">аглядової ради;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припинення повноважень членів </w:t>
      </w:r>
      <w:r w:rsidR="00DF4E6C" w:rsidRPr="00F20D1E">
        <w:rPr>
          <w:color w:val="000000" w:themeColor="text1"/>
          <w:sz w:val="24"/>
          <w:szCs w:val="24"/>
          <w:lang w:val="uk-UA"/>
        </w:rPr>
        <w:t>Н</w:t>
      </w:r>
      <w:r w:rsidRPr="00F20D1E">
        <w:rPr>
          <w:color w:val="000000" w:themeColor="text1"/>
          <w:sz w:val="24"/>
          <w:szCs w:val="24"/>
          <w:lang w:val="uk-UA"/>
        </w:rPr>
        <w:t xml:space="preserve">аглядової ради за винятком випадків, встановлених законом; </w:t>
      </w:r>
    </w:p>
    <w:p w:rsidR="00440054" w:rsidRPr="00F20D1E" w:rsidRDefault="007958D8"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обрання та </w:t>
      </w:r>
      <w:r w:rsidR="003E08DE" w:rsidRPr="00F20D1E">
        <w:rPr>
          <w:color w:val="000000" w:themeColor="text1"/>
          <w:sz w:val="24"/>
          <w:szCs w:val="24"/>
          <w:lang w:val="uk-UA"/>
        </w:rPr>
        <w:t>припинення повноважень</w:t>
      </w:r>
      <w:r w:rsidR="00387CB1">
        <w:rPr>
          <w:color w:val="000000" w:themeColor="text1"/>
          <w:sz w:val="24"/>
          <w:szCs w:val="24"/>
          <w:lang w:val="uk-UA"/>
        </w:rPr>
        <w:t xml:space="preserve"> </w:t>
      </w:r>
      <w:r w:rsidRPr="00F20D1E">
        <w:rPr>
          <w:color w:val="000000" w:themeColor="text1"/>
          <w:sz w:val="24"/>
          <w:szCs w:val="24"/>
          <w:lang w:val="uk-UA"/>
        </w:rPr>
        <w:t xml:space="preserve">голови Правління </w:t>
      </w:r>
      <w:r w:rsidR="00387CB1">
        <w:rPr>
          <w:color w:val="000000" w:themeColor="text1"/>
          <w:sz w:val="24"/>
          <w:szCs w:val="24"/>
          <w:lang w:val="uk-UA"/>
        </w:rPr>
        <w:t xml:space="preserve"> </w:t>
      </w:r>
      <w:r w:rsidR="000B77AA" w:rsidRPr="00F20D1E">
        <w:rPr>
          <w:color w:val="000000" w:themeColor="text1"/>
          <w:sz w:val="24"/>
          <w:szCs w:val="24"/>
          <w:lang w:val="uk-UA"/>
        </w:rPr>
        <w:t>АТ "</w:t>
      </w:r>
      <w:proofErr w:type="spellStart"/>
      <w:r w:rsidR="000B77AA" w:rsidRPr="00F20D1E">
        <w:rPr>
          <w:color w:val="000000" w:themeColor="text1"/>
          <w:sz w:val="24"/>
          <w:szCs w:val="24"/>
          <w:lang w:val="uk-UA"/>
        </w:rPr>
        <w:t>ДнСЗ</w:t>
      </w:r>
      <w:proofErr w:type="spellEnd"/>
      <w:r w:rsidR="000B77AA" w:rsidRPr="00F20D1E">
        <w:rPr>
          <w:color w:val="000000" w:themeColor="text1"/>
          <w:sz w:val="24"/>
          <w:szCs w:val="24"/>
          <w:lang w:val="uk-UA"/>
        </w:rPr>
        <w:t>"</w:t>
      </w:r>
      <w:proofErr w:type="spellStart"/>
      <w:r w:rsidR="000B77AA" w:rsidRPr="00F20D1E">
        <w:rPr>
          <w:color w:val="000000" w:themeColor="text1"/>
          <w:sz w:val="24"/>
          <w:szCs w:val="24"/>
          <w:lang w:val="uk-UA"/>
        </w:rPr>
        <w:t>-</w:t>
      </w:r>
      <w:r w:rsidRPr="00F20D1E">
        <w:rPr>
          <w:color w:val="000000" w:themeColor="text1"/>
          <w:sz w:val="24"/>
          <w:szCs w:val="24"/>
          <w:lang w:val="uk-UA"/>
        </w:rPr>
        <w:t>генерального</w:t>
      </w:r>
      <w:proofErr w:type="spellEnd"/>
      <w:r w:rsidRPr="00F20D1E">
        <w:rPr>
          <w:color w:val="000000" w:themeColor="text1"/>
          <w:sz w:val="24"/>
          <w:szCs w:val="24"/>
          <w:lang w:val="uk-UA"/>
        </w:rPr>
        <w:t xml:space="preserve"> директора заводу</w:t>
      </w:r>
      <w:r w:rsidR="003E08DE" w:rsidRPr="00F20D1E">
        <w:rPr>
          <w:color w:val="000000" w:themeColor="text1"/>
          <w:sz w:val="24"/>
          <w:szCs w:val="24"/>
          <w:lang w:val="uk-UA"/>
        </w:rPr>
        <w:t>,</w:t>
      </w:r>
      <w:r w:rsidRPr="00F20D1E">
        <w:rPr>
          <w:color w:val="000000" w:themeColor="text1"/>
          <w:sz w:val="24"/>
          <w:szCs w:val="24"/>
          <w:lang w:val="uk-UA"/>
        </w:rPr>
        <w:t xml:space="preserve"> членів Правління,</w:t>
      </w:r>
      <w:r w:rsidR="00387CB1">
        <w:rPr>
          <w:color w:val="000000" w:themeColor="text1"/>
          <w:sz w:val="24"/>
          <w:szCs w:val="24"/>
          <w:lang w:val="uk-UA"/>
        </w:rPr>
        <w:t xml:space="preserve"> </w:t>
      </w:r>
      <w:r w:rsidR="00440054" w:rsidRPr="00F20D1E">
        <w:rPr>
          <w:color w:val="000000" w:themeColor="text1"/>
          <w:sz w:val="24"/>
          <w:szCs w:val="24"/>
          <w:lang w:val="uk-UA"/>
        </w:rPr>
        <w:t xml:space="preserve">обрання членів </w:t>
      </w:r>
      <w:r w:rsidR="00DF4E6C" w:rsidRPr="00F20D1E">
        <w:rPr>
          <w:color w:val="000000" w:themeColor="text1"/>
          <w:sz w:val="24"/>
          <w:szCs w:val="24"/>
          <w:lang w:val="uk-UA"/>
        </w:rPr>
        <w:t>Р</w:t>
      </w:r>
      <w:r w:rsidR="00440054" w:rsidRPr="00F20D1E">
        <w:rPr>
          <w:color w:val="000000" w:themeColor="text1"/>
          <w:sz w:val="24"/>
          <w:szCs w:val="24"/>
          <w:lang w:val="uk-UA"/>
        </w:rPr>
        <w:t xml:space="preserve">евізійної комісії, прийняття рішення про дострокове припинення їх повноважень;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затверджен</w:t>
      </w:r>
      <w:r w:rsidR="00DF4E6C" w:rsidRPr="00F20D1E">
        <w:rPr>
          <w:color w:val="000000" w:themeColor="text1"/>
          <w:sz w:val="24"/>
          <w:szCs w:val="24"/>
          <w:lang w:val="uk-UA"/>
        </w:rPr>
        <w:t xml:space="preserve">ня </w:t>
      </w:r>
      <w:r w:rsidR="00085B30">
        <w:rPr>
          <w:color w:val="000000" w:themeColor="text1"/>
          <w:sz w:val="24"/>
          <w:szCs w:val="24"/>
          <w:lang w:val="uk-UA"/>
        </w:rPr>
        <w:t xml:space="preserve">звіту та </w:t>
      </w:r>
      <w:r w:rsidR="00DF4E6C" w:rsidRPr="00F20D1E">
        <w:rPr>
          <w:color w:val="000000" w:themeColor="text1"/>
          <w:sz w:val="24"/>
          <w:szCs w:val="24"/>
          <w:lang w:val="uk-UA"/>
        </w:rPr>
        <w:t>висновків Ревізійної комісії</w:t>
      </w:r>
      <w:r w:rsidRPr="00F20D1E">
        <w:rPr>
          <w:color w:val="000000" w:themeColor="text1"/>
          <w:sz w:val="24"/>
          <w:szCs w:val="24"/>
          <w:lang w:val="uk-UA"/>
        </w:rPr>
        <w:t>;</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обрання членів лічильної комісії, прийняття рішення про припинення їх повноважень;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sz w:val="24"/>
          <w:szCs w:val="24"/>
          <w:lang w:val="uk-UA"/>
        </w:rPr>
        <w:t>прийняття рішення про</w:t>
      </w:r>
      <w:r w:rsidR="00A26ED6" w:rsidRPr="00F20D1E">
        <w:rPr>
          <w:sz w:val="24"/>
          <w:szCs w:val="24"/>
          <w:lang w:val="uk-UA"/>
        </w:rPr>
        <w:t xml:space="preserve"> надання згоди на</w:t>
      </w:r>
      <w:r w:rsidRPr="00F20D1E">
        <w:rPr>
          <w:sz w:val="24"/>
          <w:szCs w:val="24"/>
          <w:lang w:val="uk-UA"/>
        </w:rPr>
        <w:t xml:space="preserve"> вчинення значного правочину</w:t>
      </w:r>
      <w:r w:rsidR="00085B30">
        <w:rPr>
          <w:sz w:val="24"/>
          <w:szCs w:val="24"/>
          <w:lang w:val="uk-UA"/>
        </w:rPr>
        <w:t xml:space="preserve"> або про попереднє надання згоди на вчинення такого правочину у випадка</w:t>
      </w:r>
      <w:r w:rsidR="00B84D38">
        <w:rPr>
          <w:sz w:val="24"/>
          <w:szCs w:val="24"/>
          <w:lang w:val="uk-UA"/>
        </w:rPr>
        <w:t>х.</w:t>
      </w:r>
      <w:r w:rsidR="00085B30">
        <w:rPr>
          <w:sz w:val="24"/>
          <w:szCs w:val="24"/>
          <w:lang w:val="uk-UA"/>
        </w:rPr>
        <w:t xml:space="preserve"> </w:t>
      </w:r>
      <w:r w:rsidR="00B84D38">
        <w:rPr>
          <w:sz w:val="24"/>
          <w:szCs w:val="24"/>
          <w:lang w:val="uk-UA"/>
        </w:rPr>
        <w:t>п</w:t>
      </w:r>
      <w:r w:rsidR="00085B30">
        <w:rPr>
          <w:sz w:val="24"/>
          <w:szCs w:val="24"/>
          <w:lang w:val="uk-UA"/>
        </w:rPr>
        <w:t>ередбачених статтею 70</w:t>
      </w:r>
      <w:r w:rsidR="00085B30" w:rsidRPr="00085B30">
        <w:rPr>
          <w:color w:val="000000" w:themeColor="text1"/>
          <w:sz w:val="24"/>
          <w:szCs w:val="24"/>
          <w:lang w:val="uk-UA"/>
        </w:rPr>
        <w:t xml:space="preserve"> </w:t>
      </w:r>
      <w:r w:rsidR="00085B30" w:rsidRPr="00F20D1E">
        <w:rPr>
          <w:color w:val="000000" w:themeColor="text1"/>
          <w:sz w:val="24"/>
          <w:szCs w:val="24"/>
          <w:lang w:val="uk-UA"/>
        </w:rPr>
        <w:t>Закону України «Про акціонерні товариства»</w:t>
      </w:r>
      <w:r w:rsidRPr="00F20D1E">
        <w:rPr>
          <w:sz w:val="24"/>
          <w:szCs w:val="24"/>
          <w:lang w:val="uk-UA"/>
        </w:rPr>
        <w:t>,</w:t>
      </w:r>
      <w:r w:rsidR="00B84D38">
        <w:rPr>
          <w:sz w:val="24"/>
          <w:szCs w:val="24"/>
          <w:lang w:val="uk-UA"/>
        </w:rPr>
        <w:t xml:space="preserve"> та про </w:t>
      </w:r>
      <w:r w:rsidR="00B84D38" w:rsidRPr="00F20D1E">
        <w:rPr>
          <w:sz w:val="24"/>
          <w:szCs w:val="24"/>
          <w:lang w:val="uk-UA"/>
        </w:rPr>
        <w:t>вчинення правочин</w:t>
      </w:r>
      <w:r w:rsidR="00B84D38">
        <w:rPr>
          <w:sz w:val="24"/>
          <w:szCs w:val="24"/>
          <w:lang w:val="uk-UA"/>
        </w:rPr>
        <w:t xml:space="preserve">ів із заінтересованістю </w:t>
      </w:r>
      <w:r w:rsidR="00D833A8">
        <w:rPr>
          <w:sz w:val="24"/>
          <w:szCs w:val="24"/>
          <w:lang w:val="uk-UA"/>
        </w:rPr>
        <w:t xml:space="preserve">у </w:t>
      </w:r>
      <w:r w:rsidR="00B84D38">
        <w:rPr>
          <w:sz w:val="24"/>
          <w:szCs w:val="24"/>
          <w:lang w:val="uk-UA"/>
        </w:rPr>
        <w:t>випадках</w:t>
      </w:r>
      <w:r w:rsidR="00D833A8">
        <w:rPr>
          <w:sz w:val="24"/>
          <w:szCs w:val="24"/>
          <w:lang w:val="uk-UA"/>
        </w:rPr>
        <w:t>,</w:t>
      </w:r>
      <w:r w:rsidR="00B84D38">
        <w:rPr>
          <w:sz w:val="24"/>
          <w:szCs w:val="24"/>
          <w:lang w:val="uk-UA"/>
        </w:rPr>
        <w:t xml:space="preserve"> передбачених статтею 7</w:t>
      </w:r>
      <w:r w:rsidR="00485A65">
        <w:rPr>
          <w:sz w:val="24"/>
          <w:szCs w:val="24"/>
          <w:lang w:val="uk-UA"/>
        </w:rPr>
        <w:t>1</w:t>
      </w:r>
      <w:r w:rsidR="00B84D38" w:rsidRPr="00085B30">
        <w:rPr>
          <w:color w:val="000000" w:themeColor="text1"/>
          <w:sz w:val="24"/>
          <w:szCs w:val="24"/>
          <w:lang w:val="uk-UA"/>
        </w:rPr>
        <w:t xml:space="preserve"> </w:t>
      </w:r>
      <w:r w:rsidR="00B84D38" w:rsidRPr="00F20D1E">
        <w:rPr>
          <w:color w:val="000000" w:themeColor="text1"/>
          <w:sz w:val="24"/>
          <w:szCs w:val="24"/>
          <w:lang w:val="uk-UA"/>
        </w:rPr>
        <w:t>Закону України «Про акціонерні товариства</w:t>
      </w:r>
      <w:r w:rsidR="00D833A8">
        <w:rPr>
          <w:color w:val="000000" w:themeColor="text1"/>
          <w:sz w:val="24"/>
          <w:szCs w:val="24"/>
          <w:lang w:val="uk-UA"/>
        </w:rPr>
        <w:t>»</w:t>
      </w:r>
      <w:r w:rsidRPr="00F20D1E">
        <w:rPr>
          <w:color w:val="000000" w:themeColor="text1"/>
          <w:sz w:val="24"/>
          <w:szCs w:val="24"/>
          <w:lang w:val="uk-UA"/>
        </w:rPr>
        <w:t>;</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про виділ та припинення </w:t>
      </w:r>
      <w:r w:rsidR="00266EFD" w:rsidRPr="00F20D1E">
        <w:rPr>
          <w:color w:val="000000" w:themeColor="text1"/>
          <w:sz w:val="24"/>
          <w:szCs w:val="24"/>
          <w:lang w:val="uk-UA"/>
        </w:rPr>
        <w:t>Т</w:t>
      </w:r>
      <w:r w:rsidRPr="00F20D1E">
        <w:rPr>
          <w:color w:val="000000" w:themeColor="text1"/>
          <w:sz w:val="24"/>
          <w:szCs w:val="24"/>
          <w:lang w:val="uk-UA"/>
        </w:rPr>
        <w:t xml:space="preserve">овариства, крім випадку, </w:t>
      </w:r>
      <w:proofErr w:type="spellStart"/>
      <w:r w:rsidRPr="00F20D1E">
        <w:rPr>
          <w:color w:val="000000" w:themeColor="text1"/>
          <w:sz w:val="24"/>
          <w:szCs w:val="24"/>
          <w:lang w:val="uk-UA"/>
        </w:rPr>
        <w:t>перед</w:t>
      </w:r>
      <w:r w:rsidR="00266EFD" w:rsidRPr="00F20D1E">
        <w:rPr>
          <w:color w:val="000000" w:themeColor="text1"/>
          <w:sz w:val="24"/>
          <w:szCs w:val="24"/>
          <w:lang w:val="uk-UA"/>
        </w:rPr>
        <w:t>-</w:t>
      </w:r>
      <w:proofErr w:type="spellEnd"/>
      <w:r w:rsidRPr="00F20D1E">
        <w:rPr>
          <w:color w:val="000000" w:themeColor="text1"/>
          <w:sz w:val="24"/>
          <w:szCs w:val="24"/>
          <w:lang w:val="uk-UA"/>
        </w:rPr>
        <w:t xml:space="preserve">  баченого частиною четвертою статті 84 Закону України «Про акціонерні товариства», про ліквідацію </w:t>
      </w:r>
      <w:r w:rsidR="00266EFD" w:rsidRPr="00F20D1E">
        <w:rPr>
          <w:color w:val="000000" w:themeColor="text1"/>
          <w:sz w:val="24"/>
          <w:szCs w:val="24"/>
          <w:lang w:val="uk-UA"/>
        </w:rPr>
        <w:t>Т</w:t>
      </w:r>
      <w:r w:rsidRPr="00F20D1E">
        <w:rPr>
          <w:color w:val="000000" w:themeColor="text1"/>
          <w:sz w:val="24"/>
          <w:szCs w:val="24"/>
          <w:lang w:val="uk-UA"/>
        </w:rPr>
        <w:t>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і затвердження ліквідаційного балансу;</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прийняття рішення за наслідками розгляду звіту </w:t>
      </w:r>
      <w:r w:rsidR="00DF4E6C" w:rsidRPr="00F20D1E">
        <w:rPr>
          <w:color w:val="000000" w:themeColor="text1"/>
          <w:sz w:val="24"/>
          <w:szCs w:val="24"/>
          <w:lang w:val="uk-UA"/>
        </w:rPr>
        <w:t>Н</w:t>
      </w:r>
      <w:r w:rsidRPr="00F20D1E">
        <w:rPr>
          <w:color w:val="000000" w:themeColor="text1"/>
          <w:sz w:val="24"/>
          <w:szCs w:val="24"/>
          <w:lang w:val="uk-UA"/>
        </w:rPr>
        <w:t xml:space="preserve">аглядової ради, звіту </w:t>
      </w:r>
      <w:r w:rsidR="00DF4E6C" w:rsidRPr="00F20D1E">
        <w:rPr>
          <w:color w:val="000000" w:themeColor="text1"/>
          <w:sz w:val="24"/>
          <w:szCs w:val="24"/>
          <w:lang w:val="uk-UA"/>
        </w:rPr>
        <w:t>Правління</w:t>
      </w:r>
      <w:r w:rsidRPr="00F20D1E">
        <w:rPr>
          <w:color w:val="000000" w:themeColor="text1"/>
          <w:sz w:val="24"/>
          <w:szCs w:val="24"/>
          <w:lang w:val="uk-UA"/>
        </w:rPr>
        <w:t xml:space="preserve">, звіту </w:t>
      </w:r>
      <w:r w:rsidR="00F33211" w:rsidRPr="00F20D1E">
        <w:rPr>
          <w:color w:val="000000" w:themeColor="text1"/>
          <w:sz w:val="24"/>
          <w:szCs w:val="24"/>
          <w:lang w:val="uk-UA"/>
        </w:rPr>
        <w:t>Р</w:t>
      </w:r>
      <w:r w:rsidRPr="00F20D1E">
        <w:rPr>
          <w:color w:val="000000" w:themeColor="text1"/>
          <w:sz w:val="24"/>
          <w:szCs w:val="24"/>
          <w:lang w:val="uk-UA"/>
        </w:rPr>
        <w:t>евізійної комісії;</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затвердження принципів (кодексу) корпоративного управління </w:t>
      </w:r>
      <w:r w:rsidR="00F33211"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обрання комісії з припинення Товариства; </w:t>
      </w:r>
    </w:p>
    <w:p w:rsidR="00870EB8" w:rsidRPr="00F20D1E" w:rsidRDefault="00440054" w:rsidP="00D044D4">
      <w:pPr>
        <w:pStyle w:val="af6"/>
        <w:numPr>
          <w:ilvl w:val="0"/>
          <w:numId w:val="27"/>
        </w:numPr>
        <w:spacing w:line="240" w:lineRule="auto"/>
        <w:ind w:left="0" w:firstLine="0"/>
        <w:rPr>
          <w:color w:val="000000" w:themeColor="text1"/>
          <w:sz w:val="24"/>
          <w:szCs w:val="24"/>
          <w:lang w:val="uk-UA"/>
        </w:rPr>
      </w:pPr>
      <w:r w:rsidRPr="00F20D1E">
        <w:rPr>
          <w:color w:val="000000" w:themeColor="text1"/>
          <w:sz w:val="24"/>
          <w:szCs w:val="24"/>
          <w:lang w:val="uk-UA"/>
        </w:rPr>
        <w:t xml:space="preserve">вирішення інших питань, що належать до виключної компетенції </w:t>
      </w:r>
      <w:r w:rsidR="00F33211" w:rsidRPr="00F20D1E">
        <w:rPr>
          <w:color w:val="000000" w:themeColor="text1"/>
          <w:sz w:val="24"/>
          <w:szCs w:val="24"/>
          <w:lang w:val="uk-UA"/>
        </w:rPr>
        <w:t>З</w:t>
      </w:r>
      <w:r w:rsidRPr="00F20D1E">
        <w:rPr>
          <w:color w:val="000000" w:themeColor="text1"/>
          <w:sz w:val="24"/>
          <w:szCs w:val="24"/>
          <w:lang w:val="uk-UA"/>
        </w:rPr>
        <w:t xml:space="preserve">агальних зборів згідно із </w:t>
      </w:r>
      <w:r w:rsidR="003F2818" w:rsidRPr="00F20D1E">
        <w:rPr>
          <w:color w:val="000000" w:themeColor="text1"/>
          <w:sz w:val="24"/>
          <w:szCs w:val="24"/>
          <w:lang w:val="uk-UA"/>
        </w:rPr>
        <w:t>С</w:t>
      </w:r>
      <w:r w:rsidRPr="00F20D1E">
        <w:rPr>
          <w:color w:val="000000" w:themeColor="text1"/>
          <w:sz w:val="24"/>
          <w:szCs w:val="24"/>
          <w:lang w:val="uk-UA"/>
        </w:rPr>
        <w:t>татутом.</w:t>
      </w:r>
    </w:p>
    <w:p w:rsidR="00C871D2" w:rsidRPr="00F20D1E" w:rsidRDefault="00440054" w:rsidP="00D044D4">
      <w:pPr>
        <w:pStyle w:val="af6"/>
        <w:numPr>
          <w:ilvl w:val="1"/>
          <w:numId w:val="26"/>
        </w:numPr>
        <w:spacing w:line="240" w:lineRule="auto"/>
        <w:ind w:left="0" w:firstLine="0"/>
        <w:rPr>
          <w:sz w:val="24"/>
          <w:szCs w:val="24"/>
          <w:lang w:val="uk-UA"/>
        </w:rPr>
      </w:pPr>
      <w:r w:rsidRPr="00F20D1E">
        <w:rPr>
          <w:sz w:val="24"/>
          <w:szCs w:val="24"/>
          <w:lang w:val="uk-UA"/>
        </w:rPr>
        <w:t xml:space="preserve">За результатами діяльності Товариства за календарний рік </w:t>
      </w:r>
      <w:r w:rsidR="00DC7222" w:rsidRPr="00F20D1E">
        <w:rPr>
          <w:sz w:val="24"/>
          <w:szCs w:val="24"/>
          <w:lang w:val="uk-UA"/>
        </w:rPr>
        <w:t xml:space="preserve">щороку </w:t>
      </w:r>
      <w:r w:rsidRPr="00F20D1E">
        <w:rPr>
          <w:sz w:val="24"/>
          <w:szCs w:val="24"/>
          <w:lang w:val="uk-UA"/>
        </w:rPr>
        <w:t>скликаються</w:t>
      </w:r>
      <w:r w:rsidR="00387CB1">
        <w:rPr>
          <w:sz w:val="24"/>
          <w:szCs w:val="24"/>
          <w:lang w:val="uk-UA"/>
        </w:rPr>
        <w:t xml:space="preserve"> </w:t>
      </w:r>
      <w:r w:rsidR="00F33211" w:rsidRPr="00F20D1E">
        <w:rPr>
          <w:sz w:val="24"/>
          <w:szCs w:val="24"/>
          <w:lang w:val="uk-UA"/>
        </w:rPr>
        <w:t>З</w:t>
      </w:r>
      <w:r w:rsidRPr="00F20D1E">
        <w:rPr>
          <w:sz w:val="24"/>
          <w:szCs w:val="24"/>
          <w:lang w:val="uk-UA"/>
        </w:rPr>
        <w:t xml:space="preserve">агальні збори </w:t>
      </w:r>
      <w:r w:rsidR="00DC7222" w:rsidRPr="00F20D1E">
        <w:rPr>
          <w:sz w:val="24"/>
          <w:szCs w:val="24"/>
          <w:lang w:val="uk-UA"/>
        </w:rPr>
        <w:t xml:space="preserve">(річні </w:t>
      </w:r>
      <w:r w:rsidR="00D833A8">
        <w:rPr>
          <w:sz w:val="24"/>
          <w:szCs w:val="24"/>
          <w:lang w:val="uk-UA"/>
        </w:rPr>
        <w:t>З</w:t>
      </w:r>
      <w:r w:rsidR="00DC7222" w:rsidRPr="00F20D1E">
        <w:rPr>
          <w:sz w:val="24"/>
          <w:szCs w:val="24"/>
          <w:lang w:val="uk-UA"/>
        </w:rPr>
        <w:t>агальні збори)</w:t>
      </w:r>
      <w:r w:rsidRPr="00F20D1E">
        <w:rPr>
          <w:sz w:val="24"/>
          <w:szCs w:val="24"/>
          <w:lang w:val="uk-UA"/>
        </w:rPr>
        <w:t xml:space="preserve">. Річні </w:t>
      </w:r>
      <w:r w:rsidR="00F33211" w:rsidRPr="00F20D1E">
        <w:rPr>
          <w:sz w:val="24"/>
          <w:szCs w:val="24"/>
          <w:lang w:val="uk-UA"/>
        </w:rPr>
        <w:t>З</w:t>
      </w:r>
      <w:r w:rsidRPr="00F20D1E">
        <w:rPr>
          <w:sz w:val="24"/>
          <w:szCs w:val="24"/>
          <w:lang w:val="uk-UA"/>
        </w:rPr>
        <w:t xml:space="preserve">агальні збори </w:t>
      </w:r>
      <w:r w:rsidR="00BE0183" w:rsidRPr="00F20D1E">
        <w:rPr>
          <w:sz w:val="24"/>
          <w:szCs w:val="24"/>
          <w:lang w:val="uk-UA"/>
        </w:rPr>
        <w:t>Т</w:t>
      </w:r>
      <w:r w:rsidRPr="00F20D1E">
        <w:rPr>
          <w:sz w:val="24"/>
          <w:szCs w:val="24"/>
          <w:lang w:val="uk-UA"/>
        </w:rPr>
        <w:t>овариства проводяться не</w:t>
      </w:r>
      <w:r w:rsidR="00485A65">
        <w:rPr>
          <w:sz w:val="24"/>
          <w:szCs w:val="24"/>
          <w:lang w:val="uk-UA"/>
        </w:rPr>
        <w:t xml:space="preserve"> </w:t>
      </w:r>
      <w:r w:rsidRPr="00F20D1E">
        <w:rPr>
          <w:color w:val="000000" w:themeColor="text1"/>
          <w:sz w:val="24"/>
          <w:szCs w:val="24"/>
          <w:lang w:val="uk-UA"/>
        </w:rPr>
        <w:t>пізніше 30 квітня наступного за звітним року.</w:t>
      </w:r>
      <w:r w:rsidR="00387CB1">
        <w:rPr>
          <w:color w:val="000000" w:themeColor="text1"/>
          <w:sz w:val="24"/>
          <w:szCs w:val="24"/>
          <w:lang w:val="uk-UA"/>
        </w:rPr>
        <w:t xml:space="preserve"> </w:t>
      </w:r>
      <w:r w:rsidR="00C871D2" w:rsidRPr="00F20D1E">
        <w:rPr>
          <w:sz w:val="24"/>
          <w:szCs w:val="24"/>
          <w:lang w:val="uk-UA"/>
        </w:rPr>
        <w:t xml:space="preserve">До порядку денного річних </w:t>
      </w:r>
      <w:r w:rsidR="008E7FE9">
        <w:rPr>
          <w:sz w:val="24"/>
          <w:szCs w:val="24"/>
          <w:lang w:val="uk-UA"/>
        </w:rPr>
        <w:t>З</w:t>
      </w:r>
      <w:r w:rsidR="00C871D2" w:rsidRPr="00F20D1E">
        <w:rPr>
          <w:sz w:val="24"/>
          <w:szCs w:val="24"/>
          <w:lang w:val="uk-UA"/>
        </w:rPr>
        <w:t xml:space="preserve">агальних зборів обов'язково вносяться питання, передбачені </w:t>
      </w:r>
      <w:r w:rsidR="00DC7222" w:rsidRPr="00F20D1E">
        <w:rPr>
          <w:sz w:val="24"/>
          <w:szCs w:val="24"/>
          <w:lang w:val="uk-UA"/>
        </w:rPr>
        <w:t>під</w:t>
      </w:r>
      <w:r w:rsidR="00C871D2" w:rsidRPr="00F20D1E">
        <w:rPr>
          <w:sz w:val="24"/>
          <w:szCs w:val="24"/>
          <w:lang w:val="uk-UA"/>
        </w:rPr>
        <w:t>пунктами 1</w:t>
      </w:r>
      <w:r w:rsidR="008E7FE9">
        <w:rPr>
          <w:sz w:val="24"/>
          <w:szCs w:val="24"/>
          <w:lang w:val="uk-UA"/>
        </w:rPr>
        <w:t>2</w:t>
      </w:r>
      <w:r w:rsidR="00C871D2" w:rsidRPr="00F20D1E">
        <w:rPr>
          <w:sz w:val="24"/>
          <w:szCs w:val="24"/>
          <w:lang w:val="uk-UA"/>
        </w:rPr>
        <w:t>, 1</w:t>
      </w:r>
      <w:r w:rsidR="008E7FE9">
        <w:rPr>
          <w:sz w:val="24"/>
          <w:szCs w:val="24"/>
          <w:lang w:val="uk-UA"/>
        </w:rPr>
        <w:t xml:space="preserve">6 і </w:t>
      </w:r>
      <w:r w:rsidR="00C871D2" w:rsidRPr="00F20D1E">
        <w:rPr>
          <w:sz w:val="24"/>
          <w:szCs w:val="24"/>
          <w:lang w:val="uk-UA"/>
        </w:rPr>
        <w:t>2</w:t>
      </w:r>
      <w:r w:rsidR="008E7FE9">
        <w:rPr>
          <w:sz w:val="24"/>
          <w:szCs w:val="24"/>
          <w:lang w:val="uk-UA"/>
        </w:rPr>
        <w:t>8</w:t>
      </w:r>
      <w:r w:rsidR="00AB3E9D" w:rsidRPr="00F20D1E">
        <w:rPr>
          <w:sz w:val="24"/>
          <w:szCs w:val="24"/>
          <w:lang w:val="uk-UA"/>
        </w:rPr>
        <w:t xml:space="preserve"> </w:t>
      </w:r>
      <w:r w:rsidR="00474163" w:rsidRPr="00F20D1E">
        <w:rPr>
          <w:sz w:val="24"/>
          <w:szCs w:val="24"/>
          <w:lang w:val="uk-UA"/>
        </w:rPr>
        <w:t>пункту</w:t>
      </w:r>
      <w:r w:rsidR="00C871D2" w:rsidRPr="00F20D1E">
        <w:rPr>
          <w:sz w:val="24"/>
          <w:szCs w:val="24"/>
          <w:lang w:val="uk-UA"/>
        </w:rPr>
        <w:t xml:space="preserve"> 6.4. цього Статуту.</w:t>
      </w:r>
    </w:p>
    <w:p w:rsidR="00440054"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Позачергові </w:t>
      </w:r>
      <w:r w:rsidR="00F33211" w:rsidRPr="00F20D1E">
        <w:rPr>
          <w:color w:val="000000" w:themeColor="text1"/>
          <w:sz w:val="24"/>
          <w:szCs w:val="24"/>
          <w:lang w:val="uk-UA"/>
        </w:rPr>
        <w:t>З</w:t>
      </w:r>
      <w:r w:rsidRPr="00F20D1E">
        <w:rPr>
          <w:color w:val="000000" w:themeColor="text1"/>
          <w:sz w:val="24"/>
          <w:szCs w:val="24"/>
          <w:lang w:val="uk-UA"/>
        </w:rPr>
        <w:t xml:space="preserve">агальні збори Товариства скликаються </w:t>
      </w:r>
      <w:r w:rsidR="00F33211" w:rsidRPr="00F20D1E">
        <w:rPr>
          <w:color w:val="000000" w:themeColor="text1"/>
          <w:sz w:val="24"/>
          <w:szCs w:val="24"/>
          <w:lang w:val="uk-UA"/>
        </w:rPr>
        <w:t>Н</w:t>
      </w:r>
      <w:r w:rsidRPr="00F20D1E">
        <w:rPr>
          <w:color w:val="000000" w:themeColor="text1"/>
          <w:sz w:val="24"/>
          <w:szCs w:val="24"/>
          <w:lang w:val="uk-UA"/>
        </w:rPr>
        <w:t xml:space="preserve">аглядовою радою: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з власної ініціативи;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 вимогу </w:t>
      </w:r>
      <w:r w:rsidR="00F33211" w:rsidRPr="00F20D1E">
        <w:rPr>
          <w:color w:val="000000" w:themeColor="text1"/>
          <w:sz w:val="24"/>
          <w:szCs w:val="24"/>
          <w:lang w:val="uk-UA"/>
        </w:rPr>
        <w:t>Правління</w:t>
      </w:r>
      <w:r w:rsidRPr="00F20D1E">
        <w:rPr>
          <w:color w:val="000000" w:themeColor="text1"/>
          <w:sz w:val="24"/>
          <w:szCs w:val="24"/>
          <w:lang w:val="uk-UA"/>
        </w:rPr>
        <w:t xml:space="preserve"> - в разі порушення провадження про визнання </w:t>
      </w:r>
      <w:r w:rsidR="00F33211" w:rsidRPr="00F20D1E">
        <w:rPr>
          <w:color w:val="000000" w:themeColor="text1"/>
          <w:sz w:val="24"/>
          <w:szCs w:val="24"/>
          <w:lang w:val="uk-UA"/>
        </w:rPr>
        <w:t>Т</w:t>
      </w:r>
      <w:r w:rsidRPr="00F20D1E">
        <w:rPr>
          <w:color w:val="000000" w:themeColor="text1"/>
          <w:sz w:val="24"/>
          <w:szCs w:val="24"/>
          <w:lang w:val="uk-UA"/>
        </w:rPr>
        <w:t xml:space="preserve">овариства банкрутом </w:t>
      </w:r>
      <w:r w:rsidRPr="001B5884">
        <w:rPr>
          <w:sz w:val="24"/>
          <w:szCs w:val="24"/>
          <w:lang w:val="uk-UA"/>
        </w:rPr>
        <w:t>або необхідності вчинення значного правочину</w:t>
      </w:r>
      <w:r w:rsidRPr="00F20D1E">
        <w:rPr>
          <w:color w:val="000000" w:themeColor="text1"/>
          <w:sz w:val="24"/>
          <w:szCs w:val="24"/>
          <w:lang w:val="uk-UA"/>
        </w:rPr>
        <w:t xml:space="preserve">;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 вимогу </w:t>
      </w:r>
      <w:r w:rsidR="00F33211" w:rsidRPr="00F20D1E">
        <w:rPr>
          <w:color w:val="000000" w:themeColor="text1"/>
          <w:sz w:val="24"/>
          <w:szCs w:val="24"/>
          <w:lang w:val="uk-UA"/>
        </w:rPr>
        <w:t>Ревізійної комісії</w:t>
      </w:r>
      <w:r w:rsidRPr="00F20D1E">
        <w:rPr>
          <w:color w:val="000000" w:themeColor="text1"/>
          <w:sz w:val="24"/>
          <w:szCs w:val="24"/>
          <w:lang w:val="uk-UA"/>
        </w:rPr>
        <w:t xml:space="preserve">;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 вимогу акціонерів (акціонера), які на день подання вимоги сукупно є власниками 10 і більше відсотків </w:t>
      </w:r>
      <w:r w:rsidR="001B5884">
        <w:rPr>
          <w:color w:val="000000" w:themeColor="text1"/>
          <w:sz w:val="24"/>
          <w:szCs w:val="24"/>
          <w:lang w:val="uk-UA"/>
        </w:rPr>
        <w:t>голосуючих</w:t>
      </w:r>
      <w:r w:rsidRPr="00F20D1E">
        <w:rPr>
          <w:color w:val="000000" w:themeColor="text1"/>
          <w:sz w:val="24"/>
          <w:szCs w:val="24"/>
          <w:lang w:val="uk-UA"/>
        </w:rPr>
        <w:t xml:space="preserve"> акцій </w:t>
      </w:r>
      <w:r w:rsidR="00F33211"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в інших випадках, встановлених законом або </w:t>
      </w:r>
      <w:r w:rsidR="0085142F" w:rsidRPr="00F20D1E">
        <w:rPr>
          <w:color w:val="000000" w:themeColor="text1"/>
          <w:sz w:val="24"/>
          <w:szCs w:val="24"/>
          <w:lang w:val="uk-UA"/>
        </w:rPr>
        <w:t>С</w:t>
      </w:r>
      <w:r w:rsidRPr="00F20D1E">
        <w:rPr>
          <w:color w:val="000000" w:themeColor="text1"/>
          <w:sz w:val="24"/>
          <w:szCs w:val="24"/>
          <w:lang w:val="uk-UA"/>
        </w:rPr>
        <w:t xml:space="preserve">татутом </w:t>
      </w:r>
      <w:r w:rsidR="00F33211" w:rsidRPr="00F20D1E">
        <w:rPr>
          <w:color w:val="000000" w:themeColor="text1"/>
          <w:sz w:val="24"/>
          <w:szCs w:val="24"/>
          <w:lang w:val="uk-UA"/>
        </w:rPr>
        <w:t>Т</w:t>
      </w:r>
      <w:r w:rsidRPr="00F20D1E">
        <w:rPr>
          <w:color w:val="000000" w:themeColor="text1"/>
          <w:sz w:val="24"/>
          <w:szCs w:val="24"/>
          <w:lang w:val="uk-UA"/>
        </w:rPr>
        <w:t xml:space="preserve">овариства. </w:t>
      </w:r>
    </w:p>
    <w:p w:rsidR="00C36452" w:rsidRPr="00F20D1E" w:rsidRDefault="00440054" w:rsidP="00D044D4">
      <w:pPr>
        <w:pStyle w:val="af7"/>
        <w:numPr>
          <w:ilvl w:val="1"/>
          <w:numId w:val="26"/>
        </w:numPr>
        <w:spacing w:before="0" w:beforeAutospacing="0" w:after="0" w:afterAutospacing="0" w:line="240" w:lineRule="auto"/>
        <w:ind w:left="0" w:firstLine="0"/>
        <w:rPr>
          <w:b/>
          <w:color w:val="000000" w:themeColor="text1"/>
          <w:lang w:val="uk-UA"/>
        </w:rPr>
      </w:pPr>
      <w:r w:rsidRPr="00F20D1E">
        <w:rPr>
          <w:color w:val="000000" w:themeColor="text1"/>
          <w:lang w:val="uk-UA"/>
        </w:rPr>
        <w:t xml:space="preserve">Вимога про скликання позачергових </w:t>
      </w:r>
      <w:r w:rsidR="00F33211" w:rsidRPr="00F20D1E">
        <w:rPr>
          <w:color w:val="000000" w:themeColor="text1"/>
          <w:lang w:val="uk-UA"/>
        </w:rPr>
        <w:t>З</w:t>
      </w:r>
      <w:r w:rsidRPr="00F20D1E">
        <w:rPr>
          <w:color w:val="000000" w:themeColor="text1"/>
          <w:lang w:val="uk-UA"/>
        </w:rPr>
        <w:t xml:space="preserve">агальних зборів подається в письмовій формі </w:t>
      </w:r>
      <w:r w:rsidR="00F33211" w:rsidRPr="00F20D1E">
        <w:rPr>
          <w:color w:val="000000" w:themeColor="text1"/>
          <w:lang w:val="uk-UA"/>
        </w:rPr>
        <w:t>Правлінню</w:t>
      </w:r>
      <w:r w:rsidRPr="00F20D1E">
        <w:rPr>
          <w:color w:val="000000" w:themeColor="text1"/>
          <w:lang w:val="uk-UA"/>
        </w:rPr>
        <w:t xml:space="preserve"> на адресу за місцезнаходженням Товариства із зазначенням органу або </w:t>
      </w:r>
      <w:r w:rsidRPr="00F20D1E">
        <w:rPr>
          <w:color w:val="000000" w:themeColor="text1"/>
          <w:lang w:val="uk-UA"/>
        </w:rPr>
        <w:lastRenderedPageBreak/>
        <w:t xml:space="preserve">прізвищ (найменувань) акціонерів, які вимагають скликання позачергових </w:t>
      </w:r>
      <w:r w:rsidR="00F33211" w:rsidRPr="00F20D1E">
        <w:rPr>
          <w:color w:val="000000" w:themeColor="text1"/>
          <w:lang w:val="uk-UA"/>
        </w:rPr>
        <w:t>З</w:t>
      </w:r>
      <w:r w:rsidRPr="00F20D1E">
        <w:rPr>
          <w:color w:val="000000" w:themeColor="text1"/>
          <w:lang w:val="uk-UA"/>
        </w:rPr>
        <w:t>агальних зборів, підстав для скликання та порядку денного.</w:t>
      </w:r>
    </w:p>
    <w:p w:rsidR="00440054" w:rsidRPr="00F20D1E" w:rsidRDefault="00440054" w:rsidP="00D044D4">
      <w:pPr>
        <w:pStyle w:val="af7"/>
        <w:numPr>
          <w:ilvl w:val="2"/>
          <w:numId w:val="26"/>
        </w:numPr>
        <w:spacing w:before="0" w:beforeAutospacing="0" w:after="0" w:afterAutospacing="0" w:line="240" w:lineRule="auto"/>
        <w:ind w:left="0" w:firstLine="0"/>
        <w:rPr>
          <w:color w:val="000000" w:themeColor="text1"/>
          <w:lang w:val="uk-UA"/>
        </w:rPr>
      </w:pPr>
      <w:r w:rsidRPr="00F20D1E">
        <w:rPr>
          <w:color w:val="000000" w:themeColor="text1"/>
          <w:lang w:val="uk-UA"/>
        </w:rPr>
        <w:t xml:space="preserve">У разі скликання позачергових </w:t>
      </w:r>
      <w:r w:rsidR="00F33211" w:rsidRPr="00F20D1E">
        <w:rPr>
          <w:color w:val="000000" w:themeColor="text1"/>
          <w:lang w:val="uk-UA"/>
        </w:rPr>
        <w:t>З</w:t>
      </w:r>
      <w:r w:rsidRPr="00F20D1E">
        <w:rPr>
          <w:color w:val="000000" w:themeColor="text1"/>
          <w:lang w:val="uk-UA"/>
        </w:rPr>
        <w:t xml:space="preserve">агальних зборів з ініціативи акціонерів вимога повинна також містити інформацію про кількість, тип і клас належних акціонерам акцій та бути підписаною всіма акціонерами, які її подають. </w:t>
      </w:r>
      <w:r w:rsidR="0069380D" w:rsidRPr="00F20D1E">
        <w:rPr>
          <w:lang w:val="uk-UA"/>
        </w:rPr>
        <w:t>Якщо порядком денним позачергових загальних зборів передбачено питання дострокового припинення повноважень голови Правління АТ «</w:t>
      </w:r>
      <w:proofErr w:type="spellStart"/>
      <w:r w:rsidR="0069380D" w:rsidRPr="00F20D1E">
        <w:rPr>
          <w:lang w:val="uk-UA"/>
        </w:rPr>
        <w:t>ДнСЗ</w:t>
      </w:r>
      <w:proofErr w:type="spellEnd"/>
      <w:r w:rsidR="0069380D" w:rsidRPr="00F20D1E">
        <w:rPr>
          <w:lang w:val="uk-UA"/>
        </w:rPr>
        <w:t>»- генерального директора заводу, одночасно обов'язково подається пропозиція щодо кандидатури для обрання нового голови Правління АТ «</w:t>
      </w:r>
      <w:proofErr w:type="spellStart"/>
      <w:r w:rsidR="0069380D" w:rsidRPr="00F20D1E">
        <w:rPr>
          <w:lang w:val="uk-UA"/>
        </w:rPr>
        <w:t>ДнСЗ</w:t>
      </w:r>
      <w:proofErr w:type="spellEnd"/>
      <w:r w:rsidR="0069380D" w:rsidRPr="00F20D1E">
        <w:rPr>
          <w:lang w:val="uk-UA"/>
        </w:rPr>
        <w:t>»- генерального директора заводу або для призначення особи, яка тимчасово здійснюватиме його повноваження.</w:t>
      </w:r>
    </w:p>
    <w:p w:rsidR="00440054"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Наглядова рада приймає рішення про скликання позачергових </w:t>
      </w:r>
      <w:r w:rsidR="00F33211" w:rsidRPr="00F20D1E">
        <w:rPr>
          <w:color w:val="000000" w:themeColor="text1"/>
          <w:sz w:val="24"/>
          <w:szCs w:val="24"/>
          <w:lang w:val="uk-UA"/>
        </w:rPr>
        <w:t>З</w:t>
      </w:r>
      <w:r w:rsidRPr="00F20D1E">
        <w:rPr>
          <w:color w:val="000000" w:themeColor="text1"/>
          <w:sz w:val="24"/>
          <w:szCs w:val="24"/>
          <w:lang w:val="uk-UA"/>
        </w:rPr>
        <w:t xml:space="preserve">агальних зборів Товариства або про відмову в такому скликанні протягом 10 днів з моменту отримання вимоги про їх скликання. </w:t>
      </w:r>
    </w:p>
    <w:p w:rsidR="00471ECC"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Позачергові </w:t>
      </w:r>
      <w:r w:rsidR="00F33211" w:rsidRPr="00F20D1E">
        <w:rPr>
          <w:color w:val="000000" w:themeColor="text1"/>
          <w:sz w:val="24"/>
          <w:szCs w:val="24"/>
          <w:lang w:val="uk-UA"/>
        </w:rPr>
        <w:t>З</w:t>
      </w:r>
      <w:r w:rsidRPr="00F20D1E">
        <w:rPr>
          <w:color w:val="000000" w:themeColor="text1"/>
          <w:sz w:val="24"/>
          <w:szCs w:val="24"/>
          <w:lang w:val="uk-UA"/>
        </w:rPr>
        <w:t>агальні збори Товариства</w:t>
      </w:r>
      <w:r w:rsidR="001B5884">
        <w:rPr>
          <w:color w:val="000000" w:themeColor="text1"/>
          <w:sz w:val="24"/>
          <w:szCs w:val="24"/>
          <w:lang w:val="uk-UA"/>
        </w:rPr>
        <w:t>, яки скликаються Наглядовою радою,</w:t>
      </w:r>
      <w:r w:rsidRPr="00F20D1E">
        <w:rPr>
          <w:color w:val="000000" w:themeColor="text1"/>
          <w:sz w:val="24"/>
          <w:szCs w:val="24"/>
          <w:lang w:val="uk-UA"/>
        </w:rPr>
        <w:t xml:space="preserve"> мають бути проведені протягом 45 днів з дати отримання </w:t>
      </w:r>
      <w:r w:rsidR="008F2EBD" w:rsidRPr="00F20D1E">
        <w:rPr>
          <w:color w:val="000000" w:themeColor="text1"/>
          <w:sz w:val="24"/>
          <w:szCs w:val="24"/>
          <w:lang w:val="uk-UA"/>
        </w:rPr>
        <w:t>Т</w:t>
      </w:r>
      <w:r w:rsidRPr="00F20D1E">
        <w:rPr>
          <w:color w:val="000000" w:themeColor="text1"/>
          <w:sz w:val="24"/>
          <w:szCs w:val="24"/>
          <w:lang w:val="uk-UA"/>
        </w:rPr>
        <w:t xml:space="preserve">овариством вимоги про їх скликання. </w:t>
      </w:r>
    </w:p>
    <w:p w:rsidR="00DF7A8C" w:rsidRPr="00F20D1E" w:rsidRDefault="00471ECC" w:rsidP="00D044D4">
      <w:pPr>
        <w:pStyle w:val="af6"/>
        <w:numPr>
          <w:ilvl w:val="1"/>
          <w:numId w:val="26"/>
        </w:numPr>
        <w:spacing w:line="240" w:lineRule="auto"/>
        <w:ind w:left="0" w:firstLine="0"/>
        <w:rPr>
          <w:sz w:val="24"/>
          <w:szCs w:val="24"/>
          <w:lang w:val="uk-UA"/>
        </w:rPr>
      </w:pPr>
      <w:r w:rsidRPr="00F20D1E">
        <w:rPr>
          <w:sz w:val="24"/>
          <w:szCs w:val="24"/>
          <w:lang w:val="uk-UA"/>
        </w:rPr>
        <w:t>Якщо цього вимагають інтереси</w:t>
      </w:r>
      <w:r w:rsidR="00461AFF" w:rsidRPr="00F20D1E">
        <w:rPr>
          <w:sz w:val="24"/>
          <w:szCs w:val="24"/>
          <w:lang w:val="uk-UA"/>
        </w:rPr>
        <w:t xml:space="preserve"> Т</w:t>
      </w:r>
      <w:r w:rsidRPr="00F20D1E">
        <w:rPr>
          <w:sz w:val="24"/>
          <w:szCs w:val="24"/>
          <w:lang w:val="uk-UA"/>
        </w:rPr>
        <w:t xml:space="preserve">овариства, </w:t>
      </w:r>
      <w:r w:rsidR="00461AFF" w:rsidRPr="00F20D1E">
        <w:rPr>
          <w:sz w:val="24"/>
          <w:szCs w:val="24"/>
          <w:lang w:val="uk-UA"/>
        </w:rPr>
        <w:t>Н</w:t>
      </w:r>
      <w:r w:rsidRPr="00F20D1E">
        <w:rPr>
          <w:sz w:val="24"/>
          <w:szCs w:val="24"/>
          <w:lang w:val="uk-UA"/>
        </w:rPr>
        <w:t xml:space="preserve">аглядова рада при прийнятті рішення про скликання позачергових </w:t>
      </w:r>
      <w:r w:rsidR="00461AFF" w:rsidRPr="00F20D1E">
        <w:rPr>
          <w:sz w:val="24"/>
          <w:szCs w:val="24"/>
          <w:lang w:val="uk-UA"/>
        </w:rPr>
        <w:t>З</w:t>
      </w:r>
      <w:r w:rsidRPr="00F20D1E">
        <w:rPr>
          <w:sz w:val="24"/>
          <w:szCs w:val="24"/>
          <w:lang w:val="uk-UA"/>
        </w:rPr>
        <w:t xml:space="preserve">агальних зборів може встановити, що повідомлення про скликання позачергових </w:t>
      </w:r>
      <w:r w:rsidR="00461AFF" w:rsidRPr="00F20D1E">
        <w:rPr>
          <w:sz w:val="24"/>
          <w:szCs w:val="24"/>
          <w:lang w:val="uk-UA"/>
        </w:rPr>
        <w:t>З</w:t>
      </w:r>
      <w:r w:rsidRPr="00F20D1E">
        <w:rPr>
          <w:sz w:val="24"/>
          <w:szCs w:val="24"/>
          <w:lang w:val="uk-UA"/>
        </w:rPr>
        <w:t>агальних зборів здійснюватиметься не пізніше ніж за 15 днів до дати їх проведення в порядку, встановленому статтею 35 Закону</w:t>
      </w:r>
      <w:r w:rsidR="00845EF4" w:rsidRPr="00F20D1E">
        <w:rPr>
          <w:sz w:val="24"/>
          <w:szCs w:val="24"/>
          <w:lang w:val="uk-UA"/>
        </w:rPr>
        <w:t xml:space="preserve"> України «Про акціонерні товариства» </w:t>
      </w:r>
      <w:r w:rsidRPr="00F20D1E">
        <w:rPr>
          <w:sz w:val="24"/>
          <w:szCs w:val="24"/>
          <w:lang w:val="uk-UA"/>
        </w:rPr>
        <w:t xml:space="preserve">. У такому разі </w:t>
      </w:r>
      <w:r w:rsidR="00461AFF" w:rsidRPr="00F20D1E">
        <w:rPr>
          <w:sz w:val="24"/>
          <w:szCs w:val="24"/>
          <w:lang w:val="uk-UA"/>
        </w:rPr>
        <w:t>Н</w:t>
      </w:r>
      <w:r w:rsidRPr="00F20D1E">
        <w:rPr>
          <w:sz w:val="24"/>
          <w:szCs w:val="24"/>
          <w:lang w:val="uk-UA"/>
        </w:rPr>
        <w:t>аглядова рада затверджує порядок денний.</w:t>
      </w:r>
    </w:p>
    <w:p w:rsidR="00DF7A8C" w:rsidRPr="00F20D1E" w:rsidRDefault="005C6AF3" w:rsidP="00D044D4">
      <w:pPr>
        <w:pStyle w:val="af6"/>
        <w:numPr>
          <w:ilvl w:val="1"/>
          <w:numId w:val="26"/>
        </w:numPr>
        <w:spacing w:line="240" w:lineRule="auto"/>
        <w:ind w:left="0" w:firstLine="0"/>
        <w:rPr>
          <w:color w:val="000000" w:themeColor="text1"/>
          <w:sz w:val="24"/>
          <w:szCs w:val="24"/>
          <w:lang w:val="uk-UA"/>
        </w:rPr>
      </w:pPr>
      <w:r>
        <w:rPr>
          <w:sz w:val="24"/>
          <w:szCs w:val="24"/>
          <w:lang w:val="uk-UA"/>
        </w:rPr>
        <w:t xml:space="preserve"> П</w:t>
      </w:r>
      <w:r w:rsidR="00DF7A8C" w:rsidRPr="00F20D1E">
        <w:rPr>
          <w:sz w:val="24"/>
          <w:szCs w:val="24"/>
          <w:lang w:val="uk-UA"/>
        </w:rPr>
        <w:t xml:space="preserve">овідомлення про проведення </w:t>
      </w:r>
      <w:r w:rsidR="00461AFF" w:rsidRPr="00F20D1E">
        <w:rPr>
          <w:sz w:val="24"/>
          <w:szCs w:val="24"/>
          <w:lang w:val="uk-UA"/>
        </w:rPr>
        <w:t>З</w:t>
      </w:r>
      <w:r w:rsidR="001B5884">
        <w:rPr>
          <w:sz w:val="24"/>
          <w:szCs w:val="24"/>
          <w:lang w:val="uk-UA"/>
        </w:rPr>
        <w:t>агальних зборів</w:t>
      </w:r>
      <w:r w:rsidR="00DF7A8C" w:rsidRPr="00F20D1E">
        <w:rPr>
          <w:sz w:val="24"/>
          <w:szCs w:val="24"/>
          <w:lang w:val="uk-UA"/>
        </w:rPr>
        <w:t xml:space="preserve"> </w:t>
      </w:r>
      <w:r w:rsidR="001B5884">
        <w:rPr>
          <w:sz w:val="24"/>
          <w:szCs w:val="24"/>
          <w:lang w:val="uk-UA"/>
        </w:rPr>
        <w:t>Т</w:t>
      </w:r>
      <w:r w:rsidR="00DF7A8C" w:rsidRPr="00F20D1E">
        <w:rPr>
          <w:sz w:val="24"/>
          <w:szCs w:val="24"/>
          <w:lang w:val="uk-UA"/>
        </w:rPr>
        <w:t xml:space="preserve">овариства та проект порядку денного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w:t>
      </w:r>
      <w:r w:rsidR="00875E65" w:rsidRPr="00F20D1E">
        <w:rPr>
          <w:sz w:val="24"/>
          <w:szCs w:val="24"/>
          <w:lang w:val="uk-UA"/>
        </w:rPr>
        <w:t>Н</w:t>
      </w:r>
      <w:r w:rsidR="00DF7A8C" w:rsidRPr="00F20D1E">
        <w:rPr>
          <w:sz w:val="24"/>
          <w:szCs w:val="24"/>
          <w:lang w:val="uk-UA"/>
        </w:rPr>
        <w:t xml:space="preserve">аглядовою радою, а в разі скликання позачергових </w:t>
      </w:r>
      <w:r w:rsidR="00D833A8">
        <w:rPr>
          <w:sz w:val="24"/>
          <w:szCs w:val="24"/>
          <w:lang w:val="uk-UA"/>
        </w:rPr>
        <w:t>З</w:t>
      </w:r>
      <w:r w:rsidR="00DF7A8C" w:rsidRPr="00F20D1E">
        <w:rPr>
          <w:sz w:val="24"/>
          <w:szCs w:val="24"/>
          <w:lang w:val="uk-UA"/>
        </w:rPr>
        <w:t>агальних зборів на вимогу акціонерів</w:t>
      </w:r>
      <w:r w:rsidR="005B0EB6" w:rsidRPr="00F20D1E">
        <w:rPr>
          <w:sz w:val="24"/>
          <w:szCs w:val="24"/>
          <w:lang w:val="uk-UA"/>
        </w:rPr>
        <w:t xml:space="preserve"> у випадку, передбачених частиною шостою статті 47 Закону України «Про акціонерні товариства»</w:t>
      </w:r>
      <w:r w:rsidR="00DF7A8C" w:rsidRPr="00F20D1E">
        <w:rPr>
          <w:sz w:val="24"/>
          <w:szCs w:val="24"/>
          <w:lang w:val="uk-UA"/>
        </w:rPr>
        <w:t xml:space="preserve"> - акціонерами, які цього</w:t>
      </w:r>
      <w:r w:rsidR="001B5884">
        <w:rPr>
          <w:sz w:val="24"/>
          <w:szCs w:val="24"/>
          <w:lang w:val="uk-UA"/>
        </w:rPr>
        <w:t xml:space="preserve"> </w:t>
      </w:r>
      <w:r w:rsidR="00DF7A8C" w:rsidRPr="00F20D1E">
        <w:rPr>
          <w:sz w:val="24"/>
          <w:szCs w:val="24"/>
          <w:lang w:val="uk-UA"/>
        </w:rPr>
        <w:t xml:space="preserve">вимагають. Встановлена дата не може передувати дню прийняття рішення про проведення </w:t>
      </w:r>
      <w:r w:rsidR="00D833A8">
        <w:rPr>
          <w:sz w:val="24"/>
          <w:szCs w:val="24"/>
          <w:lang w:val="uk-UA"/>
        </w:rPr>
        <w:t>З</w:t>
      </w:r>
      <w:r w:rsidR="00DF7A8C" w:rsidRPr="00F20D1E">
        <w:rPr>
          <w:sz w:val="24"/>
          <w:szCs w:val="24"/>
          <w:lang w:val="uk-UA"/>
        </w:rPr>
        <w:t xml:space="preserve">агальних зборів і не може бути встановленою раніше, ніж за 60 днів до дати проведення </w:t>
      </w:r>
      <w:r w:rsidR="00D833A8">
        <w:rPr>
          <w:sz w:val="24"/>
          <w:szCs w:val="24"/>
          <w:lang w:val="uk-UA"/>
        </w:rPr>
        <w:t>З</w:t>
      </w:r>
      <w:r w:rsidR="00DF7A8C" w:rsidRPr="00F20D1E">
        <w:rPr>
          <w:sz w:val="24"/>
          <w:szCs w:val="24"/>
          <w:lang w:val="uk-UA"/>
        </w:rPr>
        <w:t>агальних зборів.</w:t>
      </w:r>
    </w:p>
    <w:p w:rsidR="00440054" w:rsidRPr="00F20D1E" w:rsidRDefault="001B5884"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П</w:t>
      </w:r>
      <w:r w:rsidR="00440054" w:rsidRPr="00F20D1E">
        <w:rPr>
          <w:color w:val="000000" w:themeColor="text1"/>
          <w:sz w:val="24"/>
          <w:szCs w:val="24"/>
          <w:lang w:val="uk-UA"/>
        </w:rPr>
        <w:t xml:space="preserve">овідомлення про проведення </w:t>
      </w:r>
      <w:r w:rsidR="008F2EBD" w:rsidRPr="00F20D1E">
        <w:rPr>
          <w:color w:val="000000" w:themeColor="text1"/>
          <w:sz w:val="24"/>
          <w:szCs w:val="24"/>
          <w:lang w:val="uk-UA"/>
        </w:rPr>
        <w:t>З</w:t>
      </w:r>
      <w:r w:rsidR="00440054" w:rsidRPr="00F20D1E">
        <w:rPr>
          <w:color w:val="000000" w:themeColor="text1"/>
          <w:sz w:val="24"/>
          <w:szCs w:val="24"/>
          <w:lang w:val="uk-UA"/>
        </w:rPr>
        <w:t xml:space="preserve">агальних зборів та </w:t>
      </w:r>
      <w:r w:rsidR="00DF7A8C" w:rsidRPr="00F20D1E">
        <w:rPr>
          <w:color w:val="000000" w:themeColor="text1"/>
          <w:sz w:val="24"/>
          <w:szCs w:val="24"/>
          <w:lang w:val="uk-UA"/>
        </w:rPr>
        <w:t>проект</w:t>
      </w:r>
      <w:r w:rsidR="00440054" w:rsidRPr="00F20D1E">
        <w:rPr>
          <w:color w:val="000000" w:themeColor="text1"/>
          <w:sz w:val="24"/>
          <w:szCs w:val="24"/>
          <w:lang w:val="uk-UA"/>
        </w:rPr>
        <w:t xml:space="preserve"> порядк</w:t>
      </w:r>
      <w:r w:rsidR="00DF7A8C" w:rsidRPr="00F20D1E">
        <w:rPr>
          <w:color w:val="000000" w:themeColor="text1"/>
          <w:sz w:val="24"/>
          <w:szCs w:val="24"/>
          <w:lang w:val="uk-UA"/>
        </w:rPr>
        <w:t>у</w:t>
      </w:r>
      <w:r w:rsidR="00440054" w:rsidRPr="00F20D1E">
        <w:rPr>
          <w:color w:val="000000" w:themeColor="text1"/>
          <w:sz w:val="24"/>
          <w:szCs w:val="24"/>
          <w:lang w:val="uk-UA"/>
        </w:rPr>
        <w:t xml:space="preserve"> денн</w:t>
      </w:r>
      <w:r w:rsidR="00DF7A8C" w:rsidRPr="00F20D1E">
        <w:rPr>
          <w:color w:val="000000" w:themeColor="text1"/>
          <w:sz w:val="24"/>
          <w:szCs w:val="24"/>
          <w:lang w:val="uk-UA"/>
        </w:rPr>
        <w:t>ого</w:t>
      </w:r>
      <w:r w:rsidR="00440054" w:rsidRPr="00F20D1E">
        <w:rPr>
          <w:color w:val="000000" w:themeColor="text1"/>
          <w:sz w:val="24"/>
          <w:szCs w:val="24"/>
          <w:lang w:val="uk-UA"/>
        </w:rPr>
        <w:t xml:space="preserve"> надсилається акціонер</w:t>
      </w:r>
      <w:r w:rsidR="005C6AF3">
        <w:rPr>
          <w:color w:val="000000" w:themeColor="text1"/>
          <w:sz w:val="24"/>
          <w:szCs w:val="24"/>
          <w:lang w:val="uk-UA"/>
        </w:rPr>
        <w:t>ам</w:t>
      </w:r>
      <w:r w:rsidR="005C6AF3" w:rsidRPr="005C6AF3">
        <w:rPr>
          <w:color w:val="000000" w:themeColor="text1"/>
          <w:sz w:val="24"/>
          <w:szCs w:val="24"/>
          <w:lang w:val="uk-UA"/>
        </w:rPr>
        <w:t xml:space="preserve"> </w:t>
      </w:r>
      <w:r w:rsidR="005C6AF3">
        <w:rPr>
          <w:color w:val="000000" w:themeColor="text1"/>
          <w:sz w:val="24"/>
          <w:szCs w:val="24"/>
          <w:lang w:val="uk-UA"/>
        </w:rPr>
        <w:t>персонально особою, яка скликає Загальні збори, у спосіб передбачений Наглядовою радою акціонерного товариства</w:t>
      </w:r>
      <w:r>
        <w:rPr>
          <w:color w:val="000000" w:themeColor="text1"/>
          <w:sz w:val="24"/>
          <w:szCs w:val="24"/>
          <w:lang w:val="uk-UA"/>
        </w:rPr>
        <w:t>, зазначеному в переліку акціонерів</w:t>
      </w:r>
      <w:r w:rsidR="006B4D60">
        <w:rPr>
          <w:color w:val="000000" w:themeColor="text1"/>
          <w:sz w:val="24"/>
          <w:szCs w:val="24"/>
          <w:lang w:val="uk-UA"/>
        </w:rPr>
        <w:t>, складеному в порядку, встановленому законодавством про депозитарну систему України, на дату, визначену Наглядовою радою</w:t>
      </w:r>
      <w:r w:rsidR="00440054" w:rsidRPr="00F20D1E">
        <w:rPr>
          <w:color w:val="000000" w:themeColor="text1"/>
          <w:sz w:val="24"/>
          <w:szCs w:val="24"/>
          <w:lang w:val="uk-UA"/>
        </w:rPr>
        <w:t xml:space="preserve">, </w:t>
      </w:r>
      <w:r w:rsidR="00803EA4" w:rsidRPr="00F20D1E">
        <w:rPr>
          <w:color w:val="000000" w:themeColor="text1"/>
          <w:sz w:val="24"/>
          <w:szCs w:val="24"/>
          <w:lang w:val="uk-UA"/>
        </w:rPr>
        <w:t xml:space="preserve">простим </w:t>
      </w:r>
      <w:r w:rsidR="00440054" w:rsidRPr="00F20D1E">
        <w:rPr>
          <w:color w:val="000000" w:themeColor="text1"/>
          <w:sz w:val="24"/>
          <w:szCs w:val="24"/>
          <w:lang w:val="uk-UA"/>
        </w:rPr>
        <w:t>листом</w:t>
      </w:r>
      <w:r w:rsidR="00AB3E9D" w:rsidRPr="00F20D1E">
        <w:rPr>
          <w:color w:val="000000" w:themeColor="text1"/>
          <w:sz w:val="24"/>
          <w:szCs w:val="24"/>
          <w:lang w:val="uk-UA"/>
        </w:rPr>
        <w:t xml:space="preserve"> </w:t>
      </w:r>
      <w:r w:rsidR="007B02CB" w:rsidRPr="00F20D1E">
        <w:rPr>
          <w:sz w:val="24"/>
          <w:szCs w:val="24"/>
          <w:lang w:val="uk-UA"/>
        </w:rPr>
        <w:t>поштою, через депозитарну систему України або вручаються акціонеру (його уповноваженим представникам) особисто</w:t>
      </w:r>
      <w:r w:rsidR="00AB3E9D" w:rsidRPr="00F20D1E">
        <w:rPr>
          <w:sz w:val="24"/>
          <w:szCs w:val="24"/>
          <w:lang w:val="uk-UA"/>
        </w:rPr>
        <w:t xml:space="preserve"> </w:t>
      </w:r>
      <w:r w:rsidR="00440054" w:rsidRPr="00F20D1E">
        <w:rPr>
          <w:color w:val="000000" w:themeColor="text1"/>
          <w:sz w:val="24"/>
          <w:szCs w:val="24"/>
          <w:lang w:val="uk-UA"/>
        </w:rPr>
        <w:t>під розпис, у строк не пізніше ніж за 30 днів до дати їх проведення.</w:t>
      </w:r>
      <w:r w:rsidR="00AB3E9D" w:rsidRPr="00F20D1E">
        <w:rPr>
          <w:color w:val="000000" w:themeColor="text1"/>
          <w:sz w:val="24"/>
          <w:szCs w:val="24"/>
          <w:lang w:val="uk-UA"/>
        </w:rPr>
        <w:t xml:space="preserve"> </w:t>
      </w:r>
      <w:r w:rsidR="007B02CB" w:rsidRPr="00F20D1E">
        <w:rPr>
          <w:color w:val="000000" w:themeColor="text1"/>
          <w:sz w:val="24"/>
          <w:szCs w:val="24"/>
          <w:lang w:val="uk-UA"/>
        </w:rPr>
        <w:t>Конкретний вибір</w:t>
      </w:r>
      <w:r w:rsidR="00AB3E9D" w:rsidRPr="00F20D1E">
        <w:rPr>
          <w:color w:val="000000" w:themeColor="text1"/>
          <w:sz w:val="24"/>
          <w:szCs w:val="24"/>
          <w:lang w:val="uk-UA"/>
        </w:rPr>
        <w:t xml:space="preserve"> </w:t>
      </w:r>
      <w:r w:rsidR="007B02CB" w:rsidRPr="00F20D1E">
        <w:rPr>
          <w:sz w:val="24"/>
          <w:szCs w:val="24"/>
          <w:lang w:val="uk-UA"/>
        </w:rPr>
        <w:t>способу подання повідомлення визначається Наглядовою радою під час прийняття рішення про проведення Загальних зборів.</w:t>
      </w:r>
    </w:p>
    <w:p w:rsidR="00440054" w:rsidRPr="003953F5" w:rsidRDefault="00173357" w:rsidP="00D044D4">
      <w:pPr>
        <w:pStyle w:val="af6"/>
        <w:numPr>
          <w:ilvl w:val="2"/>
          <w:numId w:val="26"/>
        </w:numPr>
        <w:spacing w:line="240" w:lineRule="auto"/>
        <w:ind w:left="0" w:firstLine="0"/>
        <w:rPr>
          <w:color w:val="000000" w:themeColor="text1"/>
          <w:sz w:val="24"/>
          <w:szCs w:val="24"/>
          <w:lang w:val="uk-UA"/>
        </w:rPr>
      </w:pPr>
      <w:r w:rsidRPr="003953F5">
        <w:rPr>
          <w:color w:val="000000" w:themeColor="text1"/>
          <w:sz w:val="24"/>
          <w:szCs w:val="24"/>
          <w:lang w:val="uk-UA"/>
        </w:rPr>
        <w:t>Т</w:t>
      </w:r>
      <w:r w:rsidRPr="003953F5">
        <w:rPr>
          <w:sz w:val="24"/>
          <w:szCs w:val="24"/>
          <w:lang w:val="uk-UA"/>
        </w:rPr>
        <w:t xml:space="preserve">овариство не пізніше ніж за 30 днів до дати проведення </w:t>
      </w:r>
      <w:r w:rsidR="005B0EB6" w:rsidRPr="003953F5">
        <w:rPr>
          <w:sz w:val="24"/>
          <w:szCs w:val="24"/>
          <w:lang w:val="uk-UA"/>
        </w:rPr>
        <w:t>З</w:t>
      </w:r>
      <w:r w:rsidRPr="003953F5">
        <w:rPr>
          <w:sz w:val="24"/>
          <w:szCs w:val="24"/>
          <w:lang w:val="uk-UA"/>
        </w:rPr>
        <w:t xml:space="preserve">агальних зборів акціонерного товариства </w:t>
      </w:r>
      <w:r w:rsidR="006B4D60" w:rsidRPr="003953F5">
        <w:rPr>
          <w:sz w:val="24"/>
          <w:szCs w:val="24"/>
          <w:lang w:val="uk-UA"/>
        </w:rPr>
        <w:t xml:space="preserve">розміщує повідомлення про проведення </w:t>
      </w:r>
      <w:proofErr w:type="spellStart"/>
      <w:r w:rsidR="006B4D60" w:rsidRPr="003953F5">
        <w:rPr>
          <w:sz w:val="24"/>
          <w:szCs w:val="24"/>
          <w:lang w:val="uk-UA"/>
        </w:rPr>
        <w:t>Загальниї</w:t>
      </w:r>
      <w:proofErr w:type="spellEnd"/>
      <w:r w:rsidR="006B4D60" w:rsidRPr="003953F5">
        <w:rPr>
          <w:sz w:val="24"/>
          <w:szCs w:val="24"/>
          <w:lang w:val="uk-UA"/>
        </w:rPr>
        <w:t xml:space="preserve"> зборів у загальнодоступній інформаційній базі</w:t>
      </w:r>
      <w:r w:rsidR="003953F5">
        <w:rPr>
          <w:sz w:val="24"/>
          <w:szCs w:val="24"/>
          <w:lang w:val="uk-UA"/>
        </w:rPr>
        <w:t xml:space="preserve"> </w:t>
      </w:r>
      <w:r w:rsidR="003953F5" w:rsidRPr="003953F5">
        <w:rPr>
          <w:color w:val="000000" w:themeColor="text1"/>
          <w:sz w:val="24"/>
          <w:szCs w:val="24"/>
          <w:lang w:val="uk-UA"/>
        </w:rPr>
        <w:t>даних</w:t>
      </w:r>
      <w:r w:rsidR="003953F5">
        <w:rPr>
          <w:color w:val="000000" w:themeColor="text1"/>
          <w:sz w:val="24"/>
          <w:szCs w:val="24"/>
          <w:lang w:val="uk-UA"/>
        </w:rPr>
        <w:t xml:space="preserve"> Національної комісії з цінних паперів та фондового ринку</w:t>
      </w:r>
      <w:r w:rsidR="003953F5" w:rsidRPr="003953F5">
        <w:rPr>
          <w:color w:val="000000" w:themeColor="text1"/>
          <w:sz w:val="24"/>
          <w:szCs w:val="24"/>
          <w:lang w:val="uk-UA"/>
        </w:rPr>
        <w:t xml:space="preserve"> </w:t>
      </w:r>
      <w:r w:rsidR="003953F5">
        <w:rPr>
          <w:color w:val="000000" w:themeColor="text1"/>
          <w:sz w:val="24"/>
          <w:szCs w:val="24"/>
          <w:lang w:val="uk-UA"/>
        </w:rPr>
        <w:t>про ринок цінних паперів або через особу</w:t>
      </w:r>
      <w:r w:rsidR="00005A07">
        <w:rPr>
          <w:color w:val="000000" w:themeColor="text1"/>
          <w:sz w:val="24"/>
          <w:szCs w:val="24"/>
          <w:lang w:val="uk-UA"/>
        </w:rPr>
        <w:t>,</w:t>
      </w:r>
      <w:r w:rsidR="003953F5">
        <w:rPr>
          <w:color w:val="000000" w:themeColor="text1"/>
          <w:sz w:val="24"/>
          <w:szCs w:val="24"/>
          <w:lang w:val="uk-UA"/>
        </w:rPr>
        <w:t xml:space="preserve"> </w:t>
      </w:r>
      <w:r w:rsidR="00005A07">
        <w:rPr>
          <w:color w:val="000000" w:themeColor="text1"/>
          <w:sz w:val="24"/>
          <w:szCs w:val="24"/>
          <w:lang w:val="uk-UA"/>
        </w:rPr>
        <w:t>я</w:t>
      </w:r>
      <w:r w:rsidR="003953F5">
        <w:rPr>
          <w:color w:val="000000" w:themeColor="text1"/>
          <w:sz w:val="24"/>
          <w:szCs w:val="24"/>
          <w:lang w:val="uk-UA"/>
        </w:rPr>
        <w:t>ка провадить діяльність з оприлюднення регульованої інформації від імені учасника фондового ринку</w:t>
      </w:r>
      <w:r w:rsidRPr="003953F5">
        <w:rPr>
          <w:sz w:val="24"/>
          <w:szCs w:val="24"/>
          <w:lang w:val="uk-UA"/>
        </w:rPr>
        <w:t xml:space="preserve">. </w:t>
      </w:r>
    </w:p>
    <w:p w:rsidR="00440054" w:rsidRPr="00F20D1E" w:rsidRDefault="00173357" w:rsidP="00D044D4">
      <w:pPr>
        <w:pStyle w:val="af6"/>
        <w:numPr>
          <w:ilvl w:val="2"/>
          <w:numId w:val="26"/>
        </w:numPr>
        <w:spacing w:line="240" w:lineRule="auto"/>
        <w:ind w:left="0" w:firstLine="0"/>
        <w:rPr>
          <w:color w:val="000000" w:themeColor="text1"/>
          <w:sz w:val="24"/>
          <w:szCs w:val="24"/>
          <w:lang w:val="uk-UA"/>
        </w:rPr>
      </w:pPr>
      <w:r w:rsidRPr="00F20D1E">
        <w:rPr>
          <w:sz w:val="24"/>
          <w:szCs w:val="24"/>
          <w:lang w:val="uk-UA"/>
        </w:rPr>
        <w:t xml:space="preserve">Товариство </w:t>
      </w:r>
      <w:r w:rsidR="00005A07">
        <w:rPr>
          <w:sz w:val="24"/>
          <w:szCs w:val="24"/>
          <w:lang w:val="uk-UA"/>
        </w:rPr>
        <w:t xml:space="preserve">додатково надсилає повідомлення про проведення Загальних зборів та проект порядку денного фондовій біржі, на якій цінні папері Товариства допущені до торгів, а також </w:t>
      </w:r>
      <w:r w:rsidRPr="00F20D1E">
        <w:rPr>
          <w:sz w:val="24"/>
          <w:szCs w:val="24"/>
          <w:lang w:val="uk-UA"/>
        </w:rPr>
        <w:t xml:space="preserve">не пізніше ніж за 30 днів до дати проведення </w:t>
      </w:r>
      <w:r w:rsidR="003953F5">
        <w:rPr>
          <w:sz w:val="24"/>
          <w:szCs w:val="24"/>
          <w:lang w:val="uk-UA"/>
        </w:rPr>
        <w:t>З</w:t>
      </w:r>
      <w:r w:rsidRPr="00F20D1E">
        <w:rPr>
          <w:sz w:val="24"/>
          <w:szCs w:val="24"/>
          <w:lang w:val="uk-UA"/>
        </w:rPr>
        <w:t xml:space="preserve">агальних зборів розміщує на власному </w:t>
      </w:r>
      <w:proofErr w:type="spellStart"/>
      <w:r w:rsidRPr="00F20D1E">
        <w:rPr>
          <w:sz w:val="24"/>
          <w:szCs w:val="24"/>
          <w:lang w:val="uk-UA"/>
        </w:rPr>
        <w:t>веб-сайті</w:t>
      </w:r>
      <w:proofErr w:type="spellEnd"/>
      <w:r w:rsidRPr="00F20D1E">
        <w:rPr>
          <w:sz w:val="24"/>
          <w:szCs w:val="24"/>
          <w:lang w:val="uk-UA"/>
        </w:rPr>
        <w:t xml:space="preserve"> інформацію, </w:t>
      </w:r>
      <w:r w:rsidR="00A83C10" w:rsidRPr="00F20D1E">
        <w:rPr>
          <w:color w:val="000000" w:themeColor="text1"/>
          <w:sz w:val="24"/>
          <w:szCs w:val="24"/>
          <w:lang w:val="uk-UA"/>
        </w:rPr>
        <w:t xml:space="preserve"> передбачену пунктом </w:t>
      </w:r>
      <w:r w:rsidR="00AB5859" w:rsidRPr="00F20D1E">
        <w:rPr>
          <w:color w:val="000000" w:themeColor="text1"/>
          <w:sz w:val="24"/>
          <w:szCs w:val="24"/>
          <w:lang w:val="uk-UA"/>
        </w:rPr>
        <w:t>6</w:t>
      </w:r>
      <w:r w:rsidR="00A83C10" w:rsidRPr="00F20D1E">
        <w:rPr>
          <w:color w:val="000000" w:themeColor="text1"/>
          <w:sz w:val="24"/>
          <w:szCs w:val="24"/>
          <w:lang w:val="uk-UA"/>
        </w:rPr>
        <w:t>.11.</w:t>
      </w:r>
      <w:r w:rsidR="00200369" w:rsidRPr="00F20D1E">
        <w:rPr>
          <w:color w:val="000000" w:themeColor="text1"/>
          <w:sz w:val="24"/>
          <w:szCs w:val="24"/>
          <w:lang w:val="uk-UA"/>
        </w:rPr>
        <w:t>4</w:t>
      </w:r>
      <w:r w:rsidR="00AB3E9D" w:rsidRPr="00F20D1E">
        <w:rPr>
          <w:color w:val="000000" w:themeColor="text1"/>
          <w:sz w:val="24"/>
          <w:szCs w:val="24"/>
          <w:lang w:val="uk-UA"/>
        </w:rPr>
        <w:t xml:space="preserve"> </w:t>
      </w:r>
      <w:r w:rsidR="00AB5859" w:rsidRPr="00F20D1E">
        <w:rPr>
          <w:color w:val="000000" w:themeColor="text1"/>
          <w:sz w:val="24"/>
          <w:szCs w:val="24"/>
          <w:lang w:val="uk-UA"/>
        </w:rPr>
        <w:t>С</w:t>
      </w:r>
      <w:r w:rsidR="00A83C10" w:rsidRPr="00F20D1E">
        <w:rPr>
          <w:color w:val="000000" w:themeColor="text1"/>
          <w:sz w:val="24"/>
          <w:szCs w:val="24"/>
          <w:lang w:val="uk-UA"/>
        </w:rPr>
        <w:t>татуту.</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Повідомлення про проведення </w:t>
      </w:r>
      <w:r w:rsidR="00A83C10" w:rsidRPr="00F20D1E">
        <w:rPr>
          <w:color w:val="000000" w:themeColor="text1"/>
          <w:sz w:val="24"/>
          <w:szCs w:val="24"/>
          <w:lang w:val="uk-UA"/>
        </w:rPr>
        <w:t>З</w:t>
      </w:r>
      <w:r w:rsidRPr="00F20D1E">
        <w:rPr>
          <w:color w:val="000000" w:themeColor="text1"/>
          <w:sz w:val="24"/>
          <w:szCs w:val="24"/>
          <w:lang w:val="uk-UA"/>
        </w:rPr>
        <w:t>агальних зборів акціонерного товариств</w:t>
      </w:r>
      <w:r w:rsidR="00A83C10" w:rsidRPr="00F20D1E">
        <w:rPr>
          <w:color w:val="000000" w:themeColor="text1"/>
          <w:sz w:val="24"/>
          <w:szCs w:val="24"/>
          <w:lang w:val="uk-UA"/>
        </w:rPr>
        <w:t>а</w:t>
      </w:r>
      <w:r w:rsidRPr="00F20D1E">
        <w:rPr>
          <w:color w:val="000000" w:themeColor="text1"/>
          <w:sz w:val="24"/>
          <w:szCs w:val="24"/>
          <w:lang w:val="uk-UA"/>
        </w:rPr>
        <w:t xml:space="preserve"> має містити такі дані: </w:t>
      </w:r>
    </w:p>
    <w:p w:rsidR="00AB71DF" w:rsidRPr="00F20D1E"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t xml:space="preserve">повне найменування та місцезнаходження </w:t>
      </w:r>
      <w:r w:rsidR="005B0EB6" w:rsidRPr="00F20D1E">
        <w:rPr>
          <w:lang w:val="uk-UA"/>
        </w:rPr>
        <w:t>Т</w:t>
      </w:r>
      <w:r w:rsidRPr="00F20D1E">
        <w:rPr>
          <w:lang w:val="uk-UA"/>
        </w:rPr>
        <w:t xml:space="preserve">овариства; </w:t>
      </w:r>
    </w:p>
    <w:p w:rsidR="00AB71DF" w:rsidRPr="00F20D1E"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t xml:space="preserve">дата, час та місце (із зазначенням номера кімнати, офісу або залу, куди мають прибути акціонери) проведення </w:t>
      </w:r>
      <w:r w:rsidR="005B0EB6" w:rsidRPr="00F20D1E">
        <w:rPr>
          <w:lang w:val="uk-UA"/>
        </w:rPr>
        <w:t>З</w:t>
      </w:r>
      <w:r w:rsidRPr="00F20D1E">
        <w:rPr>
          <w:lang w:val="uk-UA"/>
        </w:rPr>
        <w:t xml:space="preserve">агальних зборів; </w:t>
      </w:r>
    </w:p>
    <w:p w:rsidR="00AB71DF" w:rsidRPr="00F20D1E"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t xml:space="preserve">час початку і закінчення реєстрації акціонерів для участі у </w:t>
      </w:r>
      <w:r w:rsidR="005B0EB6" w:rsidRPr="00F20D1E">
        <w:rPr>
          <w:lang w:val="uk-UA"/>
        </w:rPr>
        <w:t>З</w:t>
      </w:r>
      <w:r w:rsidRPr="00F20D1E">
        <w:rPr>
          <w:lang w:val="uk-UA"/>
        </w:rPr>
        <w:t xml:space="preserve">агальних зборах; </w:t>
      </w:r>
    </w:p>
    <w:p w:rsidR="00AB71DF" w:rsidRPr="00F20D1E"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t xml:space="preserve">дата складення переліку акціонерів, які мають право на участь у </w:t>
      </w:r>
      <w:r w:rsidR="005B0EB6" w:rsidRPr="00F20D1E">
        <w:rPr>
          <w:lang w:val="uk-UA"/>
        </w:rPr>
        <w:t>З</w:t>
      </w:r>
      <w:r w:rsidRPr="00F20D1E">
        <w:rPr>
          <w:lang w:val="uk-UA"/>
        </w:rPr>
        <w:t xml:space="preserve">агальних зборах; </w:t>
      </w:r>
    </w:p>
    <w:p w:rsidR="00AB71DF" w:rsidRPr="00F20D1E"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lastRenderedPageBreak/>
        <w:t>перелік питань разом з проектом рішень (крім кумулятивного голосування) щодо кожного з питань, включених до проекту порядку денного;</w:t>
      </w:r>
    </w:p>
    <w:p w:rsidR="00AB71DF" w:rsidRPr="00F20D1E"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t xml:space="preserve">адресу власного </w:t>
      </w:r>
      <w:proofErr w:type="spellStart"/>
      <w:r w:rsidRPr="00F20D1E">
        <w:rPr>
          <w:lang w:val="uk-UA"/>
        </w:rPr>
        <w:t>веб-сайту</w:t>
      </w:r>
      <w:proofErr w:type="spellEnd"/>
      <w:r w:rsidRPr="00F20D1E">
        <w:rPr>
          <w:lang w:val="uk-UA"/>
        </w:rPr>
        <w:t>, на якому розміщена інформація з проектом рішень щодо кожного з питань, включених до проекту порядку денного</w:t>
      </w:r>
      <w:r w:rsidR="00371A1A">
        <w:rPr>
          <w:lang w:val="uk-UA"/>
        </w:rPr>
        <w:t>, а також інформацію, визначену в п. 6.11.5 Статуту</w:t>
      </w:r>
      <w:r w:rsidRPr="00F20D1E">
        <w:rPr>
          <w:lang w:val="uk-UA"/>
        </w:rPr>
        <w:t xml:space="preserve">; </w:t>
      </w:r>
    </w:p>
    <w:p w:rsidR="00655A7F" w:rsidRDefault="00AB71DF" w:rsidP="00D044D4">
      <w:pPr>
        <w:pStyle w:val="af7"/>
        <w:numPr>
          <w:ilvl w:val="0"/>
          <w:numId w:val="28"/>
        </w:numPr>
        <w:spacing w:before="0" w:beforeAutospacing="0" w:after="0" w:afterAutospacing="0" w:line="240" w:lineRule="auto"/>
        <w:ind w:left="0" w:firstLine="0"/>
        <w:rPr>
          <w:lang w:val="uk-UA"/>
        </w:rPr>
      </w:pPr>
      <w:r w:rsidRPr="00F20D1E">
        <w:rPr>
          <w:lang w:val="uk-UA"/>
        </w:rPr>
        <w:t xml:space="preserve">порядок ознайомлення акціонерів з матеріалами, з якими вони можуть ознайомитися під час підготовки до </w:t>
      </w:r>
      <w:r w:rsidR="009A70DD" w:rsidRPr="00F20D1E">
        <w:rPr>
          <w:lang w:val="uk-UA"/>
        </w:rPr>
        <w:t>З</w:t>
      </w:r>
      <w:r w:rsidRPr="00F20D1E">
        <w:rPr>
          <w:lang w:val="uk-UA"/>
        </w:rPr>
        <w:t>агальних зборів.</w:t>
      </w:r>
    </w:p>
    <w:p w:rsidR="003953F5" w:rsidRDefault="003953F5" w:rsidP="00D044D4">
      <w:pPr>
        <w:pStyle w:val="af7"/>
        <w:numPr>
          <w:ilvl w:val="0"/>
          <w:numId w:val="28"/>
        </w:numPr>
        <w:spacing w:before="0" w:beforeAutospacing="0" w:after="0" w:afterAutospacing="0" w:line="240" w:lineRule="auto"/>
        <w:ind w:left="0" w:firstLine="0"/>
        <w:rPr>
          <w:lang w:val="uk-UA"/>
        </w:rPr>
      </w:pPr>
      <w:r>
        <w:rPr>
          <w:lang w:val="uk-UA"/>
        </w:rPr>
        <w:t>про права</w:t>
      </w:r>
      <w:r w:rsidR="003647EC">
        <w:rPr>
          <w:lang w:val="uk-UA"/>
        </w:rPr>
        <w:t>, надані акціонерам відповідно до</w:t>
      </w:r>
      <w:r w:rsidR="00371A1A">
        <w:rPr>
          <w:lang w:val="uk-UA"/>
        </w:rPr>
        <w:t xml:space="preserve"> вимог</w:t>
      </w:r>
      <w:r w:rsidR="003647EC">
        <w:rPr>
          <w:lang w:val="uk-UA"/>
        </w:rPr>
        <w:t xml:space="preserve"> статей 36 та 38 Закону України «Про акціонерні товариства», якими вони можут</w:t>
      </w:r>
      <w:r w:rsidR="00371A1A">
        <w:rPr>
          <w:lang w:val="uk-UA"/>
        </w:rPr>
        <w:t>ь користуватися після отримання повідомлення про проведення</w:t>
      </w:r>
      <w:r w:rsidR="00904D31">
        <w:rPr>
          <w:lang w:val="uk-UA"/>
        </w:rPr>
        <w:t xml:space="preserve"> Загальних зборів, а також строк, протягом якого такі права можуть використовуватися;</w:t>
      </w:r>
    </w:p>
    <w:p w:rsidR="00904D31" w:rsidRPr="00F20D1E" w:rsidRDefault="00845148" w:rsidP="00D044D4">
      <w:pPr>
        <w:pStyle w:val="af7"/>
        <w:numPr>
          <w:ilvl w:val="0"/>
          <w:numId w:val="28"/>
        </w:numPr>
        <w:spacing w:before="0" w:beforeAutospacing="0" w:after="0" w:afterAutospacing="0" w:line="240" w:lineRule="auto"/>
        <w:ind w:left="0" w:firstLine="0"/>
        <w:rPr>
          <w:lang w:val="uk-UA"/>
        </w:rPr>
      </w:pPr>
      <w:r>
        <w:rPr>
          <w:lang w:val="uk-UA"/>
        </w:rPr>
        <w:t>порядок участі та голосування на Загальних зборах.</w:t>
      </w:r>
    </w:p>
    <w:p w:rsidR="00655A7F" w:rsidRPr="00F20D1E" w:rsidRDefault="00AB71DF" w:rsidP="00D833A8">
      <w:pPr>
        <w:pStyle w:val="af7"/>
        <w:spacing w:before="0" w:beforeAutospacing="0" w:after="0" w:afterAutospacing="0" w:line="240" w:lineRule="auto"/>
        <w:rPr>
          <w:lang w:val="uk-UA"/>
        </w:rPr>
      </w:pPr>
      <w:r w:rsidRPr="00F20D1E">
        <w:rPr>
          <w:lang w:val="uk-UA"/>
        </w:rPr>
        <w:t xml:space="preserve">Повідомлення про проведення </w:t>
      </w:r>
      <w:r w:rsidR="009A70DD" w:rsidRPr="00F20D1E">
        <w:rPr>
          <w:lang w:val="uk-UA"/>
        </w:rPr>
        <w:t>З</w:t>
      </w:r>
      <w:r w:rsidRPr="00F20D1E">
        <w:rPr>
          <w:lang w:val="uk-UA"/>
        </w:rPr>
        <w:t>агальних зборів акціонерного товариства затверджується Наглядовою радою.</w:t>
      </w:r>
    </w:p>
    <w:p w:rsidR="002D14E6" w:rsidRPr="002D14E6" w:rsidRDefault="00845148"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Не пізніше ніж за 30 днів (для позачергових Загальних зборів, що скликаються відповідно до частині 5 статті 47 </w:t>
      </w:r>
      <w:r w:rsidRPr="00845148">
        <w:rPr>
          <w:sz w:val="24"/>
          <w:szCs w:val="24"/>
          <w:lang w:val="uk-UA"/>
        </w:rPr>
        <w:t>Закону України «Про акціонерні товариства»</w:t>
      </w:r>
      <w:r w:rsidR="005C747B">
        <w:rPr>
          <w:sz w:val="24"/>
          <w:szCs w:val="24"/>
          <w:lang w:val="uk-UA"/>
        </w:rPr>
        <w:t>,</w:t>
      </w:r>
      <w:r w:rsidRPr="00845148">
        <w:rPr>
          <w:sz w:val="24"/>
          <w:szCs w:val="24"/>
          <w:lang w:val="uk-UA"/>
        </w:rPr>
        <w:t xml:space="preserve"> - не пізніше ніж за 15 днів) до дати</w:t>
      </w:r>
      <w:r>
        <w:rPr>
          <w:sz w:val="24"/>
          <w:szCs w:val="24"/>
          <w:lang w:val="uk-UA"/>
        </w:rPr>
        <w:t xml:space="preserve"> проведення</w:t>
      </w:r>
      <w:r w:rsidR="002D14E6">
        <w:rPr>
          <w:sz w:val="24"/>
          <w:szCs w:val="24"/>
          <w:lang w:val="uk-UA"/>
        </w:rPr>
        <w:t xml:space="preserve"> Загальних зборів Товариство має розмістити і до дня проведення зборів включно забезпечувати наявність на власному </w:t>
      </w:r>
      <w:proofErr w:type="spellStart"/>
      <w:r w:rsidR="002D14E6">
        <w:rPr>
          <w:sz w:val="24"/>
          <w:szCs w:val="24"/>
          <w:lang w:val="uk-UA"/>
        </w:rPr>
        <w:t>веб-сайті</w:t>
      </w:r>
      <w:proofErr w:type="spellEnd"/>
      <w:r w:rsidR="002D14E6">
        <w:rPr>
          <w:sz w:val="24"/>
          <w:szCs w:val="24"/>
          <w:lang w:val="uk-UA"/>
        </w:rPr>
        <w:t xml:space="preserve"> такої інформації:</w:t>
      </w:r>
    </w:p>
    <w:p w:rsidR="002D14E6" w:rsidRDefault="002D14E6" w:rsidP="002D14E6">
      <w:pPr>
        <w:pStyle w:val="af6"/>
        <w:numPr>
          <w:ilvl w:val="0"/>
          <w:numId w:val="39"/>
        </w:numPr>
        <w:spacing w:line="240" w:lineRule="auto"/>
        <w:rPr>
          <w:color w:val="000000" w:themeColor="text1"/>
          <w:sz w:val="24"/>
          <w:szCs w:val="24"/>
          <w:lang w:val="uk-UA"/>
        </w:rPr>
      </w:pPr>
      <w:r>
        <w:rPr>
          <w:color w:val="000000" w:themeColor="text1"/>
          <w:sz w:val="24"/>
          <w:szCs w:val="24"/>
          <w:lang w:val="uk-UA"/>
        </w:rPr>
        <w:t>повідомлення про проведення Загальних зборів;</w:t>
      </w:r>
    </w:p>
    <w:p w:rsidR="002D14E6" w:rsidRDefault="002D14E6" w:rsidP="002D14E6">
      <w:pPr>
        <w:pStyle w:val="af6"/>
        <w:numPr>
          <w:ilvl w:val="0"/>
          <w:numId w:val="39"/>
        </w:numPr>
        <w:spacing w:line="240" w:lineRule="auto"/>
        <w:rPr>
          <w:color w:val="000000" w:themeColor="text1"/>
          <w:sz w:val="24"/>
          <w:szCs w:val="24"/>
          <w:lang w:val="uk-UA"/>
        </w:rPr>
      </w:pPr>
      <w:r>
        <w:rPr>
          <w:color w:val="000000" w:themeColor="text1"/>
          <w:sz w:val="24"/>
          <w:szCs w:val="24"/>
          <w:lang w:val="uk-UA"/>
        </w:rPr>
        <w:t>інформацію про загальну кількість акцій та голосуючих акцій на дату скликання переліку осіб, яким надсилається повідомлення про проведення Загальних зборів;</w:t>
      </w:r>
    </w:p>
    <w:p w:rsidR="00AC410A" w:rsidRDefault="002D14E6" w:rsidP="002D14E6">
      <w:pPr>
        <w:pStyle w:val="af6"/>
        <w:numPr>
          <w:ilvl w:val="0"/>
          <w:numId w:val="39"/>
        </w:numPr>
        <w:spacing w:line="240" w:lineRule="auto"/>
        <w:rPr>
          <w:color w:val="000000" w:themeColor="text1"/>
          <w:sz w:val="24"/>
          <w:szCs w:val="24"/>
          <w:lang w:val="uk-UA"/>
        </w:rPr>
      </w:pPr>
      <w:r>
        <w:rPr>
          <w:color w:val="000000" w:themeColor="text1"/>
          <w:sz w:val="24"/>
          <w:szCs w:val="24"/>
          <w:lang w:val="uk-UA"/>
        </w:rPr>
        <w:t>перелік документів,</w:t>
      </w:r>
      <w:r w:rsidR="00AC410A">
        <w:rPr>
          <w:color w:val="000000" w:themeColor="text1"/>
          <w:sz w:val="24"/>
          <w:szCs w:val="24"/>
          <w:lang w:val="uk-UA"/>
        </w:rPr>
        <w:t xml:space="preserve"> </w:t>
      </w:r>
      <w:r>
        <w:rPr>
          <w:color w:val="000000" w:themeColor="text1"/>
          <w:sz w:val="24"/>
          <w:szCs w:val="24"/>
          <w:lang w:val="uk-UA"/>
        </w:rPr>
        <w:t xml:space="preserve">що має надати </w:t>
      </w:r>
      <w:r w:rsidR="00AC410A">
        <w:rPr>
          <w:color w:val="000000" w:themeColor="text1"/>
          <w:sz w:val="24"/>
          <w:szCs w:val="24"/>
          <w:lang w:val="uk-UA"/>
        </w:rPr>
        <w:t>акціонер (представник акціонера для його участі у Загальних зборах;</w:t>
      </w:r>
    </w:p>
    <w:p w:rsidR="00AC410A" w:rsidRDefault="00AC410A" w:rsidP="002D14E6">
      <w:pPr>
        <w:pStyle w:val="af6"/>
        <w:numPr>
          <w:ilvl w:val="0"/>
          <w:numId w:val="39"/>
        </w:numPr>
        <w:spacing w:line="240" w:lineRule="auto"/>
        <w:rPr>
          <w:color w:val="000000" w:themeColor="text1"/>
          <w:sz w:val="24"/>
          <w:szCs w:val="24"/>
          <w:lang w:val="uk-UA"/>
        </w:rPr>
      </w:pPr>
      <w:r>
        <w:rPr>
          <w:color w:val="000000" w:themeColor="text1"/>
          <w:sz w:val="24"/>
          <w:szCs w:val="24"/>
          <w:lang w:val="uk-UA"/>
        </w:rPr>
        <w:t>проекти рішень з питань, включених до порядку денного Загальних зборів, підготовлені Наглядовою радою або у разі, якщо не запропоновано ухвалення жодного рішення, коментар органу управляння Товариства щодо кожного питання,</w:t>
      </w:r>
      <w:r w:rsidR="00D833A8">
        <w:rPr>
          <w:color w:val="000000" w:themeColor="text1"/>
          <w:sz w:val="24"/>
          <w:szCs w:val="24"/>
          <w:lang w:val="uk-UA"/>
        </w:rPr>
        <w:t xml:space="preserve"> </w:t>
      </w:r>
      <w:r>
        <w:rPr>
          <w:color w:val="000000" w:themeColor="text1"/>
          <w:sz w:val="24"/>
          <w:szCs w:val="24"/>
          <w:lang w:val="uk-UA"/>
        </w:rPr>
        <w:t>включеного до порядку денного Загальних зборів.</w:t>
      </w:r>
    </w:p>
    <w:p w:rsidR="00440054" w:rsidRDefault="00AC410A" w:rsidP="00F238C5">
      <w:pPr>
        <w:spacing w:line="240" w:lineRule="auto"/>
        <w:ind w:firstLine="284"/>
        <w:rPr>
          <w:color w:val="000000" w:themeColor="text1"/>
          <w:sz w:val="24"/>
          <w:szCs w:val="24"/>
          <w:lang w:val="uk-UA"/>
        </w:rPr>
      </w:pPr>
      <w:r>
        <w:rPr>
          <w:color w:val="000000" w:themeColor="text1"/>
          <w:sz w:val="24"/>
          <w:szCs w:val="24"/>
          <w:lang w:val="uk-UA"/>
        </w:rPr>
        <w:t xml:space="preserve">Проекти рішень з питань, включених до порядку денного Загальних зборів, запропоновані акціонерами, яки </w:t>
      </w:r>
      <w:proofErr w:type="spellStart"/>
      <w:r>
        <w:rPr>
          <w:color w:val="000000" w:themeColor="text1"/>
          <w:sz w:val="24"/>
          <w:szCs w:val="24"/>
          <w:lang w:val="uk-UA"/>
        </w:rPr>
        <w:t>володиють</w:t>
      </w:r>
      <w:proofErr w:type="spellEnd"/>
      <w:r>
        <w:rPr>
          <w:color w:val="000000" w:themeColor="text1"/>
          <w:sz w:val="24"/>
          <w:szCs w:val="24"/>
          <w:lang w:val="uk-UA"/>
        </w:rPr>
        <w:t xml:space="preserve"> більш як 5 відсотками акцій Товариства, мають розміщуватися на власному </w:t>
      </w:r>
      <w:proofErr w:type="spellStart"/>
      <w:r>
        <w:rPr>
          <w:color w:val="000000" w:themeColor="text1"/>
          <w:sz w:val="24"/>
          <w:szCs w:val="24"/>
          <w:lang w:val="uk-UA"/>
        </w:rPr>
        <w:t>веб-сайті</w:t>
      </w:r>
      <w:proofErr w:type="spellEnd"/>
      <w:r w:rsidR="00440054" w:rsidRPr="00AC410A">
        <w:rPr>
          <w:color w:val="000000" w:themeColor="text1"/>
          <w:sz w:val="24"/>
          <w:szCs w:val="24"/>
          <w:lang w:val="uk-UA"/>
        </w:rPr>
        <w:t xml:space="preserve"> </w:t>
      </w:r>
      <w:r w:rsidR="00F238C5">
        <w:rPr>
          <w:color w:val="000000" w:themeColor="text1"/>
          <w:sz w:val="24"/>
          <w:szCs w:val="24"/>
          <w:lang w:val="uk-UA"/>
        </w:rPr>
        <w:t>протягом двох робочих днів після їх отримання Товариством.</w:t>
      </w:r>
    </w:p>
    <w:p w:rsidR="00F238C5" w:rsidRPr="00AC410A" w:rsidRDefault="00F238C5" w:rsidP="00F238C5">
      <w:pPr>
        <w:spacing w:line="240" w:lineRule="auto"/>
        <w:ind w:firstLine="284"/>
        <w:rPr>
          <w:color w:val="000000" w:themeColor="text1"/>
          <w:sz w:val="24"/>
          <w:szCs w:val="24"/>
          <w:lang w:val="uk-UA"/>
        </w:rPr>
      </w:pPr>
      <w:r>
        <w:rPr>
          <w:color w:val="000000" w:themeColor="text1"/>
          <w:sz w:val="24"/>
          <w:szCs w:val="24"/>
          <w:lang w:val="uk-UA"/>
        </w:rPr>
        <w:t xml:space="preserve">Не пізніше 24 години останнього робочого дня, що передує дню проведення Загальних </w:t>
      </w:r>
      <w:proofErr w:type="spellStart"/>
      <w:r>
        <w:rPr>
          <w:color w:val="000000" w:themeColor="text1"/>
          <w:sz w:val="24"/>
          <w:szCs w:val="24"/>
          <w:lang w:val="uk-UA"/>
        </w:rPr>
        <w:t>збоів</w:t>
      </w:r>
      <w:proofErr w:type="spellEnd"/>
      <w:r>
        <w:rPr>
          <w:color w:val="000000" w:themeColor="text1"/>
          <w:sz w:val="24"/>
          <w:szCs w:val="24"/>
          <w:lang w:val="uk-UA"/>
        </w:rPr>
        <w:t xml:space="preserve">, Товариство має розмістити на власному </w:t>
      </w:r>
      <w:proofErr w:type="spellStart"/>
      <w:r>
        <w:rPr>
          <w:color w:val="000000" w:themeColor="text1"/>
          <w:sz w:val="24"/>
          <w:szCs w:val="24"/>
          <w:lang w:val="uk-UA"/>
        </w:rPr>
        <w:t>веб-сайті</w:t>
      </w:r>
      <w:proofErr w:type="spellEnd"/>
      <w:r>
        <w:rPr>
          <w:color w:val="000000" w:themeColor="text1"/>
          <w:sz w:val="24"/>
          <w:szCs w:val="24"/>
          <w:lang w:val="uk-UA"/>
        </w:rPr>
        <w:t xml:space="preserve"> інформацію про загальну кількість акцій та голосуючих акцій станом на дату складання переліку акціонерів, яки мають право на участь у Загальних зборах.</w:t>
      </w:r>
    </w:p>
    <w:p w:rsidR="00D03BC2" w:rsidRPr="00F20D1E" w:rsidRDefault="00904D31"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Загальні збори проводяться на території України в межах населеного пункту за місцезнаходженням Товариства, крім випадків, коли на день скликання Загальних зборів 100 відсотками акцій Товариства володіють іноземці, особи без громадянства, іноземні юридичні особи, а також міжнародні організації</w:t>
      </w:r>
      <w:r>
        <w:rPr>
          <w:color w:val="000000" w:themeColor="text1"/>
          <w:sz w:val="24"/>
          <w:szCs w:val="24"/>
          <w:lang w:val="uk-UA"/>
        </w:rPr>
        <w:t xml:space="preserve">. </w:t>
      </w:r>
      <w:r w:rsidR="00440054" w:rsidRPr="00F20D1E">
        <w:rPr>
          <w:color w:val="000000" w:themeColor="text1"/>
          <w:sz w:val="24"/>
          <w:szCs w:val="24"/>
          <w:lang w:val="uk-UA"/>
        </w:rPr>
        <w:t xml:space="preserve">У повідомленні про проведення </w:t>
      </w:r>
      <w:r w:rsidR="00A83C10" w:rsidRPr="00F20D1E">
        <w:rPr>
          <w:color w:val="000000" w:themeColor="text1"/>
          <w:sz w:val="24"/>
          <w:szCs w:val="24"/>
          <w:lang w:val="uk-UA"/>
        </w:rPr>
        <w:t>З</w:t>
      </w:r>
      <w:r w:rsidR="00440054" w:rsidRPr="00F20D1E">
        <w:rPr>
          <w:color w:val="000000" w:themeColor="text1"/>
          <w:sz w:val="24"/>
          <w:szCs w:val="24"/>
          <w:lang w:val="uk-UA"/>
        </w:rPr>
        <w:t xml:space="preserve">агальних зборів вказуються конкретно визначене місце для ознайомлення (номер кімнати, офісу тощо) та посадова особа </w:t>
      </w:r>
      <w:r w:rsidR="00A83C10" w:rsidRPr="00F20D1E">
        <w:rPr>
          <w:color w:val="000000" w:themeColor="text1"/>
          <w:sz w:val="24"/>
          <w:szCs w:val="24"/>
          <w:lang w:val="uk-UA"/>
        </w:rPr>
        <w:t>Т</w:t>
      </w:r>
      <w:r w:rsidR="00440054" w:rsidRPr="00F20D1E">
        <w:rPr>
          <w:color w:val="000000" w:themeColor="text1"/>
          <w:sz w:val="24"/>
          <w:szCs w:val="24"/>
          <w:lang w:val="uk-UA"/>
        </w:rPr>
        <w:t xml:space="preserve">овариства, відповідальна за порядок ознайомлення акціонерів з документами. </w:t>
      </w:r>
    </w:p>
    <w:p w:rsidR="00FE37C5" w:rsidRPr="00F20D1E" w:rsidRDefault="00D03BC2" w:rsidP="00D044D4">
      <w:pPr>
        <w:pStyle w:val="af6"/>
        <w:numPr>
          <w:ilvl w:val="1"/>
          <w:numId w:val="26"/>
        </w:numPr>
        <w:spacing w:line="240" w:lineRule="auto"/>
        <w:ind w:left="0" w:firstLine="0"/>
        <w:rPr>
          <w:sz w:val="24"/>
          <w:szCs w:val="24"/>
          <w:lang w:val="uk-UA"/>
        </w:rPr>
      </w:pPr>
      <w:r w:rsidRPr="00F20D1E">
        <w:rPr>
          <w:sz w:val="24"/>
          <w:szCs w:val="24"/>
          <w:lang w:val="uk-UA"/>
        </w:rPr>
        <w:t xml:space="preserve">Проект порядку денного </w:t>
      </w:r>
      <w:r w:rsidR="009A70DD" w:rsidRPr="00F20D1E">
        <w:rPr>
          <w:sz w:val="24"/>
          <w:szCs w:val="24"/>
          <w:lang w:val="uk-UA"/>
        </w:rPr>
        <w:t>З</w:t>
      </w:r>
      <w:r w:rsidRPr="00F20D1E">
        <w:rPr>
          <w:sz w:val="24"/>
          <w:szCs w:val="24"/>
          <w:lang w:val="uk-UA"/>
        </w:rPr>
        <w:t>агальних зборів</w:t>
      </w:r>
      <w:r w:rsidR="009A4332">
        <w:rPr>
          <w:sz w:val="24"/>
          <w:szCs w:val="24"/>
          <w:lang w:val="uk-UA"/>
        </w:rPr>
        <w:t xml:space="preserve"> </w:t>
      </w:r>
      <w:r w:rsidRPr="00F20D1E">
        <w:rPr>
          <w:sz w:val="24"/>
          <w:szCs w:val="24"/>
          <w:lang w:val="uk-UA"/>
        </w:rPr>
        <w:t xml:space="preserve">та порядок денний </w:t>
      </w:r>
      <w:r w:rsidR="009A70DD" w:rsidRPr="00F20D1E">
        <w:rPr>
          <w:sz w:val="24"/>
          <w:szCs w:val="24"/>
          <w:lang w:val="uk-UA"/>
        </w:rPr>
        <w:t>З</w:t>
      </w:r>
      <w:r w:rsidRPr="00F20D1E">
        <w:rPr>
          <w:sz w:val="24"/>
          <w:szCs w:val="24"/>
          <w:lang w:val="uk-UA"/>
        </w:rPr>
        <w:t xml:space="preserve">агальних зборів акціонерного товариства затверджуються Наглядовою радою </w:t>
      </w:r>
      <w:r w:rsidR="009A70DD" w:rsidRPr="00F20D1E">
        <w:rPr>
          <w:sz w:val="24"/>
          <w:szCs w:val="24"/>
          <w:lang w:val="uk-UA"/>
        </w:rPr>
        <w:t>Т</w:t>
      </w:r>
      <w:r w:rsidRPr="00F20D1E">
        <w:rPr>
          <w:sz w:val="24"/>
          <w:szCs w:val="24"/>
          <w:lang w:val="uk-UA"/>
        </w:rPr>
        <w:t xml:space="preserve">овариства, а в разі скликання позачергових </w:t>
      </w:r>
      <w:r w:rsidR="009A70DD" w:rsidRPr="00F20D1E">
        <w:rPr>
          <w:sz w:val="24"/>
          <w:szCs w:val="24"/>
          <w:lang w:val="uk-UA"/>
        </w:rPr>
        <w:t>З</w:t>
      </w:r>
      <w:r w:rsidRPr="00F20D1E">
        <w:rPr>
          <w:sz w:val="24"/>
          <w:szCs w:val="24"/>
          <w:lang w:val="uk-UA"/>
        </w:rPr>
        <w:t xml:space="preserve">агальних зборів на вимогу акціонерів </w:t>
      </w:r>
      <w:r w:rsidR="009A70DD" w:rsidRPr="00F20D1E">
        <w:rPr>
          <w:sz w:val="24"/>
          <w:szCs w:val="24"/>
          <w:lang w:val="uk-UA"/>
        </w:rPr>
        <w:t>у випадку, передбачених частиною шостою статті 47 Закону України «Про акціонерні товариства»</w:t>
      </w:r>
      <w:r w:rsidR="00E36C97">
        <w:rPr>
          <w:sz w:val="24"/>
          <w:szCs w:val="24"/>
          <w:lang w:val="uk-UA"/>
        </w:rPr>
        <w:t>,</w:t>
      </w:r>
      <w:r w:rsidR="009A70DD" w:rsidRPr="00F20D1E">
        <w:rPr>
          <w:sz w:val="24"/>
          <w:szCs w:val="24"/>
          <w:lang w:val="uk-UA"/>
        </w:rPr>
        <w:t xml:space="preserve"> </w:t>
      </w:r>
      <w:r w:rsidRPr="00F20D1E">
        <w:rPr>
          <w:sz w:val="24"/>
          <w:szCs w:val="24"/>
          <w:lang w:val="uk-UA"/>
        </w:rPr>
        <w:t>- акціонерами, які цього вимагають.</w:t>
      </w:r>
    </w:p>
    <w:p w:rsidR="00FE37C5" w:rsidRPr="00F20D1E" w:rsidRDefault="00C30241" w:rsidP="00D044D4">
      <w:pPr>
        <w:pStyle w:val="af6"/>
        <w:numPr>
          <w:ilvl w:val="2"/>
          <w:numId w:val="26"/>
        </w:numPr>
        <w:spacing w:line="240" w:lineRule="auto"/>
        <w:ind w:left="0" w:firstLine="0"/>
        <w:rPr>
          <w:sz w:val="24"/>
          <w:szCs w:val="24"/>
          <w:lang w:val="uk-UA"/>
        </w:rPr>
      </w:pPr>
      <w:r w:rsidRPr="00F20D1E">
        <w:rPr>
          <w:sz w:val="24"/>
          <w:szCs w:val="24"/>
          <w:lang w:val="uk-UA"/>
        </w:rPr>
        <w:t xml:space="preserve">Кожний акціонер має право внести пропозиції щодо питань, включених до проекту порядку денного Загальних зборів акціонерного товариства, а також щодо нових кандидатів до складу органів </w:t>
      </w:r>
      <w:r w:rsidR="009A70DD" w:rsidRPr="00F20D1E">
        <w:rPr>
          <w:sz w:val="24"/>
          <w:szCs w:val="24"/>
          <w:lang w:val="uk-UA"/>
        </w:rPr>
        <w:t>Т</w:t>
      </w:r>
      <w:r w:rsidRPr="00F20D1E">
        <w:rPr>
          <w:sz w:val="24"/>
          <w:szCs w:val="24"/>
          <w:lang w:val="uk-UA"/>
        </w:rPr>
        <w:t>овариства, кількість яких не може перевищувати кількісного складу кожного з органів.</w:t>
      </w:r>
    </w:p>
    <w:p w:rsidR="00344BDD" w:rsidRPr="00D833A8" w:rsidRDefault="00344BDD" w:rsidP="00A47B2D">
      <w:pPr>
        <w:spacing w:line="240" w:lineRule="auto"/>
        <w:ind w:firstLine="567"/>
        <w:rPr>
          <w:sz w:val="24"/>
          <w:szCs w:val="24"/>
          <w:lang w:val="uk-UA"/>
        </w:rPr>
      </w:pPr>
      <w:r w:rsidRPr="00F20D1E">
        <w:rPr>
          <w:sz w:val="24"/>
          <w:szCs w:val="24"/>
          <w:lang w:val="uk-UA"/>
        </w:rPr>
        <w:lastRenderedPageBreak/>
        <w:t xml:space="preserve">Пропозиції вносяться не пізніше ніж за 20 днів до дати проведення Загальних зборів, а щодо кандидатів до складу органів </w:t>
      </w:r>
      <w:r w:rsidR="009A70DD" w:rsidRPr="00F20D1E">
        <w:rPr>
          <w:sz w:val="24"/>
          <w:szCs w:val="24"/>
          <w:lang w:val="uk-UA"/>
        </w:rPr>
        <w:t>Т</w:t>
      </w:r>
      <w:r w:rsidRPr="00F20D1E">
        <w:rPr>
          <w:sz w:val="24"/>
          <w:szCs w:val="24"/>
          <w:lang w:val="uk-UA"/>
        </w:rPr>
        <w:t xml:space="preserve">овариства - не пізніше ніж за сім днів до дати проведення </w:t>
      </w:r>
      <w:r w:rsidR="00D533E4" w:rsidRPr="00F20D1E">
        <w:rPr>
          <w:sz w:val="24"/>
          <w:szCs w:val="24"/>
          <w:lang w:val="uk-UA"/>
        </w:rPr>
        <w:t>З</w:t>
      </w:r>
      <w:r w:rsidRPr="00F20D1E">
        <w:rPr>
          <w:sz w:val="24"/>
          <w:szCs w:val="24"/>
          <w:lang w:val="uk-UA"/>
        </w:rPr>
        <w:t>агальних зборів.</w:t>
      </w:r>
      <w:r w:rsidR="00E36C97">
        <w:rPr>
          <w:sz w:val="24"/>
          <w:szCs w:val="24"/>
          <w:lang w:val="uk-UA"/>
        </w:rPr>
        <w:t xml:space="preserve">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Пропозиція до </w:t>
      </w:r>
      <w:r w:rsidR="00293210" w:rsidRPr="00F20D1E">
        <w:rPr>
          <w:color w:val="000000" w:themeColor="text1"/>
          <w:sz w:val="24"/>
          <w:szCs w:val="24"/>
          <w:lang w:val="uk-UA"/>
        </w:rPr>
        <w:t>проекту</w:t>
      </w:r>
      <w:r w:rsidR="00AB3E9D" w:rsidRPr="00F20D1E">
        <w:rPr>
          <w:color w:val="000000" w:themeColor="text1"/>
          <w:sz w:val="24"/>
          <w:szCs w:val="24"/>
          <w:lang w:val="uk-UA"/>
        </w:rPr>
        <w:t xml:space="preserve"> </w:t>
      </w:r>
      <w:r w:rsidRPr="00F20D1E">
        <w:rPr>
          <w:color w:val="000000" w:themeColor="text1"/>
          <w:sz w:val="24"/>
          <w:szCs w:val="24"/>
          <w:lang w:val="uk-UA"/>
        </w:rPr>
        <w:t xml:space="preserve">порядку денного </w:t>
      </w:r>
      <w:r w:rsidR="007C0754" w:rsidRPr="00F20D1E">
        <w:rPr>
          <w:color w:val="000000" w:themeColor="text1"/>
          <w:sz w:val="24"/>
          <w:szCs w:val="24"/>
          <w:lang w:val="uk-UA"/>
        </w:rPr>
        <w:t>З</w:t>
      </w:r>
      <w:r w:rsidRPr="00F20D1E">
        <w:rPr>
          <w:color w:val="000000" w:themeColor="text1"/>
          <w:sz w:val="24"/>
          <w:szCs w:val="24"/>
          <w:lang w:val="uk-UA"/>
        </w:rPr>
        <w:t xml:space="preserve">агальних зборів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w:t>
      </w:r>
      <w:r w:rsidR="009A70DD" w:rsidRPr="00F20D1E">
        <w:rPr>
          <w:color w:val="000000" w:themeColor="text1"/>
          <w:sz w:val="24"/>
          <w:szCs w:val="24"/>
          <w:lang w:val="uk-UA"/>
        </w:rPr>
        <w:t>Т</w:t>
      </w:r>
      <w:r w:rsidRPr="00F20D1E">
        <w:rPr>
          <w:color w:val="000000" w:themeColor="text1"/>
          <w:sz w:val="24"/>
          <w:szCs w:val="24"/>
          <w:lang w:val="uk-UA"/>
        </w:rPr>
        <w:t xml:space="preserve">овариства.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Наглядова рада Товариства, а в разі скликання позачергових </w:t>
      </w:r>
      <w:r w:rsidR="007C0754" w:rsidRPr="00F20D1E">
        <w:rPr>
          <w:color w:val="000000" w:themeColor="text1"/>
          <w:sz w:val="24"/>
          <w:szCs w:val="24"/>
          <w:lang w:val="uk-UA"/>
        </w:rPr>
        <w:t>З</w:t>
      </w:r>
      <w:r w:rsidRPr="00F20D1E">
        <w:rPr>
          <w:color w:val="000000" w:themeColor="text1"/>
          <w:sz w:val="24"/>
          <w:szCs w:val="24"/>
          <w:lang w:val="uk-UA"/>
        </w:rPr>
        <w:t xml:space="preserve">агальних зборів </w:t>
      </w:r>
      <w:r w:rsidR="00AB5859" w:rsidRPr="00F20D1E">
        <w:rPr>
          <w:sz w:val="24"/>
          <w:szCs w:val="24"/>
          <w:lang w:val="uk-UA"/>
        </w:rPr>
        <w:t>Т</w:t>
      </w:r>
      <w:r w:rsidRPr="00F20D1E">
        <w:rPr>
          <w:sz w:val="24"/>
          <w:szCs w:val="24"/>
          <w:lang w:val="uk-UA"/>
        </w:rPr>
        <w:t xml:space="preserve">овариства на вимогу акціонерів </w:t>
      </w:r>
      <w:r w:rsidR="009A70DD" w:rsidRPr="00F20D1E">
        <w:rPr>
          <w:sz w:val="24"/>
          <w:szCs w:val="24"/>
          <w:lang w:val="uk-UA"/>
        </w:rPr>
        <w:t>у випадку, передбачених частиною шостою статті 47 Закону України «Про акціонерні товариства»</w:t>
      </w:r>
      <w:r w:rsidR="00E36C97">
        <w:rPr>
          <w:sz w:val="24"/>
          <w:szCs w:val="24"/>
          <w:lang w:val="uk-UA"/>
        </w:rPr>
        <w:t>,</w:t>
      </w:r>
      <w:r w:rsidR="00AB3E9D" w:rsidRPr="00F20D1E">
        <w:rPr>
          <w:sz w:val="24"/>
          <w:szCs w:val="24"/>
          <w:lang w:val="uk-UA"/>
        </w:rPr>
        <w:t xml:space="preserve"> </w:t>
      </w:r>
      <w:r w:rsidRPr="00F20D1E">
        <w:rPr>
          <w:sz w:val="24"/>
          <w:szCs w:val="24"/>
          <w:lang w:val="uk-UA"/>
        </w:rPr>
        <w:t>- акціонери, які цього вимагають,</w:t>
      </w:r>
      <w:r w:rsidRPr="00F20D1E">
        <w:rPr>
          <w:color w:val="000000" w:themeColor="text1"/>
          <w:sz w:val="24"/>
          <w:szCs w:val="24"/>
          <w:lang w:val="uk-UA"/>
        </w:rPr>
        <w:t xml:space="preserve"> приймають рішення про включення пропозицій до </w:t>
      </w:r>
      <w:r w:rsidR="00293210" w:rsidRPr="00F20D1E">
        <w:rPr>
          <w:sz w:val="24"/>
          <w:szCs w:val="24"/>
          <w:lang w:val="uk-UA"/>
        </w:rPr>
        <w:t>проекту порядку денного та затверджують порядок денний</w:t>
      </w:r>
      <w:r w:rsidR="00AB3E9D" w:rsidRPr="00F20D1E">
        <w:rPr>
          <w:sz w:val="24"/>
          <w:szCs w:val="24"/>
          <w:lang w:val="uk-UA"/>
        </w:rPr>
        <w:t xml:space="preserve"> </w:t>
      </w:r>
      <w:r w:rsidRPr="00F20D1E">
        <w:rPr>
          <w:color w:val="000000" w:themeColor="text1"/>
          <w:sz w:val="24"/>
          <w:szCs w:val="24"/>
          <w:lang w:val="uk-UA"/>
        </w:rPr>
        <w:t xml:space="preserve">не пізніше ніж за 15 днів до дати проведення </w:t>
      </w:r>
      <w:r w:rsidR="007C0754" w:rsidRPr="00F20D1E">
        <w:rPr>
          <w:color w:val="000000" w:themeColor="text1"/>
          <w:sz w:val="24"/>
          <w:szCs w:val="24"/>
          <w:lang w:val="uk-UA"/>
        </w:rPr>
        <w:t>З</w:t>
      </w:r>
      <w:r w:rsidRPr="00F20D1E">
        <w:rPr>
          <w:color w:val="000000" w:themeColor="text1"/>
          <w:sz w:val="24"/>
          <w:szCs w:val="24"/>
          <w:lang w:val="uk-UA"/>
        </w:rPr>
        <w:t xml:space="preserve">агальних зборів, а щодо кандидатів до складу органів товариства – не пізніше ніж за чотири дні до дати проведення </w:t>
      </w:r>
      <w:r w:rsidR="007C0754" w:rsidRPr="00F20D1E">
        <w:rPr>
          <w:color w:val="000000" w:themeColor="text1"/>
          <w:sz w:val="24"/>
          <w:szCs w:val="24"/>
          <w:lang w:val="uk-UA"/>
        </w:rPr>
        <w:t>З</w:t>
      </w:r>
      <w:r w:rsidRPr="00F20D1E">
        <w:rPr>
          <w:color w:val="000000" w:themeColor="text1"/>
          <w:sz w:val="24"/>
          <w:szCs w:val="24"/>
          <w:lang w:val="uk-UA"/>
        </w:rPr>
        <w:t xml:space="preserve">агальних зборів. </w:t>
      </w:r>
    </w:p>
    <w:p w:rsidR="00020D0F" w:rsidRPr="00F20D1E" w:rsidRDefault="00440054" w:rsidP="00D044D4">
      <w:pPr>
        <w:pStyle w:val="af7"/>
        <w:numPr>
          <w:ilvl w:val="2"/>
          <w:numId w:val="26"/>
        </w:numPr>
        <w:spacing w:before="0" w:beforeAutospacing="0" w:after="0" w:afterAutospacing="0" w:line="240" w:lineRule="auto"/>
        <w:ind w:left="0" w:firstLine="0"/>
        <w:rPr>
          <w:lang w:val="uk-UA"/>
        </w:rPr>
      </w:pPr>
      <w:r w:rsidRPr="00F20D1E">
        <w:rPr>
          <w:color w:val="000000" w:themeColor="text1"/>
          <w:lang w:val="uk-UA"/>
        </w:rPr>
        <w:t xml:space="preserve">Пропозиції акціонерів (акціонера), які сукупно є власниками 5 або більше відсотків </w:t>
      </w:r>
      <w:r w:rsidR="005C747B">
        <w:rPr>
          <w:color w:val="000000" w:themeColor="text1"/>
          <w:lang w:val="uk-UA"/>
        </w:rPr>
        <w:t>голосуючих</w:t>
      </w:r>
      <w:r w:rsidRPr="00F20D1E">
        <w:rPr>
          <w:color w:val="000000" w:themeColor="text1"/>
          <w:lang w:val="uk-UA"/>
        </w:rPr>
        <w:t xml:space="preserve"> акцій, підлягають обов'язковому включенню до </w:t>
      </w:r>
      <w:r w:rsidR="00293210" w:rsidRPr="00F20D1E">
        <w:rPr>
          <w:color w:val="000000" w:themeColor="text1"/>
          <w:lang w:val="uk-UA"/>
        </w:rPr>
        <w:t>проекту</w:t>
      </w:r>
      <w:r w:rsidR="00AB3E9D" w:rsidRPr="00F20D1E">
        <w:rPr>
          <w:color w:val="000000" w:themeColor="text1"/>
          <w:lang w:val="uk-UA"/>
        </w:rPr>
        <w:t xml:space="preserve"> </w:t>
      </w:r>
      <w:r w:rsidRPr="00F20D1E">
        <w:rPr>
          <w:color w:val="000000" w:themeColor="text1"/>
          <w:lang w:val="uk-UA"/>
        </w:rPr>
        <w:t xml:space="preserve">порядку денного </w:t>
      </w:r>
      <w:r w:rsidR="007C0754" w:rsidRPr="00F20D1E">
        <w:rPr>
          <w:color w:val="000000" w:themeColor="text1"/>
          <w:lang w:val="uk-UA"/>
        </w:rPr>
        <w:t>З</w:t>
      </w:r>
      <w:r w:rsidRPr="00F20D1E">
        <w:rPr>
          <w:color w:val="000000" w:themeColor="text1"/>
          <w:lang w:val="uk-UA"/>
        </w:rPr>
        <w:t xml:space="preserve">агальних зборів. У такому разі рішення </w:t>
      </w:r>
      <w:r w:rsidR="00AB5859" w:rsidRPr="00F20D1E">
        <w:rPr>
          <w:color w:val="000000" w:themeColor="text1"/>
          <w:lang w:val="uk-UA"/>
        </w:rPr>
        <w:t>Н</w:t>
      </w:r>
      <w:r w:rsidRPr="00F20D1E">
        <w:rPr>
          <w:color w:val="000000" w:themeColor="text1"/>
          <w:lang w:val="uk-UA"/>
        </w:rPr>
        <w:t xml:space="preserve">аглядової ради про включення питання до </w:t>
      </w:r>
      <w:r w:rsidR="00293210" w:rsidRPr="00F20D1E">
        <w:rPr>
          <w:color w:val="000000" w:themeColor="text1"/>
          <w:lang w:val="uk-UA"/>
        </w:rPr>
        <w:t>проекту</w:t>
      </w:r>
      <w:r w:rsidR="00AB3E9D" w:rsidRPr="00F20D1E">
        <w:rPr>
          <w:color w:val="000000" w:themeColor="text1"/>
          <w:lang w:val="uk-UA"/>
        </w:rPr>
        <w:t xml:space="preserve"> </w:t>
      </w:r>
      <w:r w:rsidRPr="00F20D1E">
        <w:rPr>
          <w:color w:val="000000" w:themeColor="text1"/>
          <w:lang w:val="uk-UA"/>
        </w:rPr>
        <w:t xml:space="preserve">порядку денного не вимагається, а пропозиція вважається включеною до </w:t>
      </w:r>
      <w:r w:rsidR="00293210" w:rsidRPr="00F20D1E">
        <w:rPr>
          <w:color w:val="000000" w:themeColor="text1"/>
          <w:lang w:val="uk-UA"/>
        </w:rPr>
        <w:t>проекту</w:t>
      </w:r>
      <w:r w:rsidR="00AB3E9D" w:rsidRPr="00F20D1E">
        <w:rPr>
          <w:color w:val="000000" w:themeColor="text1"/>
          <w:lang w:val="uk-UA"/>
        </w:rPr>
        <w:t xml:space="preserve"> </w:t>
      </w:r>
      <w:r w:rsidRPr="00F20D1E">
        <w:rPr>
          <w:color w:val="000000" w:themeColor="text1"/>
          <w:lang w:val="uk-UA"/>
        </w:rPr>
        <w:t>порядку денного, якщо вона подана з дотриманням вимог ст. 3</w:t>
      </w:r>
      <w:r w:rsidR="007C0754" w:rsidRPr="00F20D1E">
        <w:rPr>
          <w:color w:val="000000" w:themeColor="text1"/>
          <w:lang w:val="uk-UA"/>
        </w:rPr>
        <w:t>8</w:t>
      </w:r>
      <w:r w:rsidRPr="00F20D1E">
        <w:rPr>
          <w:color w:val="000000" w:themeColor="text1"/>
          <w:lang w:val="uk-UA"/>
        </w:rPr>
        <w:t xml:space="preserve"> Закону України «Про акціонерні товариства». </w:t>
      </w:r>
      <w:r w:rsidR="00020D0F" w:rsidRPr="00F20D1E">
        <w:rPr>
          <w:lang w:val="uk-UA"/>
        </w:rPr>
        <w:t>У разі подання акціонером пропозиції до проекту порядку денного Загальних зборів щодо дострокового припинення повноважень голови Правління АТ «</w:t>
      </w:r>
      <w:proofErr w:type="spellStart"/>
      <w:r w:rsidR="00020D0F" w:rsidRPr="00F20D1E">
        <w:rPr>
          <w:lang w:val="uk-UA"/>
        </w:rPr>
        <w:t>ДнСЗ</w:t>
      </w:r>
      <w:proofErr w:type="spellEnd"/>
      <w:r w:rsidR="00020D0F" w:rsidRPr="00F20D1E">
        <w:rPr>
          <w:lang w:val="uk-UA"/>
        </w:rPr>
        <w:t>»- генерального директора заводу одночасно обов'язково подається пропозиція щодо кандидатури для обрання голови Правління АТ «</w:t>
      </w:r>
      <w:proofErr w:type="spellStart"/>
      <w:r w:rsidR="00020D0F" w:rsidRPr="00F20D1E">
        <w:rPr>
          <w:lang w:val="uk-UA"/>
        </w:rPr>
        <w:t>ДнСЗ</w:t>
      </w:r>
      <w:proofErr w:type="spellEnd"/>
      <w:r w:rsidR="00020D0F" w:rsidRPr="00F20D1E">
        <w:rPr>
          <w:lang w:val="uk-UA"/>
        </w:rPr>
        <w:t>»</w:t>
      </w:r>
      <w:r w:rsidR="00AB3E9D" w:rsidRPr="00F20D1E">
        <w:rPr>
          <w:lang w:val="uk-UA"/>
        </w:rPr>
        <w:t xml:space="preserve"> </w:t>
      </w:r>
      <w:r w:rsidR="00020D0F" w:rsidRPr="00F20D1E">
        <w:rPr>
          <w:lang w:val="uk-UA"/>
        </w:rPr>
        <w:t>- генерального директора заводу або призначення особи, яка тимчасово здійснюватиме його повноваження.</w:t>
      </w:r>
    </w:p>
    <w:p w:rsidR="00440054" w:rsidRPr="00F20D1E" w:rsidRDefault="00440054" w:rsidP="00D044D4">
      <w:pPr>
        <w:pStyle w:val="af7"/>
        <w:numPr>
          <w:ilvl w:val="2"/>
          <w:numId w:val="26"/>
        </w:numPr>
        <w:spacing w:before="0" w:beforeAutospacing="0" w:after="0" w:afterAutospacing="0" w:line="240" w:lineRule="auto"/>
        <w:ind w:left="0" w:firstLine="0"/>
        <w:rPr>
          <w:color w:val="000000" w:themeColor="text1"/>
          <w:lang w:val="uk-UA"/>
        </w:rPr>
      </w:pPr>
      <w:r w:rsidRPr="00F20D1E">
        <w:rPr>
          <w:color w:val="000000" w:themeColor="text1"/>
          <w:lang w:val="uk-UA"/>
        </w:rPr>
        <w:t xml:space="preserve">Зміни до </w:t>
      </w:r>
      <w:r w:rsidR="00657DF3" w:rsidRPr="00F20D1E">
        <w:rPr>
          <w:color w:val="000000" w:themeColor="text1"/>
          <w:lang w:val="uk-UA"/>
        </w:rPr>
        <w:t>проекту</w:t>
      </w:r>
      <w:r w:rsidR="00AB3E9D" w:rsidRPr="00F20D1E">
        <w:rPr>
          <w:color w:val="000000" w:themeColor="text1"/>
          <w:lang w:val="uk-UA"/>
        </w:rPr>
        <w:t xml:space="preserve"> </w:t>
      </w:r>
      <w:r w:rsidRPr="00F20D1E">
        <w:rPr>
          <w:color w:val="000000" w:themeColor="text1"/>
          <w:lang w:val="uk-UA"/>
        </w:rPr>
        <w:t xml:space="preserve">порядку денного </w:t>
      </w:r>
      <w:r w:rsidR="007C0754" w:rsidRPr="00F20D1E">
        <w:rPr>
          <w:color w:val="000000" w:themeColor="text1"/>
          <w:lang w:val="uk-UA"/>
        </w:rPr>
        <w:t>З</w:t>
      </w:r>
      <w:r w:rsidRPr="00F20D1E">
        <w:rPr>
          <w:color w:val="000000" w:themeColor="text1"/>
          <w:lang w:val="uk-UA"/>
        </w:rPr>
        <w:t xml:space="preserve">агальних зборів вносяться лише шляхом включення нових питань та проектів рішень із запропонованих питань. Товариство не має права вносити зміни до запропонованих акціонерами питань або проектів рішень. </w:t>
      </w:r>
    </w:p>
    <w:p w:rsidR="00440054" w:rsidRPr="00F20D1E" w:rsidRDefault="005C747B"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Рішення про відмову у включенні до проекту порядку денного Загальних зборів акціонерного товариства пропозицій акціонерів (акціонера), яким належить менше 5 відсотків голо</w:t>
      </w:r>
      <w:r w:rsidR="008F74DD">
        <w:rPr>
          <w:color w:val="000000" w:themeColor="text1"/>
          <w:sz w:val="24"/>
          <w:szCs w:val="24"/>
          <w:lang w:val="uk-UA"/>
        </w:rPr>
        <w:t>суючих акцій, може бути прийнято у разі неповноті даних, передбачених п. 6.12.1. та/або п. 6.12.2. Статуту, у разі неподання акціонерами ж</w:t>
      </w:r>
      <w:r w:rsidR="0094369A">
        <w:rPr>
          <w:color w:val="000000" w:themeColor="text1"/>
          <w:sz w:val="24"/>
          <w:szCs w:val="24"/>
          <w:lang w:val="uk-UA"/>
        </w:rPr>
        <w:t>о</w:t>
      </w:r>
      <w:r w:rsidR="008F74DD">
        <w:rPr>
          <w:color w:val="000000" w:themeColor="text1"/>
          <w:sz w:val="24"/>
          <w:szCs w:val="24"/>
          <w:lang w:val="uk-UA"/>
        </w:rPr>
        <w:t xml:space="preserve">дного проекту рішення із запропонованих ними питань порядку денного та з інших підстав, визначених </w:t>
      </w:r>
      <w:r w:rsidR="00D833A8">
        <w:rPr>
          <w:color w:val="000000" w:themeColor="text1"/>
          <w:sz w:val="24"/>
          <w:szCs w:val="24"/>
          <w:lang w:val="uk-UA"/>
        </w:rPr>
        <w:t>Ст</w:t>
      </w:r>
      <w:r w:rsidR="008F74DD">
        <w:rPr>
          <w:color w:val="000000" w:themeColor="text1"/>
          <w:sz w:val="24"/>
          <w:szCs w:val="24"/>
          <w:lang w:val="uk-UA"/>
        </w:rPr>
        <w:t>атутом Товариства та/або положенням про Загальні збори акціонерного товариства.</w:t>
      </w:r>
      <w:r>
        <w:rPr>
          <w:color w:val="000000" w:themeColor="text1"/>
          <w:sz w:val="24"/>
          <w:szCs w:val="24"/>
          <w:lang w:val="uk-UA"/>
        </w:rPr>
        <w:t xml:space="preserve"> </w:t>
      </w:r>
      <w:r w:rsidR="008F74DD">
        <w:rPr>
          <w:color w:val="000000" w:themeColor="text1"/>
          <w:sz w:val="24"/>
          <w:szCs w:val="24"/>
          <w:lang w:val="uk-UA"/>
        </w:rPr>
        <w:t>М</w:t>
      </w:r>
      <w:r w:rsidR="00440054" w:rsidRPr="00F20D1E">
        <w:rPr>
          <w:color w:val="000000" w:themeColor="text1"/>
          <w:sz w:val="24"/>
          <w:szCs w:val="24"/>
          <w:lang w:val="uk-UA"/>
        </w:rPr>
        <w:t xml:space="preserve">отивоване рішення про відмову у включенні до </w:t>
      </w:r>
      <w:r w:rsidR="00657DF3" w:rsidRPr="00F20D1E">
        <w:rPr>
          <w:color w:val="000000" w:themeColor="text1"/>
          <w:sz w:val="24"/>
          <w:szCs w:val="24"/>
          <w:lang w:val="uk-UA"/>
        </w:rPr>
        <w:t>проекту</w:t>
      </w:r>
      <w:r w:rsidR="00AB3E9D" w:rsidRPr="00F20D1E">
        <w:rPr>
          <w:color w:val="000000" w:themeColor="text1"/>
          <w:sz w:val="24"/>
          <w:szCs w:val="24"/>
          <w:lang w:val="uk-UA"/>
        </w:rPr>
        <w:t xml:space="preserve"> </w:t>
      </w:r>
      <w:r w:rsidR="00440054" w:rsidRPr="00F20D1E">
        <w:rPr>
          <w:color w:val="000000" w:themeColor="text1"/>
          <w:sz w:val="24"/>
          <w:szCs w:val="24"/>
          <w:lang w:val="uk-UA"/>
        </w:rPr>
        <w:t xml:space="preserve">порядку денного </w:t>
      </w:r>
      <w:r w:rsidR="007C0754" w:rsidRPr="00F20D1E">
        <w:rPr>
          <w:color w:val="000000" w:themeColor="text1"/>
          <w:sz w:val="24"/>
          <w:szCs w:val="24"/>
          <w:lang w:val="uk-UA"/>
        </w:rPr>
        <w:t>З</w:t>
      </w:r>
      <w:r w:rsidR="00440054" w:rsidRPr="00F20D1E">
        <w:rPr>
          <w:color w:val="000000" w:themeColor="text1"/>
          <w:sz w:val="24"/>
          <w:szCs w:val="24"/>
          <w:lang w:val="uk-UA"/>
        </w:rPr>
        <w:t xml:space="preserve">агальних зборів Товариства надсилається </w:t>
      </w:r>
      <w:r w:rsidR="007C0754" w:rsidRPr="00F20D1E">
        <w:rPr>
          <w:color w:val="000000" w:themeColor="text1"/>
          <w:sz w:val="24"/>
          <w:szCs w:val="24"/>
          <w:lang w:val="uk-UA"/>
        </w:rPr>
        <w:t>Н</w:t>
      </w:r>
      <w:r w:rsidR="00440054" w:rsidRPr="00F20D1E">
        <w:rPr>
          <w:color w:val="000000" w:themeColor="text1"/>
          <w:sz w:val="24"/>
          <w:szCs w:val="24"/>
          <w:lang w:val="uk-UA"/>
        </w:rPr>
        <w:t xml:space="preserve">аглядовою радою акціонеру протягом трьох днів з моменту його прийняття. </w:t>
      </w:r>
    </w:p>
    <w:p w:rsidR="00440054" w:rsidRPr="00F20D1E" w:rsidRDefault="00FB6B63" w:rsidP="00D044D4">
      <w:pPr>
        <w:pStyle w:val="af6"/>
        <w:numPr>
          <w:ilvl w:val="2"/>
          <w:numId w:val="26"/>
        </w:numPr>
        <w:spacing w:line="240" w:lineRule="auto"/>
        <w:ind w:left="0" w:firstLine="0"/>
        <w:rPr>
          <w:color w:val="000000" w:themeColor="text1"/>
          <w:sz w:val="24"/>
          <w:szCs w:val="24"/>
          <w:lang w:val="uk-UA"/>
        </w:rPr>
      </w:pPr>
      <w:r w:rsidRPr="00F20D1E">
        <w:rPr>
          <w:sz w:val="24"/>
          <w:szCs w:val="24"/>
          <w:lang w:val="uk-UA"/>
        </w:rPr>
        <w:t>У разі внесення змін до проекту порядку денного Загальних зборів</w:t>
      </w:r>
      <w:r w:rsidR="00E9313C">
        <w:rPr>
          <w:sz w:val="24"/>
          <w:szCs w:val="24"/>
          <w:lang w:val="uk-UA"/>
        </w:rPr>
        <w:t xml:space="preserve"> </w:t>
      </w:r>
      <w:r w:rsidR="006F2E23" w:rsidRPr="00F20D1E">
        <w:rPr>
          <w:sz w:val="24"/>
          <w:szCs w:val="24"/>
          <w:lang w:val="uk-UA"/>
        </w:rPr>
        <w:t>Т</w:t>
      </w:r>
      <w:r w:rsidR="00440054" w:rsidRPr="00F20D1E">
        <w:rPr>
          <w:sz w:val="24"/>
          <w:szCs w:val="24"/>
          <w:lang w:val="uk-UA"/>
        </w:rPr>
        <w:t>овариство</w:t>
      </w:r>
      <w:r w:rsidR="00440054" w:rsidRPr="00F20D1E">
        <w:rPr>
          <w:color w:val="000000" w:themeColor="text1"/>
          <w:sz w:val="24"/>
          <w:szCs w:val="24"/>
          <w:lang w:val="uk-UA"/>
        </w:rPr>
        <w:t xml:space="preserve"> не пізніше ніж за 10 днів до дати проведення </w:t>
      </w:r>
      <w:r w:rsidR="007C0754" w:rsidRPr="00F20D1E">
        <w:rPr>
          <w:color w:val="000000" w:themeColor="text1"/>
          <w:sz w:val="24"/>
          <w:szCs w:val="24"/>
          <w:lang w:val="uk-UA"/>
        </w:rPr>
        <w:t>З</w:t>
      </w:r>
      <w:r w:rsidR="00440054" w:rsidRPr="00F20D1E">
        <w:rPr>
          <w:color w:val="000000" w:themeColor="text1"/>
          <w:sz w:val="24"/>
          <w:szCs w:val="24"/>
          <w:lang w:val="uk-UA"/>
        </w:rPr>
        <w:t>агальних зборів</w:t>
      </w:r>
      <w:r w:rsidRPr="00F20D1E">
        <w:rPr>
          <w:color w:val="000000" w:themeColor="text1"/>
          <w:sz w:val="24"/>
          <w:szCs w:val="24"/>
          <w:lang w:val="uk-UA"/>
        </w:rPr>
        <w:t xml:space="preserve"> </w:t>
      </w:r>
      <w:r w:rsidR="0076335C">
        <w:rPr>
          <w:color w:val="000000" w:themeColor="text1"/>
          <w:sz w:val="24"/>
          <w:szCs w:val="24"/>
          <w:lang w:val="uk-UA"/>
        </w:rPr>
        <w:t>повідомля</w:t>
      </w:r>
      <w:r w:rsidRPr="00F20D1E">
        <w:rPr>
          <w:color w:val="000000" w:themeColor="text1"/>
          <w:sz w:val="24"/>
          <w:szCs w:val="24"/>
          <w:lang w:val="uk-UA"/>
        </w:rPr>
        <w:t>є акціонер</w:t>
      </w:r>
      <w:r w:rsidR="0076335C">
        <w:rPr>
          <w:color w:val="000000" w:themeColor="text1"/>
          <w:sz w:val="24"/>
          <w:szCs w:val="24"/>
          <w:lang w:val="uk-UA"/>
        </w:rPr>
        <w:t xml:space="preserve">ів про такі зміни шляхом розміщення </w:t>
      </w:r>
      <w:r w:rsidR="0076335C" w:rsidRPr="00F20D1E">
        <w:rPr>
          <w:color w:val="000000" w:themeColor="text1"/>
          <w:sz w:val="24"/>
          <w:szCs w:val="24"/>
          <w:lang w:val="uk-UA"/>
        </w:rPr>
        <w:t xml:space="preserve">на власному </w:t>
      </w:r>
      <w:proofErr w:type="spellStart"/>
      <w:r w:rsidR="0076335C" w:rsidRPr="00F20D1E">
        <w:rPr>
          <w:color w:val="000000" w:themeColor="text1"/>
          <w:sz w:val="24"/>
          <w:szCs w:val="24"/>
          <w:lang w:val="uk-UA"/>
        </w:rPr>
        <w:t>веб–сайті</w:t>
      </w:r>
      <w:proofErr w:type="spellEnd"/>
      <w:r w:rsidR="0076335C" w:rsidRPr="00F20D1E">
        <w:rPr>
          <w:color w:val="000000" w:themeColor="text1"/>
          <w:sz w:val="24"/>
          <w:szCs w:val="24"/>
          <w:lang w:val="uk-UA"/>
        </w:rPr>
        <w:t xml:space="preserve"> відповідн</w:t>
      </w:r>
      <w:r w:rsidR="0076335C">
        <w:rPr>
          <w:color w:val="000000" w:themeColor="text1"/>
          <w:sz w:val="24"/>
          <w:szCs w:val="24"/>
          <w:lang w:val="uk-UA"/>
        </w:rPr>
        <w:t>ої</w:t>
      </w:r>
      <w:r w:rsidR="0076335C" w:rsidRPr="00F20D1E">
        <w:rPr>
          <w:color w:val="000000" w:themeColor="text1"/>
          <w:sz w:val="24"/>
          <w:szCs w:val="24"/>
          <w:lang w:val="uk-UA"/>
        </w:rPr>
        <w:t xml:space="preserve"> інформаці</w:t>
      </w:r>
      <w:r w:rsidR="0076335C">
        <w:rPr>
          <w:color w:val="000000" w:themeColor="text1"/>
          <w:sz w:val="24"/>
          <w:szCs w:val="24"/>
          <w:lang w:val="uk-UA"/>
        </w:rPr>
        <w:t xml:space="preserve">ї та направляє/вручає порядок денний, а також проекти рішень, що додаються на підставі пропозицій акціонерів.  </w:t>
      </w:r>
      <w:r w:rsidR="0033318F">
        <w:rPr>
          <w:color w:val="000000" w:themeColor="text1"/>
          <w:sz w:val="24"/>
          <w:szCs w:val="24"/>
          <w:lang w:val="uk-UA"/>
        </w:rPr>
        <w:t>Порядок денний, а також проекти рішень, що додаються на підставі пропозицій акціонерів</w:t>
      </w:r>
      <w:r w:rsidR="0076335C">
        <w:rPr>
          <w:color w:val="000000" w:themeColor="text1"/>
          <w:sz w:val="24"/>
          <w:szCs w:val="24"/>
          <w:lang w:val="uk-UA"/>
        </w:rPr>
        <w:t xml:space="preserve"> </w:t>
      </w:r>
      <w:r w:rsidR="0033318F">
        <w:rPr>
          <w:color w:val="000000" w:themeColor="text1"/>
          <w:sz w:val="24"/>
          <w:szCs w:val="24"/>
          <w:lang w:val="uk-UA"/>
        </w:rPr>
        <w:t>направляються</w:t>
      </w:r>
      <w:r w:rsidR="00E9313C">
        <w:rPr>
          <w:color w:val="000000" w:themeColor="text1"/>
          <w:sz w:val="24"/>
          <w:szCs w:val="24"/>
          <w:lang w:val="uk-UA"/>
        </w:rPr>
        <w:t xml:space="preserve"> </w:t>
      </w:r>
      <w:r w:rsidR="006F2E23" w:rsidRPr="00F20D1E">
        <w:rPr>
          <w:color w:val="000000" w:themeColor="text1"/>
          <w:sz w:val="24"/>
          <w:szCs w:val="24"/>
          <w:lang w:val="uk-UA"/>
        </w:rPr>
        <w:t xml:space="preserve">простим </w:t>
      </w:r>
      <w:r w:rsidR="00440054" w:rsidRPr="00F20D1E">
        <w:rPr>
          <w:color w:val="000000" w:themeColor="text1"/>
          <w:sz w:val="24"/>
          <w:szCs w:val="24"/>
          <w:lang w:val="uk-UA"/>
        </w:rPr>
        <w:t>листом</w:t>
      </w:r>
      <w:r w:rsidR="00AB3E9D" w:rsidRPr="00F20D1E">
        <w:rPr>
          <w:color w:val="000000" w:themeColor="text1"/>
          <w:sz w:val="24"/>
          <w:szCs w:val="24"/>
          <w:lang w:val="uk-UA"/>
        </w:rPr>
        <w:t xml:space="preserve"> </w:t>
      </w:r>
      <w:r w:rsidR="004D703F" w:rsidRPr="00F20D1E">
        <w:rPr>
          <w:color w:val="000000" w:themeColor="text1"/>
          <w:sz w:val="24"/>
          <w:szCs w:val="24"/>
          <w:lang w:val="uk-UA"/>
        </w:rPr>
        <w:t xml:space="preserve">поштою, </w:t>
      </w:r>
      <w:r w:rsidR="004D703F" w:rsidRPr="00F20D1E">
        <w:rPr>
          <w:sz w:val="24"/>
          <w:szCs w:val="24"/>
          <w:lang w:val="uk-UA"/>
        </w:rPr>
        <w:t>через депозитарну систему України або вруч</w:t>
      </w:r>
      <w:r w:rsidR="004B245F" w:rsidRPr="00F20D1E">
        <w:rPr>
          <w:sz w:val="24"/>
          <w:szCs w:val="24"/>
          <w:lang w:val="uk-UA"/>
        </w:rPr>
        <w:t>а</w:t>
      </w:r>
      <w:r w:rsidR="0033318F">
        <w:rPr>
          <w:sz w:val="24"/>
          <w:szCs w:val="24"/>
          <w:lang w:val="uk-UA"/>
        </w:rPr>
        <w:t>ються</w:t>
      </w:r>
      <w:r w:rsidR="004B245F" w:rsidRPr="00F20D1E">
        <w:rPr>
          <w:sz w:val="24"/>
          <w:szCs w:val="24"/>
          <w:lang w:val="uk-UA"/>
        </w:rPr>
        <w:t xml:space="preserve"> </w:t>
      </w:r>
      <w:r w:rsidR="004D703F" w:rsidRPr="00F20D1E">
        <w:rPr>
          <w:sz w:val="24"/>
          <w:szCs w:val="24"/>
          <w:lang w:val="uk-UA"/>
        </w:rPr>
        <w:t>акціонеру (його уповноваженим представникам) особисто</w:t>
      </w:r>
      <w:r w:rsidR="004B245F" w:rsidRPr="00F20D1E">
        <w:rPr>
          <w:color w:val="000000" w:themeColor="text1"/>
          <w:sz w:val="24"/>
          <w:szCs w:val="24"/>
          <w:lang w:val="uk-UA"/>
        </w:rPr>
        <w:t xml:space="preserve"> під розпис. </w:t>
      </w:r>
      <w:r w:rsidR="004D703F" w:rsidRPr="00F20D1E">
        <w:rPr>
          <w:color w:val="000000" w:themeColor="text1"/>
          <w:sz w:val="24"/>
          <w:szCs w:val="24"/>
          <w:lang w:val="uk-UA"/>
        </w:rPr>
        <w:t>Конкретний вибір</w:t>
      </w:r>
      <w:r w:rsidR="0033318F">
        <w:rPr>
          <w:color w:val="000000" w:themeColor="text1"/>
          <w:sz w:val="24"/>
          <w:szCs w:val="24"/>
          <w:lang w:val="uk-UA"/>
        </w:rPr>
        <w:t xml:space="preserve"> </w:t>
      </w:r>
      <w:r w:rsidR="004D703F" w:rsidRPr="00F20D1E">
        <w:rPr>
          <w:sz w:val="24"/>
          <w:szCs w:val="24"/>
          <w:lang w:val="uk-UA"/>
        </w:rPr>
        <w:t>способу визначається Наглядовою радою</w:t>
      </w:r>
      <w:r w:rsidR="00100ADE" w:rsidRPr="00F20D1E">
        <w:rPr>
          <w:sz w:val="24"/>
          <w:szCs w:val="24"/>
          <w:lang w:val="uk-UA"/>
        </w:rPr>
        <w:t>.</w:t>
      </w:r>
      <w:r w:rsidR="00AB3E9D" w:rsidRPr="00F20D1E">
        <w:rPr>
          <w:sz w:val="24"/>
          <w:szCs w:val="24"/>
          <w:lang w:val="uk-UA"/>
        </w:rPr>
        <w:t xml:space="preserve"> </w:t>
      </w:r>
      <w:r w:rsidR="0033318F">
        <w:rPr>
          <w:sz w:val="24"/>
          <w:szCs w:val="24"/>
          <w:lang w:val="uk-UA"/>
        </w:rPr>
        <w:t>Ця і</w:t>
      </w:r>
      <w:r w:rsidR="00440054" w:rsidRPr="00F20D1E">
        <w:rPr>
          <w:color w:val="000000" w:themeColor="text1"/>
          <w:sz w:val="24"/>
          <w:szCs w:val="24"/>
          <w:lang w:val="uk-UA"/>
        </w:rPr>
        <w:t>нформаці</w:t>
      </w:r>
      <w:r w:rsidR="0033318F">
        <w:rPr>
          <w:color w:val="000000" w:themeColor="text1"/>
          <w:sz w:val="24"/>
          <w:szCs w:val="24"/>
          <w:lang w:val="uk-UA"/>
        </w:rPr>
        <w:t>я</w:t>
      </w:r>
      <w:r w:rsidR="00E9313C">
        <w:rPr>
          <w:color w:val="000000" w:themeColor="text1"/>
          <w:sz w:val="24"/>
          <w:szCs w:val="24"/>
          <w:lang w:val="uk-UA"/>
        </w:rPr>
        <w:t xml:space="preserve"> </w:t>
      </w:r>
      <w:proofErr w:type="spellStart"/>
      <w:r w:rsidR="00100ADE" w:rsidRPr="00F20D1E">
        <w:rPr>
          <w:color w:val="000000" w:themeColor="text1"/>
          <w:sz w:val="24"/>
          <w:szCs w:val="24"/>
          <w:lang w:val="uk-UA"/>
        </w:rPr>
        <w:t>надсилают</w:t>
      </w:r>
      <w:r w:rsidR="0033318F">
        <w:rPr>
          <w:color w:val="000000" w:themeColor="text1"/>
          <w:sz w:val="24"/>
          <w:szCs w:val="24"/>
          <w:lang w:val="uk-UA"/>
        </w:rPr>
        <w:t>ється</w:t>
      </w:r>
      <w:proofErr w:type="spellEnd"/>
      <w:r w:rsidR="00100ADE" w:rsidRPr="00F20D1E">
        <w:rPr>
          <w:color w:val="000000" w:themeColor="text1"/>
          <w:sz w:val="24"/>
          <w:szCs w:val="24"/>
          <w:lang w:val="uk-UA"/>
        </w:rPr>
        <w:t xml:space="preserve"> </w:t>
      </w:r>
      <w:r w:rsidR="006F2E23" w:rsidRPr="00F20D1E">
        <w:rPr>
          <w:color w:val="000000" w:themeColor="text1"/>
          <w:sz w:val="24"/>
          <w:szCs w:val="24"/>
          <w:lang w:val="uk-UA"/>
        </w:rPr>
        <w:t>за тим же переліком акціонерів, складеним для над</w:t>
      </w:r>
      <w:r w:rsidR="00100ADE" w:rsidRPr="00F20D1E">
        <w:rPr>
          <w:color w:val="000000" w:themeColor="text1"/>
          <w:sz w:val="24"/>
          <w:szCs w:val="24"/>
          <w:lang w:val="uk-UA"/>
        </w:rPr>
        <w:t>іс</w:t>
      </w:r>
      <w:r w:rsidR="006F2E23" w:rsidRPr="00F20D1E">
        <w:rPr>
          <w:color w:val="000000" w:themeColor="text1"/>
          <w:sz w:val="24"/>
          <w:szCs w:val="24"/>
          <w:lang w:val="uk-UA"/>
        </w:rPr>
        <w:t>лання первісного повідомлення про проведення Загальних зборів.</w:t>
      </w:r>
      <w:r w:rsidR="00440054" w:rsidRPr="00F20D1E">
        <w:rPr>
          <w:color w:val="000000" w:themeColor="text1"/>
          <w:sz w:val="24"/>
          <w:szCs w:val="24"/>
          <w:lang w:val="uk-UA"/>
        </w:rPr>
        <w:t xml:space="preserve">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Оскарження акціонером рішення </w:t>
      </w:r>
      <w:r w:rsidR="007C0754" w:rsidRPr="00F20D1E">
        <w:rPr>
          <w:color w:val="000000" w:themeColor="text1"/>
          <w:sz w:val="24"/>
          <w:szCs w:val="24"/>
          <w:lang w:val="uk-UA"/>
        </w:rPr>
        <w:t>Т</w:t>
      </w:r>
      <w:r w:rsidRPr="00F20D1E">
        <w:rPr>
          <w:color w:val="000000" w:themeColor="text1"/>
          <w:sz w:val="24"/>
          <w:szCs w:val="24"/>
          <w:lang w:val="uk-UA"/>
        </w:rPr>
        <w:t xml:space="preserve">овариства про відмову у включенні його пропозицій до </w:t>
      </w:r>
      <w:r w:rsidR="00954943" w:rsidRPr="00F20D1E">
        <w:rPr>
          <w:color w:val="000000" w:themeColor="text1"/>
          <w:sz w:val="24"/>
          <w:szCs w:val="24"/>
          <w:lang w:val="uk-UA"/>
        </w:rPr>
        <w:t>проекту</w:t>
      </w:r>
      <w:r w:rsidR="00AB3E9D" w:rsidRPr="00F20D1E">
        <w:rPr>
          <w:color w:val="000000" w:themeColor="text1"/>
          <w:sz w:val="24"/>
          <w:szCs w:val="24"/>
          <w:lang w:val="uk-UA"/>
        </w:rPr>
        <w:t xml:space="preserve"> </w:t>
      </w:r>
      <w:r w:rsidRPr="00F20D1E">
        <w:rPr>
          <w:color w:val="000000" w:themeColor="text1"/>
          <w:sz w:val="24"/>
          <w:szCs w:val="24"/>
          <w:lang w:val="uk-UA"/>
        </w:rPr>
        <w:t xml:space="preserve">порядку денного до суду не зупиняє проведення </w:t>
      </w:r>
      <w:r w:rsidR="007C0754" w:rsidRPr="00F20D1E">
        <w:rPr>
          <w:color w:val="000000" w:themeColor="text1"/>
          <w:sz w:val="24"/>
          <w:szCs w:val="24"/>
          <w:lang w:val="uk-UA"/>
        </w:rPr>
        <w:t>З</w:t>
      </w:r>
      <w:r w:rsidRPr="00F20D1E">
        <w:rPr>
          <w:color w:val="000000" w:themeColor="text1"/>
          <w:sz w:val="24"/>
          <w:szCs w:val="24"/>
          <w:lang w:val="uk-UA"/>
        </w:rPr>
        <w:t xml:space="preserve">агальних зборів. Суд за результатами розгляду справи може постановити рішення про зобов'язання </w:t>
      </w:r>
      <w:r w:rsidR="007C0754" w:rsidRPr="00F20D1E">
        <w:rPr>
          <w:color w:val="000000" w:themeColor="text1"/>
          <w:sz w:val="24"/>
          <w:szCs w:val="24"/>
          <w:lang w:val="uk-UA"/>
        </w:rPr>
        <w:t>Т</w:t>
      </w:r>
      <w:r w:rsidRPr="00F20D1E">
        <w:rPr>
          <w:color w:val="000000" w:themeColor="text1"/>
          <w:sz w:val="24"/>
          <w:szCs w:val="24"/>
          <w:lang w:val="uk-UA"/>
        </w:rPr>
        <w:t xml:space="preserve">овариства провести </w:t>
      </w:r>
      <w:r w:rsidR="007C0754" w:rsidRPr="00F20D1E">
        <w:rPr>
          <w:color w:val="000000" w:themeColor="text1"/>
          <w:sz w:val="24"/>
          <w:szCs w:val="24"/>
          <w:lang w:val="uk-UA"/>
        </w:rPr>
        <w:t>З</w:t>
      </w:r>
      <w:r w:rsidRPr="00F20D1E">
        <w:rPr>
          <w:color w:val="000000" w:themeColor="text1"/>
          <w:sz w:val="24"/>
          <w:szCs w:val="24"/>
          <w:lang w:val="uk-UA"/>
        </w:rPr>
        <w:t xml:space="preserve">агальні збори з питання, у включенні якого до </w:t>
      </w:r>
      <w:r w:rsidR="00954943" w:rsidRPr="00F20D1E">
        <w:rPr>
          <w:color w:val="000000" w:themeColor="text1"/>
          <w:sz w:val="24"/>
          <w:szCs w:val="24"/>
          <w:lang w:val="uk-UA"/>
        </w:rPr>
        <w:t>проекту</w:t>
      </w:r>
      <w:r w:rsidR="00AB3E9D" w:rsidRPr="00F20D1E">
        <w:rPr>
          <w:color w:val="000000" w:themeColor="text1"/>
          <w:sz w:val="24"/>
          <w:szCs w:val="24"/>
          <w:lang w:val="uk-UA"/>
        </w:rPr>
        <w:t xml:space="preserve"> </w:t>
      </w:r>
      <w:r w:rsidRPr="00F20D1E">
        <w:rPr>
          <w:color w:val="000000" w:themeColor="text1"/>
          <w:sz w:val="24"/>
          <w:szCs w:val="24"/>
          <w:lang w:val="uk-UA"/>
        </w:rPr>
        <w:t xml:space="preserve">порядку денного було безпідставно відмовлено акціонеру. </w:t>
      </w:r>
    </w:p>
    <w:p w:rsidR="00440054" w:rsidRPr="00656827" w:rsidRDefault="00440054" w:rsidP="00D044D4">
      <w:pPr>
        <w:pStyle w:val="af6"/>
        <w:numPr>
          <w:ilvl w:val="1"/>
          <w:numId w:val="26"/>
        </w:numPr>
        <w:spacing w:line="240" w:lineRule="auto"/>
        <w:ind w:left="0" w:firstLine="0"/>
        <w:rPr>
          <w:color w:val="000000" w:themeColor="text1"/>
          <w:sz w:val="24"/>
          <w:szCs w:val="24"/>
          <w:lang w:val="uk-UA"/>
        </w:rPr>
      </w:pPr>
      <w:r w:rsidRPr="00656827">
        <w:rPr>
          <w:color w:val="000000" w:themeColor="text1"/>
          <w:sz w:val="24"/>
          <w:szCs w:val="24"/>
          <w:lang w:val="uk-UA"/>
        </w:rPr>
        <w:lastRenderedPageBreak/>
        <w:t xml:space="preserve">Представником акціонера на </w:t>
      </w:r>
      <w:r w:rsidR="008830F2" w:rsidRPr="00656827">
        <w:rPr>
          <w:color w:val="000000" w:themeColor="text1"/>
          <w:sz w:val="24"/>
          <w:szCs w:val="24"/>
          <w:lang w:val="uk-UA"/>
        </w:rPr>
        <w:t>З</w:t>
      </w:r>
      <w:r w:rsidRPr="00656827">
        <w:rPr>
          <w:color w:val="000000" w:themeColor="text1"/>
          <w:sz w:val="24"/>
          <w:szCs w:val="24"/>
          <w:lang w:val="uk-UA"/>
        </w:rPr>
        <w:t xml:space="preserve">агальних зборах Товариства може бути фізична особа або уповноважена особа юридичної особи, а також уповноважена особа держави чи територіальної громади. </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Посадові особи органів </w:t>
      </w:r>
      <w:r w:rsidR="008830F2" w:rsidRPr="00656827">
        <w:rPr>
          <w:color w:val="000000" w:themeColor="text1"/>
          <w:sz w:val="24"/>
          <w:szCs w:val="24"/>
          <w:lang w:val="uk-UA"/>
        </w:rPr>
        <w:t>Т</w:t>
      </w:r>
      <w:r w:rsidRPr="00656827">
        <w:rPr>
          <w:color w:val="000000" w:themeColor="text1"/>
          <w:sz w:val="24"/>
          <w:szCs w:val="24"/>
          <w:lang w:val="uk-UA"/>
        </w:rPr>
        <w:t xml:space="preserve">овариства та їх афілійовані особи не можуть бути представниками інших акціонерів </w:t>
      </w:r>
      <w:r w:rsidR="008830F2" w:rsidRPr="00656827">
        <w:rPr>
          <w:color w:val="000000" w:themeColor="text1"/>
          <w:sz w:val="24"/>
          <w:szCs w:val="24"/>
          <w:lang w:val="uk-UA"/>
        </w:rPr>
        <w:t>Т</w:t>
      </w:r>
      <w:r w:rsidRPr="00656827">
        <w:rPr>
          <w:color w:val="000000" w:themeColor="text1"/>
          <w:sz w:val="24"/>
          <w:szCs w:val="24"/>
          <w:lang w:val="uk-UA"/>
        </w:rPr>
        <w:t xml:space="preserve">овариства на </w:t>
      </w:r>
      <w:r w:rsidR="008830F2" w:rsidRPr="00656827">
        <w:rPr>
          <w:color w:val="000000" w:themeColor="text1"/>
          <w:sz w:val="24"/>
          <w:szCs w:val="24"/>
          <w:lang w:val="uk-UA"/>
        </w:rPr>
        <w:t>З</w:t>
      </w:r>
      <w:r w:rsidRPr="00656827">
        <w:rPr>
          <w:color w:val="000000" w:themeColor="text1"/>
          <w:sz w:val="24"/>
          <w:szCs w:val="24"/>
          <w:lang w:val="uk-UA"/>
        </w:rPr>
        <w:t xml:space="preserve">агальних зборах. </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Представником акціонера - фізичної чи юридичної особи на </w:t>
      </w:r>
      <w:r w:rsidR="008830F2" w:rsidRPr="00656827">
        <w:rPr>
          <w:color w:val="000000" w:themeColor="text1"/>
          <w:sz w:val="24"/>
          <w:szCs w:val="24"/>
          <w:lang w:val="uk-UA"/>
        </w:rPr>
        <w:t>З</w:t>
      </w:r>
      <w:r w:rsidRPr="00656827">
        <w:rPr>
          <w:color w:val="000000" w:themeColor="text1"/>
          <w:sz w:val="24"/>
          <w:szCs w:val="24"/>
          <w:lang w:val="uk-UA"/>
        </w:rPr>
        <w:t xml:space="preserve">агальних зборах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D77A45" w:rsidRPr="00656827"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w:t>
      </w:r>
      <w:r w:rsidR="008830F2" w:rsidRPr="00656827">
        <w:rPr>
          <w:color w:val="000000" w:themeColor="text1"/>
          <w:sz w:val="24"/>
          <w:szCs w:val="24"/>
          <w:lang w:val="uk-UA"/>
        </w:rPr>
        <w:t>П</w:t>
      </w:r>
      <w:r w:rsidRPr="00656827">
        <w:rPr>
          <w:color w:val="000000" w:themeColor="text1"/>
          <w:sz w:val="24"/>
          <w:szCs w:val="24"/>
          <w:lang w:val="uk-UA"/>
        </w:rPr>
        <w:t xml:space="preserve">равління Товариства. </w:t>
      </w:r>
    </w:p>
    <w:p w:rsidR="00D77A45" w:rsidRPr="00F20D1E" w:rsidRDefault="00D77A45" w:rsidP="00D044D4">
      <w:pPr>
        <w:pStyle w:val="af6"/>
        <w:numPr>
          <w:ilvl w:val="2"/>
          <w:numId w:val="26"/>
        </w:numPr>
        <w:spacing w:line="240" w:lineRule="auto"/>
        <w:ind w:left="0" w:firstLine="0"/>
        <w:rPr>
          <w:color w:val="000000" w:themeColor="text1"/>
          <w:sz w:val="24"/>
          <w:szCs w:val="24"/>
          <w:lang w:val="uk-UA"/>
        </w:rPr>
      </w:pPr>
      <w:r w:rsidRPr="00F20D1E">
        <w:rPr>
          <w:sz w:val="24"/>
          <w:szCs w:val="24"/>
          <w:lang w:val="uk-UA"/>
        </w:rPr>
        <w:t xml:space="preserve">Довіреність на право участі та голосування на </w:t>
      </w:r>
      <w:r w:rsidR="00CD2C8A" w:rsidRPr="00F20D1E">
        <w:rPr>
          <w:sz w:val="24"/>
          <w:szCs w:val="24"/>
          <w:lang w:val="uk-UA"/>
        </w:rPr>
        <w:t>З</w:t>
      </w:r>
      <w:r w:rsidRPr="00F20D1E">
        <w:rPr>
          <w:sz w:val="24"/>
          <w:szCs w:val="24"/>
          <w:lang w:val="uk-UA"/>
        </w:rPr>
        <w:t>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w:t>
      </w:r>
      <w:r w:rsidR="00AB3E9D" w:rsidRPr="00F20D1E">
        <w:rPr>
          <w:sz w:val="24"/>
          <w:szCs w:val="24"/>
          <w:lang w:val="uk-UA"/>
        </w:rPr>
        <w:t xml:space="preserve"> </w:t>
      </w:r>
      <w:r w:rsidRPr="00F20D1E">
        <w:rPr>
          <w:sz w:val="24"/>
          <w:szCs w:val="24"/>
          <w:lang w:val="uk-UA"/>
        </w:rPr>
        <w:t xml:space="preserve">Довіреність на право участі та голосування на </w:t>
      </w:r>
      <w:r w:rsidR="00CD2C8A" w:rsidRPr="00F20D1E">
        <w:rPr>
          <w:sz w:val="24"/>
          <w:szCs w:val="24"/>
          <w:lang w:val="uk-UA"/>
        </w:rPr>
        <w:t>З</w:t>
      </w:r>
      <w:r w:rsidRPr="00F20D1E">
        <w:rPr>
          <w:sz w:val="24"/>
          <w:szCs w:val="24"/>
          <w:lang w:val="uk-UA"/>
        </w:rPr>
        <w:t>агальних зборах від імені юридичної особи видається її органом або іншою особою, уповноваженою на це її установчими документами.</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Довіреність на право участі та голосування на </w:t>
      </w:r>
      <w:r w:rsidR="00A2508A" w:rsidRPr="00F20D1E">
        <w:rPr>
          <w:color w:val="000000" w:themeColor="text1"/>
          <w:sz w:val="24"/>
          <w:szCs w:val="24"/>
          <w:lang w:val="uk-UA"/>
        </w:rPr>
        <w:t>З</w:t>
      </w:r>
      <w:r w:rsidRPr="00F20D1E">
        <w:rPr>
          <w:color w:val="000000" w:themeColor="text1"/>
          <w:sz w:val="24"/>
          <w:szCs w:val="24"/>
          <w:lang w:val="uk-UA"/>
        </w:rPr>
        <w:t>агальних зборах Товариства</w:t>
      </w:r>
      <w:r w:rsidRPr="00656827">
        <w:rPr>
          <w:color w:val="000000" w:themeColor="text1"/>
          <w:sz w:val="24"/>
          <w:szCs w:val="24"/>
          <w:lang w:val="uk-UA"/>
        </w:rPr>
        <w:t xml:space="preserve"> може містити завдання щодо голосування, тобто перелік питань, порядку денного </w:t>
      </w:r>
      <w:r w:rsidR="00A2508A" w:rsidRPr="00656827">
        <w:rPr>
          <w:color w:val="000000" w:themeColor="text1"/>
          <w:sz w:val="24"/>
          <w:szCs w:val="24"/>
          <w:lang w:val="uk-UA"/>
        </w:rPr>
        <w:t>З</w:t>
      </w:r>
      <w:r w:rsidRPr="00656827">
        <w:rPr>
          <w:color w:val="000000" w:themeColor="text1"/>
          <w:sz w:val="24"/>
          <w:szCs w:val="24"/>
          <w:lang w:val="uk-UA"/>
        </w:rPr>
        <w:t xml:space="preserve">агальних зборів із зазначенням того, як і за яке (проти якого) рішення потрібно проголосувати. Під час голосування на </w:t>
      </w:r>
      <w:r w:rsidR="00A2508A" w:rsidRPr="00656827">
        <w:rPr>
          <w:color w:val="000000" w:themeColor="text1"/>
          <w:sz w:val="24"/>
          <w:szCs w:val="24"/>
          <w:lang w:val="uk-UA"/>
        </w:rPr>
        <w:t>З</w:t>
      </w:r>
      <w:r w:rsidRPr="00656827">
        <w:rPr>
          <w:color w:val="000000" w:themeColor="text1"/>
          <w:sz w:val="24"/>
          <w:szCs w:val="24"/>
          <w:lang w:val="uk-UA"/>
        </w:rPr>
        <w:t xml:space="preserve">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w:t>
      </w:r>
      <w:r w:rsidR="00A2508A" w:rsidRPr="00656827">
        <w:rPr>
          <w:color w:val="000000" w:themeColor="text1"/>
          <w:sz w:val="24"/>
          <w:szCs w:val="24"/>
          <w:lang w:val="uk-UA"/>
        </w:rPr>
        <w:t>З</w:t>
      </w:r>
      <w:r w:rsidRPr="00656827">
        <w:rPr>
          <w:color w:val="000000" w:themeColor="text1"/>
          <w:sz w:val="24"/>
          <w:szCs w:val="24"/>
          <w:lang w:val="uk-UA"/>
        </w:rPr>
        <w:t xml:space="preserve">агальних зборах акціонерів на свій розсуд. </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Акціонер має право видати довіреність на право участі та голосування на </w:t>
      </w:r>
      <w:r w:rsidR="00A2508A" w:rsidRPr="00656827">
        <w:rPr>
          <w:color w:val="000000" w:themeColor="text1"/>
          <w:sz w:val="24"/>
          <w:szCs w:val="24"/>
          <w:lang w:val="uk-UA"/>
        </w:rPr>
        <w:t>З</w:t>
      </w:r>
      <w:r w:rsidRPr="00656827">
        <w:rPr>
          <w:color w:val="000000" w:themeColor="text1"/>
          <w:sz w:val="24"/>
          <w:szCs w:val="24"/>
          <w:lang w:val="uk-UA"/>
        </w:rPr>
        <w:t xml:space="preserve">агальних зборах декільком своїм представникам. </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Акціонер має право у будь-який час відкликати чи замінити свого представника на </w:t>
      </w:r>
      <w:r w:rsidR="00F776FC" w:rsidRPr="00656827">
        <w:rPr>
          <w:color w:val="000000" w:themeColor="text1"/>
          <w:sz w:val="24"/>
          <w:szCs w:val="24"/>
          <w:lang w:val="uk-UA"/>
        </w:rPr>
        <w:t>З</w:t>
      </w:r>
      <w:r w:rsidRPr="00656827">
        <w:rPr>
          <w:color w:val="000000" w:themeColor="text1"/>
          <w:sz w:val="24"/>
          <w:szCs w:val="24"/>
          <w:lang w:val="uk-UA"/>
        </w:rPr>
        <w:t xml:space="preserve">агальних зборах Товариства. </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Надання довіреності на право участі та голосування на </w:t>
      </w:r>
      <w:r w:rsidR="00F776FC" w:rsidRPr="00656827">
        <w:rPr>
          <w:color w:val="000000" w:themeColor="text1"/>
          <w:sz w:val="24"/>
          <w:szCs w:val="24"/>
          <w:lang w:val="uk-UA"/>
        </w:rPr>
        <w:t>З</w:t>
      </w:r>
      <w:r w:rsidRPr="00656827">
        <w:rPr>
          <w:color w:val="000000" w:themeColor="text1"/>
          <w:sz w:val="24"/>
          <w:szCs w:val="24"/>
          <w:lang w:val="uk-UA"/>
        </w:rPr>
        <w:t xml:space="preserve">агальних зборах не виключає право участі на цих </w:t>
      </w:r>
      <w:r w:rsidR="00F776FC" w:rsidRPr="00656827">
        <w:rPr>
          <w:color w:val="000000" w:themeColor="text1"/>
          <w:sz w:val="24"/>
          <w:szCs w:val="24"/>
          <w:lang w:val="uk-UA"/>
        </w:rPr>
        <w:t>З</w:t>
      </w:r>
      <w:r w:rsidRPr="00656827">
        <w:rPr>
          <w:color w:val="000000" w:themeColor="text1"/>
          <w:sz w:val="24"/>
          <w:szCs w:val="24"/>
          <w:lang w:val="uk-UA"/>
        </w:rPr>
        <w:t xml:space="preserve">агальних зборах акціонера, який видав довіреність, замість свого представника. </w:t>
      </w:r>
    </w:p>
    <w:p w:rsidR="00EB3422" w:rsidRPr="00656827" w:rsidRDefault="00EB3422"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Головує на Загальних зборах голова Наглядової раді або інша особа, уповноважена Наглядовою радою.</w:t>
      </w:r>
    </w:p>
    <w:p w:rsidR="00EB3422" w:rsidRPr="00656827" w:rsidRDefault="00EB3422" w:rsidP="00D044D4">
      <w:pPr>
        <w:pStyle w:val="af6"/>
        <w:numPr>
          <w:ilvl w:val="2"/>
          <w:numId w:val="26"/>
        </w:numPr>
        <w:spacing w:line="240" w:lineRule="auto"/>
        <w:ind w:left="0" w:firstLine="0"/>
        <w:rPr>
          <w:color w:val="000000" w:themeColor="text1"/>
          <w:sz w:val="24"/>
          <w:szCs w:val="24"/>
          <w:lang w:val="uk-UA"/>
        </w:rPr>
      </w:pPr>
      <w:proofErr w:type="spellStart"/>
      <w:r w:rsidRPr="00656827">
        <w:rPr>
          <w:color w:val="000000" w:themeColor="text1"/>
          <w:sz w:val="24"/>
          <w:szCs w:val="24"/>
          <w:lang w:val="uk-UA"/>
        </w:rPr>
        <w:t>Загальни</w:t>
      </w:r>
      <w:proofErr w:type="spellEnd"/>
      <w:r w:rsidRPr="00656827">
        <w:rPr>
          <w:color w:val="000000" w:themeColor="text1"/>
          <w:sz w:val="24"/>
          <w:szCs w:val="24"/>
          <w:lang w:val="uk-UA"/>
        </w:rPr>
        <w:t xml:space="preserve"> збори мають кворум за умови реєстрації для участі у них акціонерів, які сукупно є власниками </w:t>
      </w:r>
      <w:r w:rsidR="00DB0D9E" w:rsidRPr="00F20D1E">
        <w:rPr>
          <w:sz w:val="24"/>
          <w:szCs w:val="24"/>
          <w:lang w:val="uk-UA"/>
        </w:rPr>
        <w:t>більш як 50 відсотків</w:t>
      </w:r>
      <w:r w:rsidRPr="00656827">
        <w:rPr>
          <w:color w:val="000000" w:themeColor="text1"/>
          <w:sz w:val="24"/>
          <w:szCs w:val="24"/>
          <w:lang w:val="uk-UA"/>
        </w:rPr>
        <w:t xml:space="preserve"> голосуючих акцій.</w:t>
      </w:r>
      <w:r w:rsidR="0094369A">
        <w:rPr>
          <w:color w:val="000000" w:themeColor="text1"/>
          <w:sz w:val="24"/>
          <w:szCs w:val="24"/>
          <w:lang w:val="uk-UA"/>
        </w:rPr>
        <w:t xml:space="preserve"> Наявність кворуму Загальних зборів визначається реєстраційною комісією на момент закінчення реєстрації акціонерів для участі у Загальних зборах Товариства.</w:t>
      </w:r>
    </w:p>
    <w:p w:rsidR="00EB3422" w:rsidRPr="00A47B2D" w:rsidRDefault="00EB3422" w:rsidP="00D044D4">
      <w:pPr>
        <w:pStyle w:val="af7"/>
        <w:numPr>
          <w:ilvl w:val="2"/>
          <w:numId w:val="26"/>
        </w:numPr>
        <w:spacing w:before="0" w:beforeAutospacing="0" w:after="0" w:afterAutospacing="0" w:line="240" w:lineRule="auto"/>
        <w:ind w:left="0" w:firstLine="0"/>
        <w:rPr>
          <w:color w:val="000000" w:themeColor="text1"/>
          <w:lang w:val="uk-UA"/>
        </w:rPr>
      </w:pPr>
      <w:r w:rsidRPr="00A47B2D">
        <w:rPr>
          <w:color w:val="000000" w:themeColor="text1"/>
          <w:lang w:val="uk-UA"/>
        </w:rPr>
        <w:t xml:space="preserve">Рішення </w:t>
      </w:r>
      <w:r w:rsidR="005D728A" w:rsidRPr="00A47B2D">
        <w:rPr>
          <w:color w:val="000000" w:themeColor="text1"/>
          <w:lang w:val="uk-UA"/>
        </w:rPr>
        <w:t>З</w:t>
      </w:r>
      <w:r w:rsidRPr="00A47B2D">
        <w:rPr>
          <w:color w:val="000000" w:themeColor="text1"/>
          <w:lang w:val="uk-UA"/>
        </w:rPr>
        <w:t xml:space="preserve">агальних зборів </w:t>
      </w:r>
      <w:r w:rsidR="005D728A" w:rsidRPr="00A47B2D">
        <w:rPr>
          <w:color w:val="000000" w:themeColor="text1"/>
          <w:lang w:val="uk-UA"/>
        </w:rPr>
        <w:t>Т</w:t>
      </w:r>
      <w:r w:rsidRPr="00A47B2D">
        <w:rPr>
          <w:color w:val="000000" w:themeColor="text1"/>
          <w:lang w:val="uk-UA"/>
        </w:rPr>
        <w:t xml:space="preserve">овариства з питання, винесеного на голосування, приймається простою більшістю голосів акціонерів, які зареєструвалися для участі у </w:t>
      </w:r>
      <w:r w:rsidR="005D728A" w:rsidRPr="00A47B2D">
        <w:rPr>
          <w:color w:val="000000" w:themeColor="text1"/>
          <w:lang w:val="uk-UA"/>
        </w:rPr>
        <w:t>З</w:t>
      </w:r>
      <w:r w:rsidRPr="00A47B2D">
        <w:rPr>
          <w:color w:val="000000" w:themeColor="text1"/>
          <w:lang w:val="uk-UA"/>
        </w:rPr>
        <w:t>агальних зборах та є власниками голосуючих з цього питання акц</w:t>
      </w:r>
      <w:r w:rsidR="005D728A" w:rsidRPr="00A47B2D">
        <w:rPr>
          <w:color w:val="000000" w:themeColor="text1"/>
          <w:lang w:val="uk-UA"/>
        </w:rPr>
        <w:t>ій, крім випадків, встановлених</w:t>
      </w:r>
      <w:r w:rsidRPr="00A47B2D">
        <w:rPr>
          <w:color w:val="000000" w:themeColor="text1"/>
          <w:lang w:val="uk-UA"/>
        </w:rPr>
        <w:t xml:space="preserve"> Законом</w:t>
      </w:r>
      <w:r w:rsidR="005D728A" w:rsidRPr="00A47B2D">
        <w:rPr>
          <w:color w:val="000000" w:themeColor="text1"/>
          <w:lang w:val="uk-UA"/>
        </w:rPr>
        <w:t xml:space="preserve"> України «Про акціонерні товарист</w:t>
      </w:r>
      <w:r w:rsidR="008576C6" w:rsidRPr="00A47B2D">
        <w:rPr>
          <w:color w:val="000000" w:themeColor="text1"/>
          <w:lang w:val="uk-UA"/>
        </w:rPr>
        <w:t>в</w:t>
      </w:r>
      <w:r w:rsidR="005D728A" w:rsidRPr="00A47B2D">
        <w:rPr>
          <w:color w:val="000000" w:themeColor="text1"/>
          <w:lang w:val="uk-UA"/>
        </w:rPr>
        <w:t>а»</w:t>
      </w:r>
      <w:r w:rsidRPr="00A47B2D">
        <w:rPr>
          <w:color w:val="000000" w:themeColor="text1"/>
          <w:lang w:val="uk-UA"/>
        </w:rPr>
        <w:t xml:space="preserve">. </w:t>
      </w:r>
    </w:p>
    <w:p w:rsidR="00EB3422" w:rsidRDefault="00EB3422"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Рішення </w:t>
      </w:r>
      <w:r w:rsidR="005D728A" w:rsidRPr="00656827">
        <w:rPr>
          <w:color w:val="000000" w:themeColor="text1"/>
          <w:sz w:val="24"/>
          <w:szCs w:val="24"/>
          <w:lang w:val="uk-UA"/>
        </w:rPr>
        <w:t>З</w:t>
      </w:r>
      <w:r w:rsidRPr="00656827">
        <w:rPr>
          <w:color w:val="000000" w:themeColor="text1"/>
          <w:sz w:val="24"/>
          <w:szCs w:val="24"/>
          <w:lang w:val="uk-UA"/>
        </w:rPr>
        <w:t xml:space="preserve">агальних зборів з питань, передбачених </w:t>
      </w:r>
      <w:r w:rsidR="005D728A" w:rsidRPr="00656827">
        <w:rPr>
          <w:color w:val="000000" w:themeColor="text1"/>
          <w:sz w:val="24"/>
          <w:szCs w:val="24"/>
          <w:lang w:val="uk-UA"/>
        </w:rPr>
        <w:t>під</w:t>
      </w:r>
      <w:r w:rsidRPr="00656827">
        <w:rPr>
          <w:color w:val="000000" w:themeColor="text1"/>
          <w:sz w:val="24"/>
          <w:szCs w:val="24"/>
          <w:lang w:val="uk-UA"/>
        </w:rPr>
        <w:t>пунктами 2 - 7, 2</w:t>
      </w:r>
      <w:r w:rsidR="009C40AF">
        <w:rPr>
          <w:color w:val="000000" w:themeColor="text1"/>
          <w:sz w:val="24"/>
          <w:szCs w:val="24"/>
          <w:lang w:val="uk-UA"/>
        </w:rPr>
        <w:t>7</w:t>
      </w:r>
      <w:r w:rsidRPr="00656827">
        <w:rPr>
          <w:color w:val="000000" w:themeColor="text1"/>
          <w:sz w:val="24"/>
          <w:szCs w:val="24"/>
          <w:lang w:val="uk-UA"/>
        </w:rPr>
        <w:t xml:space="preserve"> </w:t>
      </w:r>
      <w:r w:rsidR="005D728A" w:rsidRPr="00656827">
        <w:rPr>
          <w:color w:val="000000" w:themeColor="text1"/>
          <w:sz w:val="24"/>
          <w:szCs w:val="24"/>
          <w:lang w:val="uk-UA"/>
        </w:rPr>
        <w:t>пункту 6.4</w:t>
      </w:r>
      <w:r w:rsidRPr="00656827">
        <w:rPr>
          <w:color w:val="000000" w:themeColor="text1"/>
          <w:sz w:val="24"/>
          <w:szCs w:val="24"/>
          <w:lang w:val="uk-UA"/>
        </w:rPr>
        <w:t xml:space="preserve"> цього </w:t>
      </w:r>
      <w:r w:rsidR="005D728A" w:rsidRPr="00656827">
        <w:rPr>
          <w:color w:val="000000" w:themeColor="text1"/>
          <w:sz w:val="24"/>
          <w:szCs w:val="24"/>
          <w:lang w:val="uk-UA"/>
        </w:rPr>
        <w:t>Статут</w:t>
      </w:r>
      <w:r w:rsidRPr="00656827">
        <w:rPr>
          <w:color w:val="000000" w:themeColor="text1"/>
          <w:sz w:val="24"/>
          <w:szCs w:val="24"/>
          <w:lang w:val="uk-UA"/>
        </w:rPr>
        <w:t xml:space="preserve">у, приймається більш як трьома чвертями голосів акціонерів, які зареєструвалися для участі у </w:t>
      </w:r>
      <w:r w:rsidR="005D728A" w:rsidRPr="00656827">
        <w:rPr>
          <w:color w:val="000000" w:themeColor="text1"/>
          <w:sz w:val="24"/>
          <w:szCs w:val="24"/>
          <w:lang w:val="uk-UA"/>
        </w:rPr>
        <w:t>З</w:t>
      </w:r>
      <w:r w:rsidRPr="00656827">
        <w:rPr>
          <w:color w:val="000000" w:themeColor="text1"/>
          <w:sz w:val="24"/>
          <w:szCs w:val="24"/>
          <w:lang w:val="uk-UA"/>
        </w:rPr>
        <w:t>агальних зборах та є власниками голосуючих з відповідного питання акцій.</w:t>
      </w:r>
      <w:r w:rsidR="00C100E9">
        <w:rPr>
          <w:color w:val="000000" w:themeColor="text1"/>
          <w:sz w:val="24"/>
          <w:szCs w:val="24"/>
          <w:lang w:val="uk-UA"/>
        </w:rPr>
        <w:t xml:space="preserve"> Голосування проводиться із застосуванням бюлетенів, форма і текст яких затверджується Наглядовою радою. Бюлетені для голосування засвідчуються </w:t>
      </w:r>
      <w:r w:rsidR="00AB3E9D">
        <w:rPr>
          <w:color w:val="000000" w:themeColor="text1"/>
          <w:sz w:val="24"/>
          <w:szCs w:val="24"/>
          <w:lang w:val="uk-UA"/>
        </w:rPr>
        <w:t>печаткою (</w:t>
      </w:r>
      <w:r w:rsidR="00C100E9">
        <w:rPr>
          <w:color w:val="000000" w:themeColor="text1"/>
          <w:sz w:val="24"/>
          <w:szCs w:val="24"/>
          <w:lang w:val="uk-UA"/>
        </w:rPr>
        <w:t>штампом</w:t>
      </w:r>
      <w:r w:rsidR="00AB3E9D">
        <w:rPr>
          <w:color w:val="000000" w:themeColor="text1"/>
          <w:sz w:val="24"/>
          <w:szCs w:val="24"/>
          <w:lang w:val="uk-UA"/>
        </w:rPr>
        <w:t>)</w:t>
      </w:r>
      <w:r w:rsidR="00C100E9">
        <w:rPr>
          <w:color w:val="000000" w:themeColor="text1"/>
          <w:sz w:val="24"/>
          <w:szCs w:val="24"/>
          <w:lang w:val="uk-UA"/>
        </w:rPr>
        <w:t xml:space="preserve"> Товариства.</w:t>
      </w:r>
    </w:p>
    <w:p w:rsidR="00E82D2D" w:rsidRPr="00656827" w:rsidRDefault="00E82D2D"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У разі проведення голосування з питань обрання членів</w:t>
      </w:r>
      <w:r w:rsidR="004B6989">
        <w:rPr>
          <w:color w:val="000000" w:themeColor="text1"/>
          <w:sz w:val="24"/>
          <w:szCs w:val="24"/>
          <w:lang w:val="uk-UA"/>
        </w:rPr>
        <w:t xml:space="preserve"> виконавчого органу, Наглядової ради або Ревізійної комісії Товариства бюлетень для голосування повинен містити </w:t>
      </w:r>
      <w:proofErr w:type="spellStart"/>
      <w:r w:rsidR="004B6989">
        <w:rPr>
          <w:color w:val="000000" w:themeColor="text1"/>
          <w:sz w:val="24"/>
          <w:szCs w:val="24"/>
          <w:lang w:val="uk-UA"/>
        </w:rPr>
        <w:t>призвіще</w:t>
      </w:r>
      <w:proofErr w:type="spellEnd"/>
      <w:r w:rsidR="004B6989">
        <w:rPr>
          <w:color w:val="000000" w:themeColor="text1"/>
          <w:sz w:val="24"/>
          <w:szCs w:val="24"/>
          <w:lang w:val="uk-UA"/>
        </w:rPr>
        <w:t>, ім</w:t>
      </w:r>
      <w:r w:rsidR="004B6989" w:rsidRPr="009F733A">
        <w:rPr>
          <w:color w:val="000000" w:themeColor="text1"/>
          <w:sz w:val="24"/>
          <w:szCs w:val="24"/>
          <w:lang w:val="uk-UA"/>
        </w:rPr>
        <w:t>’</w:t>
      </w:r>
      <w:r w:rsidR="004B6989">
        <w:rPr>
          <w:color w:val="000000" w:themeColor="text1"/>
          <w:sz w:val="24"/>
          <w:szCs w:val="24"/>
          <w:lang w:val="uk-UA"/>
        </w:rPr>
        <w:t xml:space="preserve">я </w:t>
      </w:r>
      <w:r w:rsidR="009F733A">
        <w:rPr>
          <w:color w:val="000000" w:themeColor="text1"/>
          <w:sz w:val="24"/>
          <w:szCs w:val="24"/>
          <w:lang w:val="uk-UA"/>
        </w:rPr>
        <w:t>та по батькові кандидатів.</w:t>
      </w:r>
    </w:p>
    <w:p w:rsidR="00425D49" w:rsidRPr="00F20D1E" w:rsidRDefault="00425D49" w:rsidP="00D044D4">
      <w:pPr>
        <w:pStyle w:val="af7"/>
        <w:numPr>
          <w:ilvl w:val="2"/>
          <w:numId w:val="26"/>
        </w:numPr>
        <w:spacing w:before="0" w:beforeAutospacing="0" w:after="0" w:afterAutospacing="0" w:line="240" w:lineRule="auto"/>
        <w:ind w:left="0" w:firstLine="0"/>
        <w:rPr>
          <w:color w:val="000000" w:themeColor="text1"/>
          <w:lang w:val="uk-UA"/>
        </w:rPr>
      </w:pPr>
      <w:r w:rsidRPr="00A47B2D">
        <w:rPr>
          <w:color w:val="000000" w:themeColor="text1"/>
          <w:lang w:val="uk-UA"/>
        </w:rPr>
        <w:lastRenderedPageBreak/>
        <w:t xml:space="preserve">Підсумки голосування оголошуються на Загальних зборах, під час яких проводилося голосування. Після закриття </w:t>
      </w:r>
      <w:r w:rsidR="00910EE1" w:rsidRPr="00A47B2D">
        <w:rPr>
          <w:color w:val="000000" w:themeColor="text1"/>
          <w:lang w:val="uk-UA"/>
        </w:rPr>
        <w:t>З</w:t>
      </w:r>
      <w:r w:rsidRPr="00A47B2D">
        <w:rPr>
          <w:color w:val="000000" w:themeColor="text1"/>
          <w:lang w:val="uk-UA"/>
        </w:rPr>
        <w:t xml:space="preserve">агальних зборів підсумки голосування доводяться до відома акціонерів протягом 10 робочих днів </w:t>
      </w:r>
      <w:r w:rsidR="005122AF" w:rsidRPr="00A47B2D">
        <w:rPr>
          <w:color w:val="000000" w:themeColor="text1"/>
          <w:lang w:val="uk-UA"/>
        </w:rPr>
        <w:t>шляхом розміщення відповідної інформації</w:t>
      </w:r>
      <w:r w:rsidR="00F83EBA">
        <w:rPr>
          <w:color w:val="000000" w:themeColor="text1"/>
          <w:lang w:val="uk-UA"/>
        </w:rPr>
        <w:t xml:space="preserve"> </w:t>
      </w:r>
      <w:r w:rsidR="005122AF" w:rsidRPr="00A47B2D">
        <w:rPr>
          <w:color w:val="000000" w:themeColor="text1"/>
          <w:lang w:val="uk-UA"/>
        </w:rPr>
        <w:t xml:space="preserve">на </w:t>
      </w:r>
      <w:proofErr w:type="spellStart"/>
      <w:r w:rsidR="005122AF" w:rsidRPr="00F20D1E">
        <w:rPr>
          <w:color w:val="000000" w:themeColor="text1"/>
          <w:lang w:val="uk-UA"/>
        </w:rPr>
        <w:t>веб</w:t>
      </w:r>
      <w:r w:rsidR="002501BF" w:rsidRPr="00F20D1E">
        <w:rPr>
          <w:color w:val="000000" w:themeColor="text1"/>
          <w:lang w:val="uk-UA"/>
        </w:rPr>
        <w:t>–сайті</w:t>
      </w:r>
      <w:proofErr w:type="spellEnd"/>
      <w:r w:rsidR="002501BF" w:rsidRPr="00F20D1E">
        <w:rPr>
          <w:color w:val="000000" w:themeColor="text1"/>
          <w:lang w:val="uk-UA"/>
        </w:rPr>
        <w:t xml:space="preserve"> </w:t>
      </w:r>
      <w:r w:rsidR="005122AF" w:rsidRPr="00F20D1E">
        <w:rPr>
          <w:color w:val="000000" w:themeColor="text1"/>
          <w:lang w:val="uk-UA"/>
        </w:rPr>
        <w:t>Товариства</w:t>
      </w:r>
      <w:r w:rsidR="002501BF" w:rsidRPr="00F20D1E">
        <w:rPr>
          <w:color w:val="000000" w:themeColor="text1"/>
          <w:lang w:val="uk-UA"/>
        </w:rPr>
        <w:t>.</w:t>
      </w:r>
    </w:p>
    <w:p w:rsidR="00440054" w:rsidRPr="00656827"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Проведення Загальних зборів оформлюється</w:t>
      </w:r>
      <w:r w:rsidRPr="00656827">
        <w:rPr>
          <w:color w:val="000000" w:themeColor="text1"/>
          <w:sz w:val="24"/>
          <w:szCs w:val="24"/>
          <w:lang w:val="uk-UA"/>
        </w:rPr>
        <w:t xml:space="preserve"> протоколом Загальних зборів.</w:t>
      </w:r>
    </w:p>
    <w:p w:rsidR="00440054" w:rsidRDefault="00440054" w:rsidP="00D044D4">
      <w:pPr>
        <w:pStyle w:val="af6"/>
        <w:numPr>
          <w:ilvl w:val="2"/>
          <w:numId w:val="26"/>
        </w:numPr>
        <w:spacing w:line="240" w:lineRule="auto"/>
        <w:ind w:left="0" w:firstLine="0"/>
        <w:rPr>
          <w:color w:val="000000" w:themeColor="text1"/>
          <w:sz w:val="24"/>
          <w:szCs w:val="24"/>
          <w:lang w:val="uk-UA"/>
        </w:rPr>
      </w:pPr>
      <w:r w:rsidRPr="00656827">
        <w:rPr>
          <w:color w:val="000000" w:themeColor="text1"/>
          <w:sz w:val="24"/>
          <w:szCs w:val="24"/>
          <w:lang w:val="uk-UA"/>
        </w:rPr>
        <w:t xml:space="preserve">Протокол </w:t>
      </w:r>
      <w:r w:rsidR="00F776FC" w:rsidRPr="00656827">
        <w:rPr>
          <w:color w:val="000000" w:themeColor="text1"/>
          <w:sz w:val="24"/>
          <w:szCs w:val="24"/>
          <w:lang w:val="uk-UA"/>
        </w:rPr>
        <w:t>З</w:t>
      </w:r>
      <w:r w:rsidRPr="00656827">
        <w:rPr>
          <w:color w:val="000000" w:themeColor="text1"/>
          <w:sz w:val="24"/>
          <w:szCs w:val="24"/>
          <w:lang w:val="uk-UA"/>
        </w:rPr>
        <w:t xml:space="preserve">агальних зборів, підписаний головою та секретарем </w:t>
      </w:r>
      <w:r w:rsidR="00F776FC" w:rsidRPr="00656827">
        <w:rPr>
          <w:color w:val="000000" w:themeColor="text1"/>
          <w:sz w:val="24"/>
          <w:szCs w:val="24"/>
          <w:lang w:val="uk-UA"/>
        </w:rPr>
        <w:t>З</w:t>
      </w:r>
      <w:r w:rsidRPr="00656827">
        <w:rPr>
          <w:color w:val="000000" w:themeColor="text1"/>
          <w:sz w:val="24"/>
          <w:szCs w:val="24"/>
          <w:lang w:val="uk-UA"/>
        </w:rPr>
        <w:t xml:space="preserve">агальних зборів, підшивається, скріплюється печаткою </w:t>
      </w:r>
      <w:r w:rsidR="00F776FC" w:rsidRPr="00656827">
        <w:rPr>
          <w:color w:val="000000" w:themeColor="text1"/>
          <w:sz w:val="24"/>
          <w:szCs w:val="24"/>
          <w:lang w:val="uk-UA"/>
        </w:rPr>
        <w:t>Т</w:t>
      </w:r>
      <w:r w:rsidRPr="00656827">
        <w:rPr>
          <w:color w:val="000000" w:themeColor="text1"/>
          <w:sz w:val="24"/>
          <w:szCs w:val="24"/>
          <w:lang w:val="uk-UA"/>
        </w:rPr>
        <w:t xml:space="preserve">овариства та підписом голови </w:t>
      </w:r>
      <w:r w:rsidR="00F776FC" w:rsidRPr="00656827">
        <w:rPr>
          <w:color w:val="000000" w:themeColor="text1"/>
          <w:sz w:val="24"/>
          <w:szCs w:val="24"/>
          <w:lang w:val="uk-UA"/>
        </w:rPr>
        <w:t>Правління</w:t>
      </w:r>
      <w:r w:rsidRPr="00656827">
        <w:rPr>
          <w:color w:val="000000" w:themeColor="text1"/>
          <w:sz w:val="24"/>
          <w:szCs w:val="24"/>
          <w:lang w:val="uk-UA"/>
        </w:rPr>
        <w:t>.</w:t>
      </w:r>
    </w:p>
    <w:p w:rsidR="000B4B20" w:rsidRPr="00656827" w:rsidRDefault="000B4B20" w:rsidP="000B4B20">
      <w:pPr>
        <w:pStyle w:val="af6"/>
        <w:spacing w:line="240" w:lineRule="auto"/>
        <w:ind w:left="0"/>
        <w:rPr>
          <w:color w:val="000000" w:themeColor="text1"/>
          <w:sz w:val="24"/>
          <w:szCs w:val="24"/>
          <w:lang w:val="uk-UA"/>
        </w:rPr>
      </w:pPr>
    </w:p>
    <w:p w:rsidR="00F263FC" w:rsidRPr="00E97974" w:rsidRDefault="00440054" w:rsidP="00D044D4">
      <w:pPr>
        <w:pStyle w:val="af7"/>
        <w:numPr>
          <w:ilvl w:val="1"/>
          <w:numId w:val="26"/>
        </w:numPr>
        <w:spacing w:before="0" w:beforeAutospacing="0" w:after="0" w:afterAutospacing="0" w:line="240" w:lineRule="auto"/>
        <w:ind w:left="0" w:firstLine="0"/>
        <w:rPr>
          <w:b/>
          <w:lang w:val="uk-UA"/>
        </w:rPr>
      </w:pPr>
      <w:r w:rsidRPr="00A47B2D">
        <w:rPr>
          <w:b/>
          <w:color w:val="000000" w:themeColor="text1"/>
          <w:lang w:val="uk-UA"/>
        </w:rPr>
        <w:t>НАГЛЯДОВА</w:t>
      </w:r>
      <w:r w:rsidR="00F55B2F">
        <w:rPr>
          <w:b/>
          <w:color w:val="000000" w:themeColor="text1"/>
          <w:lang w:val="uk-UA"/>
        </w:rPr>
        <w:t xml:space="preserve"> </w:t>
      </w:r>
      <w:r w:rsidRPr="00A47B2D">
        <w:rPr>
          <w:b/>
          <w:color w:val="000000" w:themeColor="text1"/>
          <w:lang w:val="uk-UA"/>
        </w:rPr>
        <w:t>РАДА</w:t>
      </w:r>
      <w:r w:rsidR="00AB3E9D">
        <w:rPr>
          <w:b/>
          <w:color w:val="000000" w:themeColor="text1"/>
          <w:lang w:val="uk-UA"/>
        </w:rPr>
        <w:t xml:space="preserve"> </w:t>
      </w:r>
      <w:r w:rsidR="00EB0FCF" w:rsidRPr="00A47B2D">
        <w:rPr>
          <w:color w:val="000000" w:themeColor="text1"/>
          <w:lang w:val="uk-UA"/>
        </w:rPr>
        <w:t>Т</w:t>
      </w:r>
      <w:r w:rsidRPr="00A47B2D">
        <w:rPr>
          <w:color w:val="000000" w:themeColor="text1"/>
          <w:lang w:val="uk-UA"/>
        </w:rPr>
        <w:t xml:space="preserve">овариства є </w:t>
      </w:r>
      <w:r w:rsidR="00F55B2F">
        <w:rPr>
          <w:color w:val="000000" w:themeColor="text1"/>
          <w:lang w:val="uk-UA"/>
        </w:rPr>
        <w:t xml:space="preserve">колегіальним </w:t>
      </w:r>
      <w:r w:rsidRPr="00A47B2D">
        <w:rPr>
          <w:color w:val="000000" w:themeColor="text1"/>
          <w:lang w:val="uk-UA"/>
        </w:rPr>
        <w:t xml:space="preserve">органом, що здійснює захист прав акціонерів </w:t>
      </w:r>
      <w:r w:rsidR="00EB0FCF" w:rsidRPr="00F20D1E">
        <w:rPr>
          <w:color w:val="000000" w:themeColor="text1"/>
          <w:lang w:val="uk-UA"/>
        </w:rPr>
        <w:t>Т</w:t>
      </w:r>
      <w:r w:rsidRPr="00F20D1E">
        <w:rPr>
          <w:color w:val="000000" w:themeColor="text1"/>
          <w:lang w:val="uk-UA"/>
        </w:rPr>
        <w:t>овариства, і в межах компетенції</w:t>
      </w:r>
      <w:r w:rsidR="00F55B2F">
        <w:rPr>
          <w:color w:val="000000" w:themeColor="text1"/>
          <w:lang w:val="uk-UA"/>
        </w:rPr>
        <w:t>, визначеної Статутом та Законом України «Про акціонерні товариства»</w:t>
      </w:r>
      <w:r w:rsidR="00E97974">
        <w:rPr>
          <w:color w:val="000000" w:themeColor="text1"/>
          <w:lang w:val="uk-UA"/>
        </w:rPr>
        <w:t>, здійснює управління акціонерним товариством, а також</w:t>
      </w:r>
      <w:r w:rsidRPr="00F20D1E">
        <w:rPr>
          <w:color w:val="000000" w:themeColor="text1"/>
          <w:lang w:val="uk-UA"/>
        </w:rPr>
        <w:t xml:space="preserve"> контролює та регулює діяльність </w:t>
      </w:r>
      <w:r w:rsidR="00EB0FCF" w:rsidRPr="00F20D1E">
        <w:rPr>
          <w:color w:val="000000" w:themeColor="text1"/>
          <w:lang w:val="uk-UA"/>
        </w:rPr>
        <w:t>Правління</w:t>
      </w:r>
      <w:r w:rsidR="0063093C" w:rsidRPr="00F20D1E">
        <w:rPr>
          <w:color w:val="000000" w:themeColor="text1"/>
          <w:lang w:val="uk-UA"/>
        </w:rPr>
        <w:t>.</w:t>
      </w:r>
      <w:r w:rsidR="0063093C" w:rsidRPr="00F20D1E">
        <w:rPr>
          <w:lang w:val="uk-UA"/>
        </w:rPr>
        <w:t xml:space="preserve"> Члени </w:t>
      </w:r>
      <w:r w:rsidR="00142DEF" w:rsidRPr="00F20D1E">
        <w:rPr>
          <w:lang w:val="uk-UA"/>
        </w:rPr>
        <w:t>Н</w:t>
      </w:r>
      <w:r w:rsidR="0063093C" w:rsidRPr="00F20D1E">
        <w:rPr>
          <w:lang w:val="uk-UA"/>
        </w:rPr>
        <w:t xml:space="preserve">аглядової ради </w:t>
      </w:r>
      <w:r w:rsidR="00E502A9" w:rsidRPr="00F20D1E">
        <w:rPr>
          <w:lang w:val="uk-UA"/>
        </w:rPr>
        <w:t>Т</w:t>
      </w:r>
      <w:r w:rsidR="0063093C" w:rsidRPr="00F20D1E">
        <w:rPr>
          <w:lang w:val="uk-UA"/>
        </w:rPr>
        <w:t xml:space="preserve">овариства обираються акціонерами під час проведення </w:t>
      </w:r>
      <w:r w:rsidR="00E502A9" w:rsidRPr="00F20D1E">
        <w:rPr>
          <w:lang w:val="uk-UA"/>
        </w:rPr>
        <w:t>З</w:t>
      </w:r>
      <w:r w:rsidR="0063093C" w:rsidRPr="00F20D1E">
        <w:rPr>
          <w:lang w:val="uk-UA"/>
        </w:rPr>
        <w:t xml:space="preserve">агальних зборів </w:t>
      </w:r>
      <w:r w:rsidR="00E502A9" w:rsidRPr="00F20D1E">
        <w:rPr>
          <w:lang w:val="uk-UA"/>
        </w:rPr>
        <w:t>Т</w:t>
      </w:r>
      <w:r w:rsidR="0063093C" w:rsidRPr="00F20D1E">
        <w:rPr>
          <w:lang w:val="uk-UA"/>
        </w:rPr>
        <w:t xml:space="preserve">овариства </w:t>
      </w:r>
      <w:r w:rsidR="0063093C" w:rsidRPr="00E97974">
        <w:rPr>
          <w:lang w:val="uk-UA"/>
        </w:rPr>
        <w:t>строк</w:t>
      </w:r>
      <w:r w:rsidR="00E97974" w:rsidRPr="00E97974">
        <w:rPr>
          <w:lang w:val="uk-UA"/>
        </w:rPr>
        <w:t>ом на три роки.</w:t>
      </w:r>
    </w:p>
    <w:p w:rsidR="00CB104D" w:rsidRPr="00F20D1E" w:rsidRDefault="00CB104D" w:rsidP="00D044D4">
      <w:pPr>
        <w:pStyle w:val="af7"/>
        <w:numPr>
          <w:ilvl w:val="1"/>
          <w:numId w:val="26"/>
        </w:numPr>
        <w:spacing w:before="0" w:beforeAutospacing="0" w:after="0" w:afterAutospacing="0" w:line="240" w:lineRule="auto"/>
        <w:ind w:left="0" w:firstLine="0"/>
        <w:rPr>
          <w:lang w:val="uk-UA"/>
        </w:rPr>
      </w:pPr>
      <w:r w:rsidRPr="00F20D1E">
        <w:rPr>
          <w:lang w:val="uk-UA"/>
        </w:rPr>
        <w:t xml:space="preserve">Членом </w:t>
      </w:r>
      <w:r w:rsidR="00142DEF" w:rsidRPr="00F20D1E">
        <w:rPr>
          <w:lang w:val="uk-UA"/>
        </w:rPr>
        <w:t>Н</w:t>
      </w:r>
      <w:r w:rsidRPr="00F20D1E">
        <w:rPr>
          <w:lang w:val="uk-UA"/>
        </w:rPr>
        <w:t xml:space="preserve">аглядової ради акціонерного товариства може бути лише фізична особа. Член </w:t>
      </w:r>
      <w:r w:rsidR="00142DEF" w:rsidRPr="00F20D1E">
        <w:rPr>
          <w:lang w:val="uk-UA"/>
        </w:rPr>
        <w:t>Н</w:t>
      </w:r>
      <w:r w:rsidRPr="00F20D1E">
        <w:rPr>
          <w:lang w:val="uk-UA"/>
        </w:rPr>
        <w:t xml:space="preserve">аглядової ради не може бути одночасно членом </w:t>
      </w:r>
      <w:r w:rsidR="00E97974">
        <w:rPr>
          <w:lang w:val="uk-UA"/>
        </w:rPr>
        <w:t>Правління</w:t>
      </w:r>
      <w:r w:rsidRPr="00F20D1E">
        <w:rPr>
          <w:lang w:val="uk-UA"/>
        </w:rPr>
        <w:t xml:space="preserve"> та/або членом ревізійної комісії (ревізором) </w:t>
      </w:r>
      <w:r w:rsidR="00E502A9" w:rsidRPr="00F20D1E">
        <w:rPr>
          <w:lang w:val="uk-UA"/>
        </w:rPr>
        <w:t>Т</w:t>
      </w:r>
      <w:r w:rsidRPr="00F20D1E">
        <w:rPr>
          <w:lang w:val="uk-UA"/>
        </w:rPr>
        <w:t>овариства.</w:t>
      </w:r>
    </w:p>
    <w:p w:rsidR="00BB63F8" w:rsidRPr="00F20D1E" w:rsidRDefault="00CB104D" w:rsidP="00D044D4">
      <w:pPr>
        <w:pStyle w:val="af7"/>
        <w:numPr>
          <w:ilvl w:val="2"/>
          <w:numId w:val="26"/>
        </w:numPr>
        <w:spacing w:before="0" w:beforeAutospacing="0" w:after="0" w:afterAutospacing="0" w:line="240" w:lineRule="auto"/>
        <w:ind w:left="0" w:firstLine="0"/>
        <w:rPr>
          <w:b/>
          <w:color w:val="000000" w:themeColor="text1"/>
          <w:lang w:val="uk-UA"/>
        </w:rPr>
      </w:pPr>
      <w:r w:rsidRPr="00F20D1E">
        <w:rPr>
          <w:lang w:val="uk-UA"/>
        </w:rPr>
        <w:t xml:space="preserve">До складу </w:t>
      </w:r>
      <w:r w:rsidR="00142DEF" w:rsidRPr="00F20D1E">
        <w:rPr>
          <w:lang w:val="uk-UA"/>
        </w:rPr>
        <w:t>Н</w:t>
      </w:r>
      <w:r w:rsidRPr="00F20D1E">
        <w:rPr>
          <w:lang w:val="uk-UA"/>
        </w:rPr>
        <w:t>аглядової ради обираються акціонери або особи, які представляють їхні інтереси (далі - представники акціонерів)</w:t>
      </w:r>
      <w:r w:rsidR="00142DEF" w:rsidRPr="00F20D1E">
        <w:rPr>
          <w:lang w:val="uk-UA"/>
        </w:rPr>
        <w:t>.</w:t>
      </w:r>
    </w:p>
    <w:p w:rsidR="00BB63F8" w:rsidRPr="00F20D1E" w:rsidRDefault="00BB63F8" w:rsidP="00D044D4">
      <w:pPr>
        <w:pStyle w:val="af7"/>
        <w:numPr>
          <w:ilvl w:val="2"/>
          <w:numId w:val="26"/>
        </w:numPr>
        <w:spacing w:before="0" w:beforeAutospacing="0" w:after="0" w:afterAutospacing="0" w:line="240" w:lineRule="auto"/>
        <w:ind w:left="0" w:firstLine="0"/>
        <w:rPr>
          <w:lang w:val="uk-UA"/>
        </w:rPr>
      </w:pPr>
      <w:r w:rsidRPr="00F20D1E">
        <w:rPr>
          <w:lang w:val="uk-UA"/>
        </w:rPr>
        <w:t xml:space="preserve">Повноваження члена </w:t>
      </w:r>
      <w:r w:rsidR="00142DEF" w:rsidRPr="00F20D1E">
        <w:rPr>
          <w:lang w:val="uk-UA"/>
        </w:rPr>
        <w:t>Н</w:t>
      </w:r>
      <w:r w:rsidRPr="00F20D1E">
        <w:rPr>
          <w:lang w:val="uk-UA"/>
        </w:rPr>
        <w:t xml:space="preserve">аглядової ради дійсні з моменту його обрання </w:t>
      </w:r>
      <w:r w:rsidR="00E502A9" w:rsidRPr="00F20D1E">
        <w:rPr>
          <w:lang w:val="uk-UA"/>
        </w:rPr>
        <w:t>З</w:t>
      </w:r>
      <w:r w:rsidRPr="00F20D1E">
        <w:rPr>
          <w:lang w:val="uk-UA"/>
        </w:rPr>
        <w:t xml:space="preserve">агальними зборами. У разі заміни члена </w:t>
      </w:r>
      <w:r w:rsidR="00142DEF" w:rsidRPr="00F20D1E">
        <w:rPr>
          <w:lang w:val="uk-UA"/>
        </w:rPr>
        <w:t>Н</w:t>
      </w:r>
      <w:r w:rsidRPr="00F20D1E">
        <w:rPr>
          <w:lang w:val="uk-UA"/>
        </w:rPr>
        <w:t xml:space="preserve">аглядової ради - представника акціонера повноваження відкликаного члена </w:t>
      </w:r>
      <w:r w:rsidR="00142DEF" w:rsidRPr="00F20D1E">
        <w:rPr>
          <w:lang w:val="uk-UA"/>
        </w:rPr>
        <w:t>Н</w:t>
      </w:r>
      <w:r w:rsidRPr="00F20D1E">
        <w:rPr>
          <w:lang w:val="uk-UA"/>
        </w:rPr>
        <w:t xml:space="preserve">аглядової ради припиняються, а новий член </w:t>
      </w:r>
      <w:r w:rsidR="00142DEF" w:rsidRPr="00F20D1E">
        <w:rPr>
          <w:lang w:val="uk-UA"/>
        </w:rPr>
        <w:t>Н</w:t>
      </w:r>
      <w:r w:rsidRPr="00F20D1E">
        <w:rPr>
          <w:lang w:val="uk-UA"/>
        </w:rPr>
        <w:t xml:space="preserve">аглядової ради набуває повноважень з моменту отримання акціонерним товариством письмового повідомлення від акціонера (акціонерів), представником якого є відповідний член </w:t>
      </w:r>
      <w:r w:rsidR="00142DEF" w:rsidRPr="00F20D1E">
        <w:rPr>
          <w:lang w:val="uk-UA"/>
        </w:rPr>
        <w:t>Н</w:t>
      </w:r>
      <w:r w:rsidRPr="00F20D1E">
        <w:rPr>
          <w:lang w:val="uk-UA"/>
        </w:rPr>
        <w:t>аглядової ради.</w:t>
      </w:r>
    </w:p>
    <w:p w:rsidR="00BB63F8" w:rsidRPr="00F20D1E" w:rsidRDefault="00BB63F8" w:rsidP="00E33268">
      <w:pPr>
        <w:pStyle w:val="af7"/>
        <w:spacing w:before="0" w:beforeAutospacing="0" w:after="0" w:afterAutospacing="0" w:line="240" w:lineRule="auto"/>
        <w:rPr>
          <w:lang w:val="uk-UA"/>
        </w:rPr>
      </w:pPr>
      <w:r w:rsidRPr="00F20D1E">
        <w:rPr>
          <w:lang w:val="uk-UA"/>
        </w:rPr>
        <w:t xml:space="preserve">Повідомлення про заміну члена </w:t>
      </w:r>
      <w:r w:rsidR="00007C91" w:rsidRPr="00F20D1E">
        <w:rPr>
          <w:lang w:val="uk-UA"/>
        </w:rPr>
        <w:t>Н</w:t>
      </w:r>
      <w:r w:rsidRPr="00F20D1E">
        <w:rPr>
          <w:lang w:val="uk-UA"/>
        </w:rPr>
        <w:t xml:space="preserve">аглядової ради - представника акціонера повинно містити інформацію про нового члена </w:t>
      </w:r>
      <w:r w:rsidR="00007C91" w:rsidRPr="00F20D1E">
        <w:rPr>
          <w:lang w:val="uk-UA"/>
        </w:rPr>
        <w:t>Н</w:t>
      </w:r>
      <w:r w:rsidRPr="00F20D1E">
        <w:rPr>
          <w:lang w:val="uk-UA"/>
        </w:rPr>
        <w:t>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w:t>
      </w:r>
    </w:p>
    <w:p w:rsidR="00BB63F8" w:rsidRPr="00F20D1E" w:rsidRDefault="00BB63F8" w:rsidP="00E33268">
      <w:pPr>
        <w:pStyle w:val="af7"/>
        <w:spacing w:before="0" w:beforeAutospacing="0" w:after="0" w:afterAutospacing="0" w:line="240" w:lineRule="auto"/>
        <w:rPr>
          <w:lang w:val="uk-UA"/>
        </w:rPr>
      </w:pPr>
      <w:r w:rsidRPr="00F20D1E">
        <w:rPr>
          <w:lang w:val="uk-UA"/>
        </w:rPr>
        <w:t xml:space="preserve">Таке письмове повідомлення розміщується Товариством на власному </w:t>
      </w:r>
      <w:proofErr w:type="spellStart"/>
      <w:r w:rsidRPr="00F20D1E">
        <w:rPr>
          <w:lang w:val="uk-UA"/>
        </w:rPr>
        <w:t>веб-сайті</w:t>
      </w:r>
      <w:proofErr w:type="spellEnd"/>
      <w:r w:rsidRPr="00F20D1E">
        <w:rPr>
          <w:lang w:val="uk-UA"/>
        </w:rPr>
        <w:t xml:space="preserve"> протягом одного робочого дня після його отримання </w:t>
      </w:r>
      <w:r w:rsidR="00382A21" w:rsidRPr="00F20D1E">
        <w:rPr>
          <w:lang w:val="uk-UA"/>
        </w:rPr>
        <w:t>Т</w:t>
      </w:r>
      <w:r w:rsidRPr="00F20D1E">
        <w:rPr>
          <w:lang w:val="uk-UA"/>
        </w:rPr>
        <w:t>овариством. Акціонер (акціонери), який має намір надати таке повідомлення, зобов`язаний за два робочих дні усно попередити голову Правління АТ «</w:t>
      </w:r>
      <w:proofErr w:type="spellStart"/>
      <w:r w:rsidRPr="00F20D1E">
        <w:rPr>
          <w:lang w:val="uk-UA"/>
        </w:rPr>
        <w:t>ДнСЗ</w:t>
      </w:r>
      <w:proofErr w:type="spellEnd"/>
      <w:r w:rsidRPr="00F20D1E">
        <w:rPr>
          <w:lang w:val="uk-UA"/>
        </w:rPr>
        <w:t>»</w:t>
      </w:r>
      <w:r w:rsidR="00AB3E9D" w:rsidRPr="00F20D1E">
        <w:rPr>
          <w:lang w:val="uk-UA"/>
        </w:rPr>
        <w:t xml:space="preserve"> </w:t>
      </w:r>
      <w:r w:rsidRPr="00F20D1E">
        <w:rPr>
          <w:lang w:val="uk-UA"/>
        </w:rPr>
        <w:t xml:space="preserve">- генерального директора заводу про такий намір, з </w:t>
      </w:r>
      <w:proofErr w:type="spellStart"/>
      <w:r w:rsidRPr="00F20D1E">
        <w:rPr>
          <w:lang w:val="uk-UA"/>
        </w:rPr>
        <w:t>вказанням</w:t>
      </w:r>
      <w:proofErr w:type="spellEnd"/>
      <w:r w:rsidRPr="00F20D1E">
        <w:rPr>
          <w:lang w:val="uk-UA"/>
        </w:rPr>
        <w:t xml:space="preserve"> усієї інформації, яку буде письмово повідомляти.</w:t>
      </w:r>
      <w:r w:rsidR="00AB3E9D" w:rsidRPr="00F20D1E">
        <w:rPr>
          <w:lang w:val="uk-UA"/>
        </w:rPr>
        <w:t xml:space="preserve"> </w:t>
      </w:r>
      <w:r w:rsidRPr="00F20D1E">
        <w:rPr>
          <w:lang w:val="uk-UA"/>
        </w:rPr>
        <w:t xml:space="preserve">Акціонер (акціонери), представник якого (яких) обраний членом </w:t>
      </w:r>
      <w:r w:rsidR="00007C91" w:rsidRPr="00F20D1E">
        <w:rPr>
          <w:lang w:val="uk-UA"/>
        </w:rPr>
        <w:t>Н</w:t>
      </w:r>
      <w:r w:rsidRPr="00F20D1E">
        <w:rPr>
          <w:lang w:val="uk-UA"/>
        </w:rPr>
        <w:t xml:space="preserve">аглядової ради, може обмежити повноваження свого представника як члена </w:t>
      </w:r>
      <w:r w:rsidR="00382A21" w:rsidRPr="00F20D1E">
        <w:rPr>
          <w:lang w:val="uk-UA"/>
        </w:rPr>
        <w:t>Н</w:t>
      </w:r>
      <w:r w:rsidRPr="00F20D1E">
        <w:rPr>
          <w:lang w:val="uk-UA"/>
        </w:rPr>
        <w:t>аглядової ради.</w:t>
      </w:r>
    </w:p>
    <w:p w:rsidR="00440054" w:rsidRPr="009C5CF1" w:rsidRDefault="00440054" w:rsidP="00D044D4">
      <w:pPr>
        <w:pStyle w:val="af6"/>
        <w:numPr>
          <w:ilvl w:val="2"/>
          <w:numId w:val="26"/>
        </w:numPr>
        <w:spacing w:line="240" w:lineRule="auto"/>
        <w:ind w:left="0" w:firstLine="0"/>
        <w:rPr>
          <w:color w:val="000000" w:themeColor="text1"/>
          <w:sz w:val="24"/>
          <w:szCs w:val="24"/>
          <w:lang w:val="uk-UA"/>
        </w:rPr>
      </w:pPr>
      <w:r w:rsidRPr="009C5CF1">
        <w:rPr>
          <w:color w:val="000000" w:themeColor="text1"/>
          <w:sz w:val="24"/>
          <w:szCs w:val="24"/>
          <w:lang w:val="uk-UA"/>
        </w:rPr>
        <w:t xml:space="preserve">Обрання членів </w:t>
      </w:r>
      <w:r w:rsidR="00FC3A7A" w:rsidRPr="009C5CF1">
        <w:rPr>
          <w:color w:val="000000" w:themeColor="text1"/>
          <w:sz w:val="24"/>
          <w:szCs w:val="24"/>
          <w:lang w:val="uk-UA"/>
        </w:rPr>
        <w:t>Н</w:t>
      </w:r>
      <w:r w:rsidRPr="009C5CF1">
        <w:rPr>
          <w:color w:val="000000" w:themeColor="text1"/>
          <w:sz w:val="24"/>
          <w:szCs w:val="24"/>
          <w:lang w:val="uk-UA"/>
        </w:rPr>
        <w:t xml:space="preserve">аглядової ради Товариства здійснюється </w:t>
      </w:r>
      <w:r w:rsidR="009C5CF1" w:rsidRPr="009C5CF1">
        <w:rPr>
          <w:sz w:val="24"/>
          <w:szCs w:val="24"/>
          <w:lang w:val="uk-UA"/>
        </w:rPr>
        <w:t xml:space="preserve">Загальними зборами </w:t>
      </w:r>
      <w:r w:rsidR="009C5CF1">
        <w:rPr>
          <w:sz w:val="24"/>
          <w:szCs w:val="24"/>
          <w:lang w:val="uk-UA"/>
        </w:rPr>
        <w:t>акціонерного товариства</w:t>
      </w:r>
      <w:r w:rsidR="009C5CF1" w:rsidRPr="009C5CF1">
        <w:rPr>
          <w:sz w:val="24"/>
          <w:szCs w:val="24"/>
          <w:lang w:val="uk-UA"/>
        </w:rPr>
        <w:t xml:space="preserve"> простою більшістю голосів</w:t>
      </w:r>
      <w:r w:rsidR="009C5CF1">
        <w:rPr>
          <w:sz w:val="24"/>
          <w:szCs w:val="24"/>
          <w:lang w:val="uk-UA"/>
        </w:rPr>
        <w:t>.</w:t>
      </w:r>
      <w:r w:rsidR="009C5CF1" w:rsidRPr="009C5CF1">
        <w:rPr>
          <w:lang w:val="uk-UA"/>
        </w:rPr>
        <w:t xml:space="preserve"> </w:t>
      </w:r>
      <w:r w:rsidR="00F263FC" w:rsidRPr="009C5CF1">
        <w:rPr>
          <w:sz w:val="24"/>
          <w:szCs w:val="24"/>
          <w:lang w:val="uk-UA"/>
        </w:rPr>
        <w:t xml:space="preserve">Особи, обрані членами </w:t>
      </w:r>
      <w:r w:rsidR="00007C91" w:rsidRPr="009C5CF1">
        <w:rPr>
          <w:sz w:val="24"/>
          <w:szCs w:val="24"/>
          <w:lang w:val="uk-UA"/>
        </w:rPr>
        <w:t>Н</w:t>
      </w:r>
      <w:r w:rsidR="00F263FC" w:rsidRPr="009C5CF1">
        <w:rPr>
          <w:sz w:val="24"/>
          <w:szCs w:val="24"/>
          <w:lang w:val="uk-UA"/>
        </w:rPr>
        <w:t>аглядової ради, можуть переобиратися необмежену кількість разів.</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Член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не може бути одночасно </w:t>
      </w:r>
      <w:proofErr w:type="spellStart"/>
      <w:r w:rsidRPr="00F20D1E">
        <w:rPr>
          <w:color w:val="000000" w:themeColor="text1"/>
          <w:sz w:val="24"/>
          <w:szCs w:val="24"/>
          <w:lang w:val="uk-UA"/>
        </w:rPr>
        <w:t>членом</w:t>
      </w:r>
      <w:r w:rsidR="00FC3A7A" w:rsidRPr="00F20D1E">
        <w:rPr>
          <w:color w:val="000000" w:themeColor="text1"/>
          <w:sz w:val="24"/>
          <w:szCs w:val="24"/>
          <w:lang w:val="uk-UA"/>
        </w:rPr>
        <w:t>Правління</w:t>
      </w:r>
      <w:proofErr w:type="spellEnd"/>
      <w:r w:rsidRPr="00F20D1E">
        <w:rPr>
          <w:color w:val="000000" w:themeColor="text1"/>
          <w:sz w:val="24"/>
          <w:szCs w:val="24"/>
          <w:lang w:val="uk-UA"/>
        </w:rPr>
        <w:t xml:space="preserve"> та/або членом </w:t>
      </w:r>
      <w:r w:rsidR="00AB5859" w:rsidRPr="00F20D1E">
        <w:rPr>
          <w:color w:val="000000" w:themeColor="text1"/>
          <w:sz w:val="24"/>
          <w:szCs w:val="24"/>
          <w:lang w:val="uk-UA"/>
        </w:rPr>
        <w:t>Р</w:t>
      </w:r>
      <w:r w:rsidRPr="00F20D1E">
        <w:rPr>
          <w:color w:val="000000" w:themeColor="text1"/>
          <w:sz w:val="24"/>
          <w:szCs w:val="24"/>
          <w:lang w:val="uk-UA"/>
        </w:rPr>
        <w:t>евізійн</w:t>
      </w:r>
      <w:r w:rsidR="00FC3A7A" w:rsidRPr="00F20D1E">
        <w:rPr>
          <w:color w:val="000000" w:themeColor="text1"/>
          <w:sz w:val="24"/>
          <w:szCs w:val="24"/>
          <w:lang w:val="uk-UA"/>
        </w:rPr>
        <w:t xml:space="preserve">ої </w:t>
      </w:r>
      <w:proofErr w:type="spellStart"/>
      <w:r w:rsidR="00FC3A7A" w:rsidRPr="00F20D1E">
        <w:rPr>
          <w:color w:val="000000" w:themeColor="text1"/>
          <w:sz w:val="24"/>
          <w:szCs w:val="24"/>
          <w:lang w:val="uk-UA"/>
        </w:rPr>
        <w:t>комісіїТ</w:t>
      </w:r>
      <w:r w:rsidRPr="00F20D1E">
        <w:rPr>
          <w:color w:val="000000" w:themeColor="text1"/>
          <w:sz w:val="24"/>
          <w:szCs w:val="24"/>
          <w:lang w:val="uk-UA"/>
        </w:rPr>
        <w:t>овариства</w:t>
      </w:r>
      <w:proofErr w:type="spellEnd"/>
      <w:r w:rsidRPr="00F20D1E">
        <w:rPr>
          <w:color w:val="000000" w:themeColor="text1"/>
          <w:sz w:val="24"/>
          <w:szCs w:val="24"/>
          <w:lang w:val="uk-UA"/>
        </w:rPr>
        <w:t xml:space="preserve">. </w:t>
      </w:r>
    </w:p>
    <w:p w:rsidR="00007C91"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Кількісний склад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встановлюється </w:t>
      </w:r>
      <w:r w:rsidR="00AB5859" w:rsidRPr="00F20D1E">
        <w:rPr>
          <w:color w:val="000000" w:themeColor="text1"/>
          <w:sz w:val="24"/>
          <w:szCs w:val="24"/>
          <w:lang w:val="uk-UA"/>
        </w:rPr>
        <w:t>в кількості</w:t>
      </w:r>
      <w:r w:rsidR="00AB3E9D" w:rsidRPr="00F20D1E">
        <w:rPr>
          <w:color w:val="000000" w:themeColor="text1"/>
          <w:sz w:val="24"/>
          <w:szCs w:val="24"/>
          <w:lang w:val="uk-UA"/>
        </w:rPr>
        <w:t xml:space="preserve"> </w:t>
      </w:r>
      <w:r w:rsidR="00AB5859" w:rsidRPr="00F20D1E">
        <w:rPr>
          <w:color w:val="000000" w:themeColor="text1"/>
          <w:sz w:val="24"/>
          <w:szCs w:val="24"/>
          <w:lang w:val="uk-UA"/>
        </w:rPr>
        <w:t>5 членів</w:t>
      </w:r>
      <w:r w:rsidR="00007C91" w:rsidRPr="00F20D1E">
        <w:rPr>
          <w:color w:val="000000" w:themeColor="text1"/>
          <w:sz w:val="24"/>
          <w:szCs w:val="24"/>
          <w:lang w:val="uk-UA"/>
        </w:rPr>
        <w:t>.</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Член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здійснює свої повноваження дотримуючись умов </w:t>
      </w:r>
      <w:proofErr w:type="spellStart"/>
      <w:r w:rsidRPr="00F20D1E">
        <w:rPr>
          <w:color w:val="000000" w:themeColor="text1"/>
          <w:sz w:val="24"/>
          <w:szCs w:val="24"/>
          <w:lang w:val="uk-UA"/>
        </w:rPr>
        <w:t>цивільно</w:t>
      </w:r>
      <w:proofErr w:type="spellEnd"/>
      <w:r w:rsidR="00AB3E9D" w:rsidRPr="00F20D1E">
        <w:rPr>
          <w:color w:val="000000" w:themeColor="text1"/>
          <w:sz w:val="24"/>
          <w:szCs w:val="24"/>
          <w:lang w:val="uk-UA"/>
        </w:rPr>
        <w:t xml:space="preserve"> </w:t>
      </w:r>
      <w:r w:rsidRPr="00F20D1E">
        <w:rPr>
          <w:color w:val="000000" w:themeColor="text1"/>
          <w:sz w:val="24"/>
          <w:szCs w:val="24"/>
          <w:lang w:val="uk-UA"/>
        </w:rPr>
        <w:t>-</w:t>
      </w:r>
      <w:r w:rsidR="00AB3E9D" w:rsidRPr="00F20D1E">
        <w:rPr>
          <w:color w:val="000000" w:themeColor="text1"/>
          <w:sz w:val="24"/>
          <w:szCs w:val="24"/>
          <w:lang w:val="uk-UA"/>
        </w:rPr>
        <w:t xml:space="preserve"> </w:t>
      </w:r>
      <w:r w:rsidRPr="00F20D1E">
        <w:rPr>
          <w:color w:val="000000" w:themeColor="text1"/>
          <w:sz w:val="24"/>
          <w:szCs w:val="24"/>
          <w:lang w:val="uk-UA"/>
        </w:rPr>
        <w:t xml:space="preserve">правового договору, трудового договору або контракту з </w:t>
      </w:r>
      <w:r w:rsidR="00FC3A7A" w:rsidRPr="00F20D1E">
        <w:rPr>
          <w:color w:val="000000" w:themeColor="text1"/>
          <w:sz w:val="24"/>
          <w:szCs w:val="24"/>
          <w:lang w:val="uk-UA"/>
        </w:rPr>
        <w:t>Т</w:t>
      </w:r>
      <w:r w:rsidRPr="00F20D1E">
        <w:rPr>
          <w:color w:val="000000" w:themeColor="text1"/>
          <w:sz w:val="24"/>
          <w:szCs w:val="24"/>
          <w:lang w:val="uk-UA"/>
        </w:rPr>
        <w:t xml:space="preserve">овариством.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Від імені </w:t>
      </w:r>
      <w:r w:rsidR="00FC3A7A" w:rsidRPr="00F20D1E">
        <w:rPr>
          <w:color w:val="000000" w:themeColor="text1"/>
          <w:sz w:val="24"/>
          <w:szCs w:val="24"/>
          <w:lang w:val="uk-UA"/>
        </w:rPr>
        <w:t>Т</w:t>
      </w:r>
      <w:r w:rsidRPr="00F20D1E">
        <w:rPr>
          <w:color w:val="000000" w:themeColor="text1"/>
          <w:sz w:val="24"/>
          <w:szCs w:val="24"/>
          <w:lang w:val="uk-UA"/>
        </w:rPr>
        <w:t>овариства договір (контракт)</w:t>
      </w:r>
      <w:r w:rsidR="00373A40" w:rsidRPr="00F20D1E">
        <w:rPr>
          <w:color w:val="000000" w:themeColor="text1"/>
          <w:sz w:val="24"/>
          <w:szCs w:val="24"/>
          <w:lang w:val="uk-UA"/>
        </w:rPr>
        <w:t xml:space="preserve"> з членами Наглядової ради</w:t>
      </w:r>
      <w:r w:rsidRPr="00F20D1E">
        <w:rPr>
          <w:color w:val="000000" w:themeColor="text1"/>
          <w:sz w:val="24"/>
          <w:szCs w:val="24"/>
          <w:lang w:val="uk-UA"/>
        </w:rPr>
        <w:t xml:space="preserve"> підписує особа, уповноважена на те </w:t>
      </w:r>
      <w:r w:rsidR="00FC3A7A" w:rsidRPr="00F20D1E">
        <w:rPr>
          <w:color w:val="000000" w:themeColor="text1"/>
          <w:sz w:val="24"/>
          <w:szCs w:val="24"/>
          <w:lang w:val="uk-UA"/>
        </w:rPr>
        <w:t>З</w:t>
      </w:r>
      <w:r w:rsidRPr="00F20D1E">
        <w:rPr>
          <w:color w:val="000000" w:themeColor="text1"/>
          <w:sz w:val="24"/>
          <w:szCs w:val="24"/>
          <w:lang w:val="uk-UA"/>
        </w:rPr>
        <w:t xml:space="preserve">агальними зборами. </w:t>
      </w:r>
    </w:p>
    <w:p w:rsidR="00440054" w:rsidRPr="00F20D1E" w:rsidRDefault="00440054"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Голова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Товариства </w:t>
      </w:r>
      <w:r w:rsidR="003C4980" w:rsidRPr="00F20D1E">
        <w:rPr>
          <w:color w:val="000000" w:themeColor="text1"/>
          <w:sz w:val="24"/>
          <w:szCs w:val="24"/>
          <w:lang w:val="uk-UA"/>
        </w:rPr>
        <w:t xml:space="preserve">та його заступник </w:t>
      </w:r>
      <w:r w:rsidRPr="00F20D1E">
        <w:rPr>
          <w:color w:val="000000" w:themeColor="text1"/>
          <w:sz w:val="24"/>
          <w:szCs w:val="24"/>
          <w:lang w:val="uk-UA"/>
        </w:rPr>
        <w:t>обира</w:t>
      </w:r>
      <w:r w:rsidR="003C4980" w:rsidRPr="00F20D1E">
        <w:rPr>
          <w:color w:val="000000" w:themeColor="text1"/>
          <w:sz w:val="24"/>
          <w:szCs w:val="24"/>
          <w:lang w:val="uk-UA"/>
        </w:rPr>
        <w:t>ю</w:t>
      </w:r>
      <w:r w:rsidRPr="00F20D1E">
        <w:rPr>
          <w:color w:val="000000" w:themeColor="text1"/>
          <w:sz w:val="24"/>
          <w:szCs w:val="24"/>
          <w:lang w:val="uk-UA"/>
        </w:rPr>
        <w:t xml:space="preserve">ться членами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з їх числа простою більшістю голосів від кількісного складу </w:t>
      </w:r>
      <w:r w:rsidR="00FC3A7A" w:rsidRPr="00F20D1E">
        <w:rPr>
          <w:color w:val="000000" w:themeColor="text1"/>
          <w:sz w:val="24"/>
          <w:szCs w:val="24"/>
          <w:lang w:val="uk-UA"/>
        </w:rPr>
        <w:t>Н</w:t>
      </w:r>
      <w:r w:rsidRPr="00F20D1E">
        <w:rPr>
          <w:color w:val="000000" w:themeColor="text1"/>
          <w:sz w:val="24"/>
          <w:szCs w:val="24"/>
          <w:lang w:val="uk-UA"/>
        </w:rPr>
        <w:t>аглядової ради</w:t>
      </w:r>
      <w:r w:rsidR="003C4980" w:rsidRPr="00F20D1E">
        <w:rPr>
          <w:color w:val="000000" w:themeColor="text1"/>
          <w:sz w:val="24"/>
          <w:szCs w:val="24"/>
          <w:lang w:val="uk-UA"/>
        </w:rPr>
        <w:t xml:space="preserve"> на першому його засіданні</w:t>
      </w:r>
      <w:r w:rsidRPr="00F20D1E">
        <w:rPr>
          <w:color w:val="000000" w:themeColor="text1"/>
          <w:sz w:val="24"/>
          <w:szCs w:val="24"/>
          <w:lang w:val="uk-UA"/>
        </w:rPr>
        <w:t xml:space="preserve">. </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Наглядова рада має право в будь-який час переобрати голову </w:t>
      </w:r>
      <w:r w:rsidR="00FC3A7A" w:rsidRPr="00F20D1E">
        <w:rPr>
          <w:color w:val="000000" w:themeColor="text1"/>
          <w:sz w:val="24"/>
          <w:szCs w:val="24"/>
          <w:lang w:val="uk-UA"/>
        </w:rPr>
        <w:t>Н</w:t>
      </w:r>
      <w:r w:rsidRPr="00F20D1E">
        <w:rPr>
          <w:color w:val="000000" w:themeColor="text1"/>
          <w:sz w:val="24"/>
          <w:szCs w:val="24"/>
          <w:lang w:val="uk-UA"/>
        </w:rPr>
        <w:t>аглядової ради</w:t>
      </w:r>
      <w:r w:rsidR="006341E8" w:rsidRPr="00F20D1E">
        <w:rPr>
          <w:color w:val="000000" w:themeColor="text1"/>
          <w:sz w:val="24"/>
          <w:szCs w:val="24"/>
          <w:lang w:val="uk-UA"/>
        </w:rPr>
        <w:t xml:space="preserve"> </w:t>
      </w:r>
      <w:r w:rsidR="003C4980" w:rsidRPr="00F20D1E">
        <w:rPr>
          <w:color w:val="000000" w:themeColor="text1"/>
          <w:sz w:val="24"/>
          <w:szCs w:val="24"/>
          <w:lang w:val="uk-UA"/>
        </w:rPr>
        <w:t>та його заступника</w:t>
      </w:r>
      <w:r w:rsidRPr="00F20D1E">
        <w:rPr>
          <w:color w:val="000000" w:themeColor="text1"/>
          <w:sz w:val="24"/>
          <w:szCs w:val="24"/>
          <w:lang w:val="uk-UA"/>
        </w:rPr>
        <w:t xml:space="preserve">. </w:t>
      </w:r>
    </w:p>
    <w:p w:rsidR="00440054" w:rsidRPr="00296224"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lastRenderedPageBreak/>
        <w:t xml:space="preserve">Голова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організовує її роботу, скликає засідання </w:t>
      </w:r>
      <w:r w:rsidR="00FC3A7A" w:rsidRPr="00F20D1E">
        <w:rPr>
          <w:color w:val="000000" w:themeColor="text1"/>
          <w:sz w:val="24"/>
          <w:szCs w:val="24"/>
          <w:lang w:val="uk-UA"/>
        </w:rPr>
        <w:t>Н</w:t>
      </w:r>
      <w:r w:rsidRPr="00F20D1E">
        <w:rPr>
          <w:color w:val="000000" w:themeColor="text1"/>
          <w:sz w:val="24"/>
          <w:szCs w:val="24"/>
          <w:lang w:val="uk-UA"/>
        </w:rPr>
        <w:t xml:space="preserve">аглядової ради та головує на них, відкриває </w:t>
      </w:r>
      <w:r w:rsidR="00FC3A7A" w:rsidRPr="00F20D1E">
        <w:rPr>
          <w:color w:val="000000" w:themeColor="text1"/>
          <w:sz w:val="24"/>
          <w:szCs w:val="24"/>
          <w:lang w:val="uk-UA"/>
        </w:rPr>
        <w:t>З</w:t>
      </w:r>
      <w:r w:rsidRPr="00F20D1E">
        <w:rPr>
          <w:color w:val="000000" w:themeColor="text1"/>
          <w:sz w:val="24"/>
          <w:szCs w:val="24"/>
          <w:lang w:val="uk-UA"/>
        </w:rPr>
        <w:t>агальні збори, підписує</w:t>
      </w:r>
      <w:r w:rsidRPr="00296224">
        <w:rPr>
          <w:color w:val="000000" w:themeColor="text1"/>
          <w:sz w:val="24"/>
          <w:szCs w:val="24"/>
          <w:lang w:val="uk-UA"/>
        </w:rPr>
        <w:t xml:space="preserve"> контракт з головою та членами </w:t>
      </w:r>
      <w:r w:rsidR="00FC3A7A" w:rsidRPr="00296224">
        <w:rPr>
          <w:color w:val="000000" w:themeColor="text1"/>
          <w:sz w:val="24"/>
          <w:szCs w:val="24"/>
          <w:lang w:val="uk-UA"/>
        </w:rPr>
        <w:t>Правління</w:t>
      </w:r>
      <w:r w:rsidRPr="00296224">
        <w:rPr>
          <w:color w:val="000000" w:themeColor="text1"/>
          <w:sz w:val="24"/>
          <w:szCs w:val="24"/>
          <w:lang w:val="uk-UA"/>
        </w:rPr>
        <w:t>.</w:t>
      </w:r>
    </w:p>
    <w:p w:rsidR="00FC3A7A" w:rsidRPr="00296224" w:rsidRDefault="00440054" w:rsidP="00D044D4">
      <w:pPr>
        <w:pStyle w:val="af6"/>
        <w:numPr>
          <w:ilvl w:val="2"/>
          <w:numId w:val="26"/>
        </w:numPr>
        <w:spacing w:line="240" w:lineRule="auto"/>
        <w:ind w:left="0" w:firstLine="0"/>
        <w:rPr>
          <w:color w:val="000000" w:themeColor="text1"/>
          <w:sz w:val="24"/>
          <w:szCs w:val="24"/>
          <w:lang w:val="uk-UA"/>
        </w:rPr>
      </w:pPr>
      <w:r w:rsidRPr="00296224">
        <w:rPr>
          <w:color w:val="000000" w:themeColor="text1"/>
          <w:sz w:val="24"/>
          <w:szCs w:val="24"/>
          <w:lang w:val="uk-UA"/>
        </w:rPr>
        <w:t xml:space="preserve">У разі неможливості виконання головою </w:t>
      </w:r>
      <w:r w:rsidR="00FC3A7A" w:rsidRPr="00296224">
        <w:rPr>
          <w:color w:val="000000" w:themeColor="text1"/>
          <w:sz w:val="24"/>
          <w:szCs w:val="24"/>
          <w:lang w:val="uk-UA"/>
        </w:rPr>
        <w:t>Н</w:t>
      </w:r>
      <w:r w:rsidRPr="00296224">
        <w:rPr>
          <w:color w:val="000000" w:themeColor="text1"/>
          <w:sz w:val="24"/>
          <w:szCs w:val="24"/>
          <w:lang w:val="uk-UA"/>
        </w:rPr>
        <w:t xml:space="preserve">аглядової ради своїх повноважень його повноваження здійснює </w:t>
      </w:r>
      <w:r w:rsidR="00FC3A7A" w:rsidRPr="00296224">
        <w:rPr>
          <w:color w:val="000000" w:themeColor="text1"/>
          <w:sz w:val="24"/>
          <w:szCs w:val="24"/>
          <w:lang w:val="uk-UA"/>
        </w:rPr>
        <w:t xml:space="preserve">заступник голови Наглядової ради, а при його </w:t>
      </w:r>
      <w:proofErr w:type="spellStart"/>
      <w:r w:rsidR="00FC3A7A" w:rsidRPr="00296224">
        <w:rPr>
          <w:color w:val="000000" w:themeColor="text1"/>
          <w:sz w:val="24"/>
          <w:szCs w:val="24"/>
          <w:lang w:val="uk-UA"/>
        </w:rPr>
        <w:t>відсутністі</w:t>
      </w:r>
      <w:proofErr w:type="spellEnd"/>
      <w:r w:rsidR="00FC3A7A" w:rsidRPr="00296224">
        <w:rPr>
          <w:color w:val="000000" w:themeColor="text1"/>
          <w:sz w:val="24"/>
          <w:szCs w:val="24"/>
          <w:lang w:val="uk-UA"/>
        </w:rPr>
        <w:t xml:space="preserve"> - </w:t>
      </w:r>
      <w:r w:rsidRPr="00296224">
        <w:rPr>
          <w:color w:val="000000" w:themeColor="text1"/>
          <w:sz w:val="24"/>
          <w:szCs w:val="24"/>
          <w:lang w:val="uk-UA"/>
        </w:rPr>
        <w:t xml:space="preserve">один із членів </w:t>
      </w:r>
      <w:r w:rsidR="00FC3A7A" w:rsidRPr="00296224">
        <w:rPr>
          <w:color w:val="000000" w:themeColor="text1"/>
          <w:sz w:val="24"/>
          <w:szCs w:val="24"/>
          <w:lang w:val="uk-UA"/>
        </w:rPr>
        <w:t>Н</w:t>
      </w:r>
      <w:r w:rsidRPr="00296224">
        <w:rPr>
          <w:color w:val="000000" w:themeColor="text1"/>
          <w:sz w:val="24"/>
          <w:szCs w:val="24"/>
          <w:lang w:val="uk-UA"/>
        </w:rPr>
        <w:t>аглядової ради за її рішенням</w:t>
      </w:r>
      <w:r w:rsidR="00FC3A7A" w:rsidRPr="00296224">
        <w:rPr>
          <w:color w:val="000000" w:themeColor="text1"/>
          <w:sz w:val="24"/>
          <w:szCs w:val="24"/>
          <w:lang w:val="uk-UA"/>
        </w:rPr>
        <w:t>.</w:t>
      </w:r>
    </w:p>
    <w:p w:rsidR="00006A02" w:rsidRDefault="00006A02" w:rsidP="00D044D4">
      <w:pPr>
        <w:pStyle w:val="af6"/>
        <w:numPr>
          <w:ilvl w:val="1"/>
          <w:numId w:val="26"/>
        </w:numPr>
        <w:spacing w:line="240" w:lineRule="auto"/>
        <w:ind w:left="0" w:firstLine="0"/>
        <w:rPr>
          <w:color w:val="000000" w:themeColor="text1"/>
          <w:sz w:val="24"/>
          <w:szCs w:val="24"/>
          <w:lang w:val="uk-UA"/>
        </w:rPr>
      </w:pPr>
      <w:r>
        <w:rPr>
          <w:color w:val="000000" w:themeColor="text1"/>
          <w:sz w:val="24"/>
          <w:szCs w:val="24"/>
          <w:lang w:val="uk-UA"/>
        </w:rPr>
        <w:t xml:space="preserve">До </w:t>
      </w:r>
      <w:r w:rsidRPr="00296224">
        <w:rPr>
          <w:color w:val="000000" w:themeColor="text1"/>
          <w:sz w:val="24"/>
          <w:szCs w:val="24"/>
          <w:lang w:val="uk-UA"/>
        </w:rPr>
        <w:t xml:space="preserve">компетенції Наглядової ради належить </w:t>
      </w:r>
      <w:r>
        <w:rPr>
          <w:color w:val="000000" w:themeColor="text1"/>
          <w:sz w:val="24"/>
          <w:szCs w:val="24"/>
          <w:lang w:val="uk-UA"/>
        </w:rPr>
        <w:t>вирішення питань, передбачених Законом України «Про акціонерні товариства» та Статутом Товариства.</w:t>
      </w:r>
    </w:p>
    <w:p w:rsidR="00440054" w:rsidRPr="00296224" w:rsidRDefault="00440054" w:rsidP="00006A02">
      <w:pPr>
        <w:pStyle w:val="af6"/>
        <w:spacing w:line="240" w:lineRule="auto"/>
        <w:ind w:left="0"/>
        <w:rPr>
          <w:color w:val="000000" w:themeColor="text1"/>
          <w:sz w:val="24"/>
          <w:szCs w:val="24"/>
          <w:lang w:val="uk-UA"/>
        </w:rPr>
      </w:pPr>
      <w:r w:rsidRPr="00296224">
        <w:rPr>
          <w:color w:val="000000" w:themeColor="text1"/>
          <w:sz w:val="24"/>
          <w:szCs w:val="24"/>
          <w:lang w:val="uk-UA"/>
        </w:rPr>
        <w:t xml:space="preserve">До виключної компетенції </w:t>
      </w:r>
      <w:r w:rsidR="00295028" w:rsidRPr="00296224">
        <w:rPr>
          <w:color w:val="000000" w:themeColor="text1"/>
          <w:sz w:val="24"/>
          <w:szCs w:val="24"/>
          <w:lang w:val="uk-UA"/>
        </w:rPr>
        <w:t>Н</w:t>
      </w:r>
      <w:r w:rsidRPr="00296224">
        <w:rPr>
          <w:color w:val="000000" w:themeColor="text1"/>
          <w:sz w:val="24"/>
          <w:szCs w:val="24"/>
          <w:lang w:val="uk-UA"/>
        </w:rPr>
        <w:t xml:space="preserve">аглядової ради належить: </w:t>
      </w:r>
    </w:p>
    <w:p w:rsidR="002865BC"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затвердження </w:t>
      </w:r>
      <w:r w:rsidR="00006A02">
        <w:rPr>
          <w:color w:val="000000" w:themeColor="text1"/>
          <w:sz w:val="24"/>
          <w:szCs w:val="24"/>
          <w:lang w:val="uk-UA"/>
        </w:rPr>
        <w:t>внутрішніх</w:t>
      </w:r>
      <w:r w:rsidRPr="000E3EA3">
        <w:rPr>
          <w:color w:val="000000" w:themeColor="text1"/>
          <w:sz w:val="24"/>
          <w:szCs w:val="24"/>
          <w:lang w:val="uk-UA"/>
        </w:rPr>
        <w:t xml:space="preserve"> положень, якими регулю</w:t>
      </w:r>
      <w:r w:rsidR="00006A02">
        <w:rPr>
          <w:color w:val="000000" w:themeColor="text1"/>
          <w:sz w:val="24"/>
          <w:szCs w:val="24"/>
          <w:lang w:val="uk-UA"/>
        </w:rPr>
        <w:t>є</w:t>
      </w:r>
      <w:r w:rsidRPr="000E3EA3">
        <w:rPr>
          <w:color w:val="000000" w:themeColor="text1"/>
          <w:sz w:val="24"/>
          <w:szCs w:val="24"/>
          <w:lang w:val="uk-UA"/>
        </w:rPr>
        <w:t xml:space="preserve">ться </w:t>
      </w:r>
      <w:r w:rsidR="00006A02">
        <w:rPr>
          <w:color w:val="000000" w:themeColor="text1"/>
          <w:sz w:val="24"/>
          <w:szCs w:val="24"/>
          <w:lang w:val="uk-UA"/>
        </w:rPr>
        <w:t>діяльність Товариства,  крім тих, що віднесені до виключної компетенції Загальних зборів Законом України «Про акціонерні товариства», та тих, що рішенням Наглядової ради передані для затвердження Правлінню</w:t>
      </w:r>
      <w:r w:rsidRPr="000E3EA3">
        <w:rPr>
          <w:color w:val="000000" w:themeColor="text1"/>
          <w:sz w:val="24"/>
          <w:szCs w:val="24"/>
          <w:lang w:val="uk-UA"/>
        </w:rPr>
        <w:t>;</w:t>
      </w:r>
    </w:p>
    <w:p w:rsidR="00440054" w:rsidRDefault="002865BC"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затвердження положення про винагороду членів виконавчого органу Товариства, вимоги до якого встановлюються Національною комісією з цінних паперів та фондового ринку;</w:t>
      </w:r>
      <w:r w:rsidR="00440054" w:rsidRPr="000E3EA3">
        <w:rPr>
          <w:color w:val="000000" w:themeColor="text1"/>
          <w:sz w:val="24"/>
          <w:szCs w:val="24"/>
          <w:lang w:val="uk-UA"/>
        </w:rPr>
        <w:t xml:space="preserve"> </w:t>
      </w:r>
    </w:p>
    <w:p w:rsidR="002865BC" w:rsidRPr="002865BC" w:rsidRDefault="002865BC" w:rsidP="00D044D4">
      <w:pPr>
        <w:pStyle w:val="af6"/>
        <w:numPr>
          <w:ilvl w:val="2"/>
          <w:numId w:val="26"/>
        </w:numPr>
        <w:spacing w:line="240" w:lineRule="auto"/>
        <w:ind w:left="0" w:firstLine="0"/>
        <w:rPr>
          <w:color w:val="000000" w:themeColor="text1"/>
          <w:sz w:val="24"/>
          <w:szCs w:val="24"/>
          <w:lang w:val="uk-UA"/>
        </w:rPr>
      </w:pPr>
      <w:r w:rsidRPr="002865BC">
        <w:rPr>
          <w:color w:val="000000" w:themeColor="text1"/>
          <w:sz w:val="24"/>
          <w:szCs w:val="24"/>
          <w:lang w:val="uk-UA"/>
        </w:rPr>
        <w:t xml:space="preserve">затвердження звіту про винагороду членів виконавчого органу Товариства, вимоги до якого встановлюються Національною комісією з цінних паперів та фондового ринку; </w:t>
      </w:r>
    </w:p>
    <w:p w:rsidR="00440054" w:rsidRPr="001D543C" w:rsidRDefault="00440054" w:rsidP="00D044D4">
      <w:pPr>
        <w:pStyle w:val="af6"/>
        <w:numPr>
          <w:ilvl w:val="2"/>
          <w:numId w:val="26"/>
        </w:numPr>
        <w:spacing w:line="240" w:lineRule="auto"/>
        <w:ind w:left="0" w:firstLine="0"/>
        <w:rPr>
          <w:sz w:val="24"/>
          <w:szCs w:val="24"/>
          <w:lang w:val="uk-UA"/>
        </w:rPr>
      </w:pPr>
      <w:r w:rsidRPr="001D543C">
        <w:rPr>
          <w:sz w:val="24"/>
          <w:szCs w:val="24"/>
          <w:lang w:val="uk-UA"/>
        </w:rPr>
        <w:t xml:space="preserve">підготовка порядку денного </w:t>
      </w:r>
      <w:r w:rsidR="00295028" w:rsidRPr="001D543C">
        <w:rPr>
          <w:sz w:val="24"/>
          <w:szCs w:val="24"/>
          <w:lang w:val="uk-UA"/>
        </w:rPr>
        <w:t>З</w:t>
      </w:r>
      <w:r w:rsidRPr="001D543C">
        <w:rPr>
          <w:sz w:val="24"/>
          <w:szCs w:val="24"/>
          <w:lang w:val="uk-UA"/>
        </w:rPr>
        <w:t xml:space="preserve">агальних зборів, прийняття рішення про дату їх проведення та про включення пропозицій до порядку денного, крім скликання акціонерами позачергових </w:t>
      </w:r>
      <w:r w:rsidR="00295028" w:rsidRPr="001D543C">
        <w:rPr>
          <w:sz w:val="24"/>
          <w:szCs w:val="24"/>
          <w:lang w:val="uk-UA"/>
        </w:rPr>
        <w:t>З</w:t>
      </w:r>
      <w:r w:rsidRPr="001D543C">
        <w:rPr>
          <w:sz w:val="24"/>
          <w:szCs w:val="24"/>
          <w:lang w:val="uk-UA"/>
        </w:rPr>
        <w:t>агальних зборів</w:t>
      </w:r>
      <w:r w:rsidR="006E0DDC" w:rsidRPr="001D543C">
        <w:rPr>
          <w:sz w:val="24"/>
          <w:szCs w:val="24"/>
          <w:lang w:val="uk-UA"/>
        </w:rPr>
        <w:t>, затвердження тексту повідомлення про проведення Загальних зборів акціонерного товариства, затвердження форми та тексту бюлетенів для голосування</w:t>
      </w:r>
      <w:r w:rsidRPr="001D543C">
        <w:rPr>
          <w:sz w:val="24"/>
          <w:szCs w:val="24"/>
          <w:lang w:val="uk-UA"/>
        </w:rPr>
        <w:t xml:space="preserve">;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прийняття рішення про проведення чергових або позачергових </w:t>
      </w:r>
      <w:r w:rsidR="00295028" w:rsidRPr="000E3EA3">
        <w:rPr>
          <w:color w:val="000000" w:themeColor="text1"/>
          <w:sz w:val="24"/>
          <w:szCs w:val="24"/>
          <w:lang w:val="uk-UA"/>
        </w:rPr>
        <w:t>З</w:t>
      </w:r>
      <w:r w:rsidRPr="000E3EA3">
        <w:rPr>
          <w:color w:val="000000" w:themeColor="text1"/>
          <w:sz w:val="24"/>
          <w:szCs w:val="24"/>
          <w:lang w:val="uk-UA"/>
        </w:rPr>
        <w:t xml:space="preserve">агальних зборів відповідно до Статуту </w:t>
      </w:r>
      <w:r w:rsidR="00F27742" w:rsidRPr="000E3EA3">
        <w:rPr>
          <w:color w:val="000000" w:themeColor="text1"/>
          <w:sz w:val="24"/>
          <w:szCs w:val="24"/>
          <w:lang w:val="uk-UA"/>
        </w:rPr>
        <w:t>Т</w:t>
      </w:r>
      <w:r w:rsidRPr="000E3EA3">
        <w:rPr>
          <w:color w:val="000000" w:themeColor="text1"/>
          <w:sz w:val="24"/>
          <w:szCs w:val="24"/>
          <w:lang w:val="uk-UA"/>
        </w:rPr>
        <w:t xml:space="preserve">овариства та у випадках, встановлених </w:t>
      </w:r>
      <w:r w:rsidR="00295028" w:rsidRPr="000E3EA3">
        <w:rPr>
          <w:color w:val="000000" w:themeColor="text1"/>
          <w:sz w:val="24"/>
          <w:szCs w:val="24"/>
          <w:lang w:val="uk-UA"/>
        </w:rPr>
        <w:t>З</w:t>
      </w:r>
      <w:r w:rsidRPr="000E3EA3">
        <w:rPr>
          <w:color w:val="000000" w:themeColor="text1"/>
          <w:sz w:val="24"/>
          <w:szCs w:val="24"/>
          <w:lang w:val="uk-UA"/>
        </w:rPr>
        <w:t>аконом</w:t>
      </w:r>
      <w:r w:rsidR="00295028" w:rsidRPr="000E3EA3">
        <w:rPr>
          <w:color w:val="000000" w:themeColor="text1"/>
          <w:sz w:val="24"/>
          <w:szCs w:val="24"/>
          <w:lang w:val="uk-UA"/>
        </w:rPr>
        <w:t xml:space="preserve"> України «Про акціонерні товариства»</w:t>
      </w:r>
      <w:r w:rsidRPr="000E3EA3">
        <w:rPr>
          <w:color w:val="000000" w:themeColor="text1"/>
          <w:sz w:val="24"/>
          <w:szCs w:val="24"/>
          <w:lang w:val="uk-UA"/>
        </w:rPr>
        <w:t xml:space="preserve">;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прийняття рішення про продаж раніше викуплених </w:t>
      </w:r>
      <w:r w:rsidR="00295028" w:rsidRPr="000E3EA3">
        <w:rPr>
          <w:color w:val="000000" w:themeColor="text1"/>
          <w:sz w:val="24"/>
          <w:szCs w:val="24"/>
          <w:lang w:val="uk-UA"/>
        </w:rPr>
        <w:t>Т</w:t>
      </w:r>
      <w:r w:rsidRPr="000E3EA3">
        <w:rPr>
          <w:color w:val="000000" w:themeColor="text1"/>
          <w:sz w:val="24"/>
          <w:szCs w:val="24"/>
          <w:lang w:val="uk-UA"/>
        </w:rPr>
        <w:t xml:space="preserve">овариством акцій;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прийняття рішення про розміщення </w:t>
      </w:r>
      <w:r w:rsidR="00BA672B" w:rsidRPr="000E3EA3">
        <w:rPr>
          <w:color w:val="000000" w:themeColor="text1"/>
          <w:sz w:val="24"/>
          <w:szCs w:val="24"/>
          <w:lang w:val="uk-UA"/>
        </w:rPr>
        <w:t>Т</w:t>
      </w:r>
      <w:r w:rsidRPr="000E3EA3">
        <w:rPr>
          <w:color w:val="000000" w:themeColor="text1"/>
          <w:sz w:val="24"/>
          <w:szCs w:val="24"/>
          <w:lang w:val="uk-UA"/>
        </w:rPr>
        <w:t xml:space="preserve">овариством інших цінних паперів, крім акцій;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прийняття рішення про викуп розміщених </w:t>
      </w:r>
      <w:r w:rsidR="00BA672B" w:rsidRPr="000E3EA3">
        <w:rPr>
          <w:color w:val="000000" w:themeColor="text1"/>
          <w:sz w:val="24"/>
          <w:szCs w:val="24"/>
          <w:lang w:val="uk-UA"/>
        </w:rPr>
        <w:t>Т</w:t>
      </w:r>
      <w:r w:rsidRPr="000E3EA3">
        <w:rPr>
          <w:color w:val="000000" w:themeColor="text1"/>
          <w:sz w:val="24"/>
          <w:szCs w:val="24"/>
          <w:lang w:val="uk-UA"/>
        </w:rPr>
        <w:t xml:space="preserve">овариством інших, крім акцій, цінних паперів;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затвердження ринкової вартості майна у випадках, передбачених </w:t>
      </w:r>
      <w:r w:rsidR="002865BC">
        <w:rPr>
          <w:color w:val="000000" w:themeColor="text1"/>
          <w:sz w:val="24"/>
          <w:szCs w:val="24"/>
          <w:lang w:val="uk-UA"/>
        </w:rPr>
        <w:t>Законом України «Про акціонерні товариства»</w:t>
      </w:r>
      <w:r w:rsidRPr="000E3EA3">
        <w:rPr>
          <w:color w:val="000000" w:themeColor="text1"/>
          <w:sz w:val="24"/>
          <w:szCs w:val="24"/>
          <w:lang w:val="uk-UA"/>
        </w:rPr>
        <w:t xml:space="preserve">; </w:t>
      </w:r>
    </w:p>
    <w:p w:rsidR="00440054" w:rsidRPr="000E3EA3" w:rsidRDefault="00373A40"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затвердження умов контрактів, які укладатимуться з членами Правління, встановлення розміру їх винагороди;</w:t>
      </w:r>
    </w:p>
    <w:p w:rsidR="00440054" w:rsidRPr="000E3EA3" w:rsidRDefault="00373A40"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прийняття рішення про відсторонення голови Правління </w:t>
      </w:r>
      <w:r w:rsidR="002865BC">
        <w:rPr>
          <w:color w:val="000000" w:themeColor="text1"/>
          <w:sz w:val="24"/>
          <w:szCs w:val="24"/>
          <w:lang w:val="uk-UA"/>
        </w:rPr>
        <w:t xml:space="preserve">або члена Правління </w:t>
      </w:r>
      <w:r w:rsidRPr="000E3EA3">
        <w:rPr>
          <w:color w:val="000000" w:themeColor="text1"/>
          <w:sz w:val="24"/>
          <w:szCs w:val="24"/>
          <w:lang w:val="uk-UA"/>
        </w:rPr>
        <w:t>від здійснення повноважень</w:t>
      </w:r>
      <w:r w:rsidR="006E2FB4" w:rsidRPr="000E3EA3">
        <w:rPr>
          <w:color w:val="000000" w:themeColor="text1"/>
          <w:sz w:val="24"/>
          <w:szCs w:val="24"/>
          <w:lang w:val="uk-UA"/>
        </w:rPr>
        <w:t>, дії або бездіяльність якого порушують права акціонерів чи самого Товариства, до вирішення Загальними зборами питання про припинення його повноважень,</w:t>
      </w:r>
      <w:r w:rsidRPr="000E3EA3">
        <w:rPr>
          <w:color w:val="000000" w:themeColor="text1"/>
          <w:sz w:val="24"/>
          <w:szCs w:val="24"/>
          <w:lang w:val="uk-UA"/>
        </w:rPr>
        <w:t xml:space="preserve"> та обрання особи, яка тимчасово здійснюватиме повноваження голови Правління;</w:t>
      </w:r>
    </w:p>
    <w:p w:rsidR="00440054" w:rsidRPr="000E3EA3" w:rsidRDefault="00373A40"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обрання та припинення повноважень голови і членів інших органів Товариства</w:t>
      </w:r>
      <w:r w:rsidR="00A37CFF">
        <w:rPr>
          <w:color w:val="000000" w:themeColor="text1"/>
          <w:sz w:val="24"/>
          <w:szCs w:val="24"/>
          <w:lang w:val="uk-UA"/>
        </w:rPr>
        <w:t>, крім членів Правління та Ревізійної комісії;</w:t>
      </w:r>
      <w:r w:rsidRPr="000E3EA3">
        <w:rPr>
          <w:color w:val="000000" w:themeColor="text1"/>
          <w:sz w:val="24"/>
          <w:szCs w:val="24"/>
          <w:lang w:val="uk-UA"/>
        </w:rPr>
        <w:t>;</w:t>
      </w:r>
    </w:p>
    <w:p w:rsidR="00440054" w:rsidRPr="001D543C" w:rsidRDefault="00373A40" w:rsidP="00D044D4">
      <w:pPr>
        <w:pStyle w:val="af6"/>
        <w:numPr>
          <w:ilvl w:val="2"/>
          <w:numId w:val="26"/>
        </w:numPr>
        <w:spacing w:line="240" w:lineRule="auto"/>
        <w:ind w:left="0" w:firstLine="0"/>
        <w:rPr>
          <w:sz w:val="24"/>
          <w:szCs w:val="24"/>
          <w:lang w:val="uk-UA"/>
        </w:rPr>
      </w:pPr>
      <w:r w:rsidRPr="001D543C">
        <w:rPr>
          <w:sz w:val="24"/>
          <w:szCs w:val="24"/>
          <w:lang w:val="uk-UA"/>
        </w:rPr>
        <w:t>обрання реєстраційної комісії, за винятком випадків, встановлених чинним законодавством</w:t>
      </w:r>
      <w:r w:rsidR="00CF03F2" w:rsidRPr="001D543C">
        <w:rPr>
          <w:sz w:val="24"/>
          <w:szCs w:val="24"/>
          <w:lang w:val="uk-UA"/>
        </w:rPr>
        <w:t xml:space="preserve">, формування тимчасової </w:t>
      </w:r>
      <w:proofErr w:type="spellStart"/>
      <w:r w:rsidR="00CF03F2" w:rsidRPr="001D543C">
        <w:rPr>
          <w:sz w:val="24"/>
          <w:szCs w:val="24"/>
          <w:lang w:val="uk-UA"/>
        </w:rPr>
        <w:t>лічільної</w:t>
      </w:r>
      <w:proofErr w:type="spellEnd"/>
      <w:r w:rsidR="00CF03F2" w:rsidRPr="001D543C">
        <w:rPr>
          <w:sz w:val="24"/>
          <w:szCs w:val="24"/>
          <w:lang w:val="uk-UA"/>
        </w:rPr>
        <w:t xml:space="preserve"> комісії</w:t>
      </w:r>
      <w:r w:rsidR="00203EA3" w:rsidRPr="001D543C">
        <w:rPr>
          <w:sz w:val="24"/>
          <w:szCs w:val="24"/>
          <w:lang w:val="uk-UA"/>
        </w:rPr>
        <w:t xml:space="preserve"> до обрання </w:t>
      </w:r>
      <w:proofErr w:type="spellStart"/>
      <w:r w:rsidR="00203EA3" w:rsidRPr="001D543C">
        <w:rPr>
          <w:sz w:val="24"/>
          <w:szCs w:val="24"/>
          <w:lang w:val="uk-UA"/>
        </w:rPr>
        <w:t>Загальнимі</w:t>
      </w:r>
      <w:proofErr w:type="spellEnd"/>
      <w:r w:rsidR="00203EA3" w:rsidRPr="001D543C">
        <w:rPr>
          <w:sz w:val="24"/>
          <w:szCs w:val="24"/>
          <w:lang w:val="uk-UA"/>
        </w:rPr>
        <w:t xml:space="preserve"> зборами лічильної комісії</w:t>
      </w:r>
      <w:r w:rsidRPr="001D543C">
        <w:rPr>
          <w:sz w:val="24"/>
          <w:szCs w:val="24"/>
          <w:lang w:val="uk-UA"/>
        </w:rPr>
        <w:t>;</w:t>
      </w:r>
    </w:p>
    <w:p w:rsidR="00440054" w:rsidRDefault="00373A40"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обрання </w:t>
      </w:r>
      <w:r w:rsidR="00627614" w:rsidRPr="000E3EA3">
        <w:rPr>
          <w:color w:val="000000" w:themeColor="text1"/>
          <w:sz w:val="24"/>
          <w:szCs w:val="24"/>
          <w:lang w:val="uk-UA"/>
        </w:rPr>
        <w:t>голови та</w:t>
      </w:r>
      <w:r w:rsidR="006341E8">
        <w:rPr>
          <w:color w:val="000000" w:themeColor="text1"/>
          <w:sz w:val="24"/>
          <w:szCs w:val="24"/>
          <w:lang w:val="uk-UA"/>
        </w:rPr>
        <w:t xml:space="preserve"> </w:t>
      </w:r>
      <w:r w:rsidRPr="000E3EA3">
        <w:rPr>
          <w:color w:val="000000" w:themeColor="text1"/>
          <w:sz w:val="24"/>
          <w:szCs w:val="24"/>
          <w:lang w:val="uk-UA"/>
        </w:rPr>
        <w:t>секретаря Загальних зборів;</w:t>
      </w:r>
    </w:p>
    <w:p w:rsidR="002E5C1D" w:rsidRDefault="002E5C1D"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призначення і звільнення керівника підрозділу внутрішнього аудиту (внутрішнього аудитора);</w:t>
      </w:r>
    </w:p>
    <w:p w:rsidR="002E5C1D" w:rsidRDefault="002E5C1D"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затвердження умов трудових договорів, що </w:t>
      </w:r>
      <w:r w:rsidR="00A93659">
        <w:rPr>
          <w:color w:val="000000" w:themeColor="text1"/>
          <w:sz w:val="24"/>
          <w:szCs w:val="24"/>
          <w:lang w:val="uk-UA"/>
        </w:rPr>
        <w:t>укладаються з працівниками підрозділу внутрішнього аудиту (внутрішнього аудитора), встановлення розміру їхньої винагороди, в тому числі заохочувальних та компенсаційних виплат;</w:t>
      </w:r>
    </w:p>
    <w:p w:rsidR="00A03D69" w:rsidRPr="000E3EA3" w:rsidRDefault="00A03D69"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lastRenderedPageBreak/>
        <w:t>здійснення контролю за своєчасністю надання (опублікування) Товариством достовірної інформації про його діяльність відповідно до законодавства, опублікування Товариством</w:t>
      </w:r>
      <w:r w:rsidR="006C31B8">
        <w:rPr>
          <w:color w:val="000000" w:themeColor="text1"/>
          <w:sz w:val="24"/>
          <w:szCs w:val="24"/>
          <w:lang w:val="uk-UA"/>
        </w:rPr>
        <w:t xml:space="preserve"> інформації про принципи (кодекс) корпоративного управління Товариства;</w:t>
      </w:r>
    </w:p>
    <w:p w:rsidR="00440054"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обрання аудитора </w:t>
      </w:r>
      <w:r w:rsidR="006C31B8">
        <w:rPr>
          <w:color w:val="000000" w:themeColor="text1"/>
          <w:sz w:val="24"/>
          <w:szCs w:val="24"/>
          <w:lang w:val="uk-UA"/>
        </w:rPr>
        <w:t xml:space="preserve">(аудиторської фірми) </w:t>
      </w:r>
      <w:r w:rsidR="006C31B8" w:rsidRPr="000E3EA3">
        <w:rPr>
          <w:color w:val="000000" w:themeColor="text1"/>
          <w:sz w:val="24"/>
          <w:szCs w:val="24"/>
          <w:lang w:val="uk-UA"/>
        </w:rPr>
        <w:t>Товариства</w:t>
      </w:r>
      <w:r w:rsidR="006C31B8">
        <w:rPr>
          <w:color w:val="000000" w:themeColor="text1"/>
          <w:sz w:val="24"/>
          <w:szCs w:val="24"/>
          <w:lang w:val="uk-UA"/>
        </w:rPr>
        <w:t xml:space="preserve"> для проведення аудиторської перевірки за результатами поточного та/або минулого (минулих) року (років) та</w:t>
      </w:r>
      <w:r w:rsidRPr="000E3EA3">
        <w:rPr>
          <w:color w:val="000000" w:themeColor="text1"/>
          <w:sz w:val="24"/>
          <w:szCs w:val="24"/>
          <w:lang w:val="uk-UA"/>
        </w:rPr>
        <w:t xml:space="preserve"> визначення умов договору, що укладатиметься з </w:t>
      </w:r>
      <w:r w:rsidR="006C31B8">
        <w:rPr>
          <w:color w:val="000000" w:themeColor="text1"/>
          <w:sz w:val="24"/>
          <w:szCs w:val="24"/>
          <w:lang w:val="uk-UA"/>
        </w:rPr>
        <w:t>таким</w:t>
      </w:r>
      <w:r w:rsidR="006C31B8" w:rsidRPr="006C31B8">
        <w:rPr>
          <w:color w:val="000000" w:themeColor="text1"/>
          <w:sz w:val="24"/>
          <w:szCs w:val="24"/>
          <w:lang w:val="uk-UA"/>
        </w:rPr>
        <w:t xml:space="preserve"> </w:t>
      </w:r>
      <w:r w:rsidR="006C31B8" w:rsidRPr="000E3EA3">
        <w:rPr>
          <w:color w:val="000000" w:themeColor="text1"/>
          <w:sz w:val="24"/>
          <w:szCs w:val="24"/>
          <w:lang w:val="uk-UA"/>
        </w:rPr>
        <w:t>аудитор</w:t>
      </w:r>
      <w:r w:rsidR="006C31B8">
        <w:rPr>
          <w:color w:val="000000" w:themeColor="text1"/>
          <w:sz w:val="24"/>
          <w:szCs w:val="24"/>
          <w:lang w:val="uk-UA"/>
        </w:rPr>
        <w:t>ом</w:t>
      </w:r>
      <w:r w:rsidR="006C31B8" w:rsidRPr="000E3EA3">
        <w:rPr>
          <w:color w:val="000000" w:themeColor="text1"/>
          <w:sz w:val="24"/>
          <w:szCs w:val="24"/>
          <w:lang w:val="uk-UA"/>
        </w:rPr>
        <w:t xml:space="preserve"> </w:t>
      </w:r>
      <w:r w:rsidR="006C31B8">
        <w:rPr>
          <w:color w:val="000000" w:themeColor="text1"/>
          <w:sz w:val="24"/>
          <w:szCs w:val="24"/>
          <w:lang w:val="uk-UA"/>
        </w:rPr>
        <w:t>(аудиторської фірмою)</w:t>
      </w:r>
      <w:r w:rsidRPr="000E3EA3">
        <w:rPr>
          <w:color w:val="000000" w:themeColor="text1"/>
          <w:sz w:val="24"/>
          <w:szCs w:val="24"/>
          <w:lang w:val="uk-UA"/>
        </w:rPr>
        <w:t xml:space="preserve">, встановлення розміру оплати його </w:t>
      </w:r>
      <w:r w:rsidR="006C31B8">
        <w:rPr>
          <w:color w:val="000000" w:themeColor="text1"/>
          <w:sz w:val="24"/>
          <w:szCs w:val="24"/>
          <w:lang w:val="uk-UA"/>
        </w:rPr>
        <w:t xml:space="preserve">(їх) </w:t>
      </w:r>
      <w:r w:rsidRPr="000E3EA3">
        <w:rPr>
          <w:color w:val="000000" w:themeColor="text1"/>
          <w:sz w:val="24"/>
          <w:szCs w:val="24"/>
          <w:lang w:val="uk-UA"/>
        </w:rPr>
        <w:t xml:space="preserve">послуг; </w:t>
      </w:r>
    </w:p>
    <w:p w:rsidR="006C31B8" w:rsidRPr="000E3EA3" w:rsidRDefault="006C31B8"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затвердження рекомендацій Загальним зборам за результатами розгляду висновку зовнішнього незалежного аудитора</w:t>
      </w:r>
      <w:r w:rsidR="00ED259C" w:rsidRPr="00ED259C">
        <w:rPr>
          <w:color w:val="000000" w:themeColor="text1"/>
          <w:sz w:val="24"/>
          <w:szCs w:val="24"/>
          <w:lang w:val="uk-UA"/>
        </w:rPr>
        <w:t xml:space="preserve"> </w:t>
      </w:r>
      <w:r w:rsidR="00ED259C">
        <w:rPr>
          <w:color w:val="000000" w:themeColor="text1"/>
          <w:sz w:val="24"/>
          <w:szCs w:val="24"/>
          <w:lang w:val="uk-UA"/>
        </w:rPr>
        <w:t>(аудиторської фірми) Товариства для прийняття рішення щодо нього;</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визначення дати складення переліку осіб, які мають право на отримання дивідендів, порядку та строків виплати дивідендів у межах граничного строку</w:t>
      </w:r>
      <w:r w:rsidR="00C86B77" w:rsidRPr="000E3EA3">
        <w:rPr>
          <w:color w:val="000000" w:themeColor="text1"/>
          <w:sz w:val="24"/>
          <w:szCs w:val="24"/>
          <w:lang w:val="uk-UA"/>
        </w:rPr>
        <w:t>, визначеного пунктом 5.4.</w:t>
      </w:r>
      <w:r w:rsidR="00F27742" w:rsidRPr="000E3EA3">
        <w:rPr>
          <w:color w:val="000000" w:themeColor="text1"/>
          <w:sz w:val="24"/>
          <w:szCs w:val="24"/>
          <w:lang w:val="uk-UA"/>
        </w:rPr>
        <w:t>3</w:t>
      </w:r>
      <w:r w:rsidR="00C86B77" w:rsidRPr="000E3EA3">
        <w:rPr>
          <w:color w:val="000000" w:themeColor="text1"/>
          <w:sz w:val="24"/>
          <w:szCs w:val="24"/>
          <w:lang w:val="uk-UA"/>
        </w:rPr>
        <w:t xml:space="preserve"> цього </w:t>
      </w:r>
      <w:r w:rsidR="00F27742" w:rsidRPr="000E3EA3">
        <w:rPr>
          <w:color w:val="000000" w:themeColor="text1"/>
          <w:sz w:val="24"/>
          <w:szCs w:val="24"/>
          <w:lang w:val="uk-UA"/>
        </w:rPr>
        <w:t>С</w:t>
      </w:r>
      <w:r w:rsidR="00C86B77" w:rsidRPr="000E3EA3">
        <w:rPr>
          <w:color w:val="000000" w:themeColor="text1"/>
          <w:sz w:val="24"/>
          <w:szCs w:val="24"/>
          <w:lang w:val="uk-UA"/>
        </w:rPr>
        <w:t>татуту</w:t>
      </w:r>
      <w:r w:rsidRPr="000E3EA3">
        <w:rPr>
          <w:color w:val="000000" w:themeColor="text1"/>
          <w:sz w:val="24"/>
          <w:szCs w:val="24"/>
          <w:lang w:val="uk-UA"/>
        </w:rPr>
        <w:t xml:space="preserve">;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визначення дати складення переліку акціонерів, які мають бути повідомлені про проведення </w:t>
      </w:r>
      <w:r w:rsidR="00986067" w:rsidRPr="000E3EA3">
        <w:rPr>
          <w:color w:val="000000" w:themeColor="text1"/>
          <w:sz w:val="24"/>
          <w:szCs w:val="24"/>
          <w:lang w:val="uk-UA"/>
        </w:rPr>
        <w:t>З</w:t>
      </w:r>
      <w:r w:rsidRPr="000E3EA3">
        <w:rPr>
          <w:color w:val="000000" w:themeColor="text1"/>
          <w:sz w:val="24"/>
          <w:szCs w:val="24"/>
          <w:lang w:val="uk-UA"/>
        </w:rPr>
        <w:t xml:space="preserve">агальних зборів відповідно до частини першої статті 35 Закону України «Про акціонерні товариства» та мають право на участь у </w:t>
      </w:r>
      <w:r w:rsidR="00986067" w:rsidRPr="000E3EA3">
        <w:rPr>
          <w:color w:val="000000" w:themeColor="text1"/>
          <w:sz w:val="24"/>
          <w:szCs w:val="24"/>
          <w:lang w:val="uk-UA"/>
        </w:rPr>
        <w:t>З</w:t>
      </w:r>
      <w:r w:rsidRPr="000E3EA3">
        <w:rPr>
          <w:color w:val="000000" w:themeColor="text1"/>
          <w:sz w:val="24"/>
          <w:szCs w:val="24"/>
          <w:lang w:val="uk-UA"/>
        </w:rPr>
        <w:t>агальних зборах відповідно до статті 34 цього Закону;</w:t>
      </w:r>
    </w:p>
    <w:p w:rsidR="00ED259C"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вирішення питань про участь </w:t>
      </w:r>
      <w:r w:rsidR="00986067" w:rsidRPr="000E3EA3">
        <w:rPr>
          <w:color w:val="000000" w:themeColor="text1"/>
          <w:sz w:val="24"/>
          <w:szCs w:val="24"/>
          <w:lang w:val="uk-UA"/>
        </w:rPr>
        <w:t>Т</w:t>
      </w:r>
      <w:r w:rsidRPr="000E3EA3">
        <w:rPr>
          <w:color w:val="000000" w:themeColor="text1"/>
          <w:sz w:val="24"/>
          <w:szCs w:val="24"/>
          <w:lang w:val="uk-UA"/>
        </w:rPr>
        <w:t xml:space="preserve">овариства у промислово-фінансових групах та інших об'єднаннях, </w:t>
      </w:r>
    </w:p>
    <w:p w:rsidR="00440054" w:rsidRDefault="00ED259C"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вирішення питань </w:t>
      </w:r>
      <w:r w:rsidR="00440054" w:rsidRPr="000E3EA3">
        <w:rPr>
          <w:color w:val="000000" w:themeColor="text1"/>
          <w:sz w:val="24"/>
          <w:szCs w:val="24"/>
          <w:lang w:val="uk-UA"/>
        </w:rPr>
        <w:t xml:space="preserve">про </w:t>
      </w:r>
      <w:r>
        <w:rPr>
          <w:color w:val="000000" w:themeColor="text1"/>
          <w:sz w:val="24"/>
          <w:szCs w:val="24"/>
          <w:lang w:val="uk-UA"/>
        </w:rPr>
        <w:t xml:space="preserve">створення та/або участь в будь-яких </w:t>
      </w:r>
      <w:r w:rsidR="00440054" w:rsidRPr="000E3EA3">
        <w:rPr>
          <w:color w:val="000000" w:themeColor="text1"/>
          <w:sz w:val="24"/>
          <w:szCs w:val="24"/>
          <w:lang w:val="uk-UA"/>
        </w:rPr>
        <w:t xml:space="preserve"> юридичних </w:t>
      </w:r>
      <w:proofErr w:type="spellStart"/>
      <w:r w:rsidR="00440054" w:rsidRPr="000E3EA3">
        <w:rPr>
          <w:color w:val="000000" w:themeColor="text1"/>
          <w:sz w:val="24"/>
          <w:szCs w:val="24"/>
          <w:lang w:val="uk-UA"/>
        </w:rPr>
        <w:t>осіб</w:t>
      </w:r>
      <w:r>
        <w:rPr>
          <w:color w:val="000000" w:themeColor="text1"/>
          <w:sz w:val="24"/>
          <w:szCs w:val="24"/>
          <w:lang w:val="uk-UA"/>
        </w:rPr>
        <w:t>ах</w:t>
      </w:r>
      <w:proofErr w:type="spellEnd"/>
      <w:r>
        <w:rPr>
          <w:color w:val="000000" w:themeColor="text1"/>
          <w:sz w:val="24"/>
          <w:szCs w:val="24"/>
          <w:lang w:val="uk-UA"/>
        </w:rPr>
        <w:t>, їх реорганізацію та ліквідацію;</w:t>
      </w:r>
    </w:p>
    <w:p w:rsidR="00ED259C" w:rsidRDefault="00ED259C" w:rsidP="00ED259C">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вирішення питань </w:t>
      </w:r>
      <w:r w:rsidRPr="000E3EA3">
        <w:rPr>
          <w:color w:val="000000" w:themeColor="text1"/>
          <w:sz w:val="24"/>
          <w:szCs w:val="24"/>
          <w:lang w:val="uk-UA"/>
        </w:rPr>
        <w:t xml:space="preserve">про </w:t>
      </w:r>
      <w:r>
        <w:rPr>
          <w:color w:val="000000" w:themeColor="text1"/>
          <w:sz w:val="24"/>
          <w:szCs w:val="24"/>
          <w:lang w:val="uk-UA"/>
        </w:rPr>
        <w:t>створення, реорганізацію та/або ліквідацію структурних та/або відокремлених підрозділів Товариства;</w:t>
      </w:r>
    </w:p>
    <w:p w:rsidR="00986067" w:rsidRPr="000E3EA3" w:rsidRDefault="00986067"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вирішення питань, віднесених до компетенції Наглядової ради розділом </w:t>
      </w:r>
      <w:r w:rsidR="00B211E9" w:rsidRPr="000E3EA3">
        <w:rPr>
          <w:color w:val="000000" w:themeColor="text1"/>
          <w:sz w:val="24"/>
          <w:szCs w:val="24"/>
          <w:lang w:val="uk-UA"/>
        </w:rPr>
        <w:t>XVI</w:t>
      </w:r>
      <w:r w:rsidR="00C07A19">
        <w:rPr>
          <w:color w:val="000000" w:themeColor="text1"/>
          <w:sz w:val="24"/>
          <w:szCs w:val="24"/>
          <w:lang w:val="uk-UA"/>
        </w:rPr>
        <w:t xml:space="preserve"> </w:t>
      </w:r>
      <w:r w:rsidR="00B211E9" w:rsidRPr="000E3EA3">
        <w:rPr>
          <w:color w:val="000000" w:themeColor="text1"/>
          <w:sz w:val="24"/>
          <w:szCs w:val="24"/>
          <w:lang w:val="uk-UA"/>
        </w:rPr>
        <w:t>Закону України «Про акціонерні товариства»</w:t>
      </w:r>
      <w:r w:rsidR="00ED259C">
        <w:rPr>
          <w:color w:val="000000" w:themeColor="text1"/>
          <w:sz w:val="24"/>
          <w:szCs w:val="24"/>
          <w:lang w:val="uk-UA"/>
        </w:rPr>
        <w:t>,</w:t>
      </w:r>
      <w:r w:rsidR="00B211E9" w:rsidRPr="000E3EA3">
        <w:rPr>
          <w:color w:val="000000" w:themeColor="text1"/>
          <w:sz w:val="24"/>
          <w:szCs w:val="24"/>
          <w:lang w:val="uk-UA"/>
        </w:rPr>
        <w:t xml:space="preserve"> в разі злиття, приєднання, поділу, виділу або перетворення Товариства;</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1D543C">
        <w:rPr>
          <w:sz w:val="24"/>
          <w:szCs w:val="24"/>
          <w:lang w:val="uk-UA"/>
        </w:rPr>
        <w:t xml:space="preserve">прийняття рішення про </w:t>
      </w:r>
      <w:r w:rsidR="00203EA3" w:rsidRPr="001D543C">
        <w:rPr>
          <w:sz w:val="24"/>
          <w:szCs w:val="24"/>
          <w:lang w:val="uk-UA"/>
        </w:rPr>
        <w:t xml:space="preserve">надання згоди на </w:t>
      </w:r>
      <w:r w:rsidRPr="001D543C">
        <w:rPr>
          <w:sz w:val="24"/>
          <w:szCs w:val="24"/>
          <w:lang w:val="uk-UA"/>
        </w:rPr>
        <w:t>вчинення значн</w:t>
      </w:r>
      <w:r w:rsidR="00ED259C">
        <w:rPr>
          <w:sz w:val="24"/>
          <w:szCs w:val="24"/>
          <w:lang w:val="uk-UA"/>
        </w:rPr>
        <w:t>ого</w:t>
      </w:r>
      <w:r w:rsidRPr="001D543C">
        <w:rPr>
          <w:sz w:val="24"/>
          <w:szCs w:val="24"/>
          <w:lang w:val="uk-UA"/>
        </w:rPr>
        <w:t xml:space="preserve"> правочин</w:t>
      </w:r>
      <w:r w:rsidR="00ED259C">
        <w:rPr>
          <w:sz w:val="24"/>
          <w:szCs w:val="24"/>
          <w:lang w:val="uk-UA"/>
        </w:rPr>
        <w:t>у або про попереднє надання згоди на вчинення такого правочину</w:t>
      </w:r>
      <w:r w:rsidRPr="001D543C">
        <w:rPr>
          <w:sz w:val="24"/>
          <w:szCs w:val="24"/>
          <w:lang w:val="uk-UA"/>
        </w:rPr>
        <w:t xml:space="preserve"> у</w:t>
      </w:r>
      <w:r w:rsidRPr="000E3EA3">
        <w:rPr>
          <w:color w:val="000000" w:themeColor="text1"/>
          <w:sz w:val="24"/>
          <w:szCs w:val="24"/>
          <w:lang w:val="uk-UA"/>
        </w:rPr>
        <w:t xml:space="preserve"> випадках, </w:t>
      </w:r>
      <w:r w:rsidR="00FB328E">
        <w:rPr>
          <w:color w:val="000000" w:themeColor="text1"/>
          <w:sz w:val="24"/>
          <w:szCs w:val="24"/>
          <w:lang w:val="uk-UA"/>
        </w:rPr>
        <w:t xml:space="preserve">передбачених статтею 70 </w:t>
      </w:r>
      <w:r w:rsidR="00FB328E" w:rsidRPr="000E3EA3">
        <w:rPr>
          <w:color w:val="000000" w:themeColor="text1"/>
          <w:sz w:val="24"/>
          <w:szCs w:val="24"/>
          <w:lang w:val="uk-UA"/>
        </w:rPr>
        <w:t>Закону України «Про акціонерні товариства»</w:t>
      </w:r>
      <w:r w:rsidR="00FB328E">
        <w:rPr>
          <w:color w:val="000000" w:themeColor="text1"/>
          <w:sz w:val="24"/>
          <w:szCs w:val="24"/>
          <w:lang w:val="uk-UA"/>
        </w:rPr>
        <w:t xml:space="preserve">, та про надання згоди </w:t>
      </w:r>
      <w:r w:rsidR="001A29E6">
        <w:rPr>
          <w:color w:val="000000" w:themeColor="text1"/>
          <w:sz w:val="24"/>
          <w:szCs w:val="24"/>
          <w:lang w:val="uk-UA"/>
        </w:rPr>
        <w:t xml:space="preserve">на вчинення правочинів із заінтересованістю у випадках, передбачених статтею 71 цього </w:t>
      </w:r>
      <w:r w:rsidR="001A29E6" w:rsidRPr="000E3EA3">
        <w:rPr>
          <w:color w:val="000000" w:themeColor="text1"/>
          <w:sz w:val="24"/>
          <w:szCs w:val="24"/>
          <w:lang w:val="uk-UA"/>
        </w:rPr>
        <w:t>Закону</w:t>
      </w:r>
      <w:r w:rsidRPr="000E3EA3">
        <w:rPr>
          <w:color w:val="000000" w:themeColor="text1"/>
          <w:sz w:val="24"/>
          <w:szCs w:val="24"/>
          <w:lang w:val="uk-UA"/>
        </w:rPr>
        <w:t xml:space="preserve">;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визначення ймовірності визнання </w:t>
      </w:r>
      <w:r w:rsidR="00B211E9" w:rsidRPr="000E3EA3">
        <w:rPr>
          <w:color w:val="000000" w:themeColor="text1"/>
          <w:sz w:val="24"/>
          <w:szCs w:val="24"/>
          <w:lang w:val="uk-UA"/>
        </w:rPr>
        <w:t>Т</w:t>
      </w:r>
      <w:r w:rsidRPr="000E3EA3">
        <w:rPr>
          <w:color w:val="000000" w:themeColor="text1"/>
          <w:sz w:val="24"/>
          <w:szCs w:val="24"/>
          <w:lang w:val="uk-UA"/>
        </w:rPr>
        <w:t>овариства неплатоспроможним внаслідок прийняття ним на себе зобов'язань або їх виконання, у</w:t>
      </w:r>
      <w:r w:rsidR="00C07A19">
        <w:rPr>
          <w:color w:val="000000" w:themeColor="text1"/>
          <w:sz w:val="24"/>
          <w:szCs w:val="24"/>
          <w:lang w:val="uk-UA"/>
        </w:rPr>
        <w:t xml:space="preserve"> </w:t>
      </w:r>
      <w:r w:rsidRPr="000E3EA3">
        <w:rPr>
          <w:color w:val="000000" w:themeColor="text1"/>
          <w:sz w:val="24"/>
          <w:szCs w:val="24"/>
          <w:lang w:val="uk-UA"/>
        </w:rPr>
        <w:t xml:space="preserve">тому числі внаслідок виплати дивідендів або викупу акцій; </w:t>
      </w:r>
    </w:p>
    <w:p w:rsidR="00C10E70"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прийняття рішення про обрання оцінювача майна </w:t>
      </w:r>
      <w:r w:rsidR="00B211E9" w:rsidRPr="000E3EA3">
        <w:rPr>
          <w:color w:val="000000" w:themeColor="text1"/>
          <w:sz w:val="24"/>
          <w:szCs w:val="24"/>
          <w:lang w:val="uk-UA"/>
        </w:rPr>
        <w:t>Т</w:t>
      </w:r>
      <w:r w:rsidRPr="000E3EA3">
        <w:rPr>
          <w:color w:val="000000" w:themeColor="text1"/>
          <w:sz w:val="24"/>
          <w:szCs w:val="24"/>
          <w:lang w:val="uk-UA"/>
        </w:rPr>
        <w:t>овариства та затвердження умов договору, що укладатиметься з ним, встановле</w:t>
      </w:r>
      <w:r w:rsidR="007A0F05">
        <w:rPr>
          <w:color w:val="000000" w:themeColor="text1"/>
          <w:sz w:val="24"/>
          <w:szCs w:val="24"/>
          <w:lang w:val="uk-UA"/>
        </w:rPr>
        <w:t>ння розміру оплати його послуг;</w:t>
      </w:r>
    </w:p>
    <w:p w:rsidR="00C10E70" w:rsidRPr="00F20D1E" w:rsidRDefault="00C10E70" w:rsidP="00D044D4">
      <w:pPr>
        <w:pStyle w:val="af6"/>
        <w:numPr>
          <w:ilvl w:val="2"/>
          <w:numId w:val="26"/>
        </w:numPr>
        <w:spacing w:line="240" w:lineRule="auto"/>
        <w:ind w:left="0" w:firstLine="0"/>
        <w:rPr>
          <w:sz w:val="24"/>
          <w:szCs w:val="24"/>
          <w:lang w:val="uk-UA"/>
        </w:rPr>
      </w:pPr>
      <w:r w:rsidRPr="00F20D1E">
        <w:rPr>
          <w:sz w:val="24"/>
          <w:szCs w:val="24"/>
          <w:lang w:val="uk-UA"/>
        </w:rPr>
        <w:t>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6661F7"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надсилання </w:t>
      </w:r>
      <w:r w:rsidR="006661F7">
        <w:rPr>
          <w:color w:val="000000" w:themeColor="text1"/>
          <w:sz w:val="24"/>
          <w:szCs w:val="24"/>
          <w:lang w:val="uk-UA"/>
        </w:rPr>
        <w:t>оферти</w:t>
      </w:r>
      <w:r w:rsidRPr="00F20D1E">
        <w:rPr>
          <w:color w:val="000000" w:themeColor="text1"/>
          <w:sz w:val="24"/>
          <w:szCs w:val="24"/>
          <w:lang w:val="uk-UA"/>
        </w:rPr>
        <w:t xml:space="preserve"> акціонерам</w:t>
      </w:r>
      <w:r w:rsidRPr="000E3EA3">
        <w:rPr>
          <w:color w:val="000000" w:themeColor="text1"/>
          <w:sz w:val="24"/>
          <w:szCs w:val="24"/>
          <w:lang w:val="uk-UA"/>
        </w:rPr>
        <w:t xml:space="preserve"> </w:t>
      </w:r>
      <w:r w:rsidR="006661F7" w:rsidRPr="000E3EA3">
        <w:rPr>
          <w:color w:val="000000" w:themeColor="text1"/>
          <w:sz w:val="24"/>
          <w:szCs w:val="24"/>
          <w:lang w:val="uk-UA"/>
        </w:rPr>
        <w:t xml:space="preserve">відповідно до </w:t>
      </w:r>
      <w:r w:rsidR="006661F7">
        <w:rPr>
          <w:color w:val="000000" w:themeColor="text1"/>
          <w:sz w:val="24"/>
          <w:szCs w:val="24"/>
          <w:lang w:val="uk-UA"/>
        </w:rPr>
        <w:t xml:space="preserve">статей 65 - 65-1 </w:t>
      </w:r>
      <w:r w:rsidR="006661F7" w:rsidRPr="000E3EA3">
        <w:rPr>
          <w:color w:val="000000" w:themeColor="text1"/>
          <w:sz w:val="24"/>
          <w:szCs w:val="24"/>
          <w:lang w:val="uk-UA"/>
        </w:rPr>
        <w:t>Закону України «Про акціонерні товариства»;</w:t>
      </w:r>
      <w:r w:rsidR="006661F7">
        <w:rPr>
          <w:color w:val="000000" w:themeColor="text1"/>
          <w:sz w:val="24"/>
          <w:szCs w:val="24"/>
          <w:lang w:val="uk-UA"/>
        </w:rPr>
        <w:t xml:space="preserve"> </w:t>
      </w:r>
    </w:p>
    <w:p w:rsidR="00E318A0" w:rsidRDefault="00E318A0"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вирішення</w:t>
      </w:r>
      <w:r w:rsidRPr="00E318A0">
        <w:rPr>
          <w:color w:val="000000" w:themeColor="text1"/>
          <w:sz w:val="24"/>
          <w:szCs w:val="24"/>
          <w:lang w:val="uk-UA"/>
        </w:rPr>
        <w:t xml:space="preserve"> </w:t>
      </w:r>
      <w:r w:rsidRPr="006661F7">
        <w:rPr>
          <w:color w:val="000000" w:themeColor="text1"/>
          <w:sz w:val="24"/>
          <w:szCs w:val="24"/>
          <w:lang w:val="uk-UA"/>
        </w:rPr>
        <w:t xml:space="preserve">інших питань, що належать до виключної компетенції Наглядової </w:t>
      </w:r>
      <w:r w:rsidRPr="006661F7">
        <w:rPr>
          <w:sz w:val="24"/>
          <w:szCs w:val="24"/>
          <w:lang w:val="uk-UA"/>
        </w:rPr>
        <w:t xml:space="preserve">ради згідно із Статутом Товариства та </w:t>
      </w:r>
      <w:r w:rsidRPr="000E3EA3">
        <w:rPr>
          <w:color w:val="000000" w:themeColor="text1"/>
          <w:sz w:val="24"/>
          <w:szCs w:val="24"/>
          <w:lang w:val="uk-UA"/>
        </w:rPr>
        <w:t>Законом</w:t>
      </w:r>
      <w:r>
        <w:rPr>
          <w:color w:val="000000" w:themeColor="text1"/>
          <w:sz w:val="24"/>
          <w:szCs w:val="24"/>
          <w:lang w:val="uk-UA"/>
        </w:rPr>
        <w:t xml:space="preserve"> </w:t>
      </w:r>
      <w:r w:rsidRPr="000E3EA3">
        <w:rPr>
          <w:color w:val="000000" w:themeColor="text1"/>
          <w:sz w:val="24"/>
          <w:szCs w:val="24"/>
          <w:lang w:val="uk-UA"/>
        </w:rPr>
        <w:t>України «Про акціонерні товариства»</w:t>
      </w:r>
      <w:r>
        <w:rPr>
          <w:sz w:val="24"/>
          <w:szCs w:val="24"/>
          <w:lang w:val="uk-UA"/>
        </w:rPr>
        <w:t>.</w:t>
      </w:r>
    </w:p>
    <w:p w:rsidR="00440054" w:rsidRPr="00E318A0" w:rsidRDefault="00440054" w:rsidP="00D044D4">
      <w:pPr>
        <w:pStyle w:val="af6"/>
        <w:numPr>
          <w:ilvl w:val="1"/>
          <w:numId w:val="26"/>
        </w:numPr>
        <w:spacing w:line="240" w:lineRule="auto"/>
        <w:ind w:left="0" w:firstLine="0"/>
        <w:rPr>
          <w:sz w:val="24"/>
          <w:szCs w:val="24"/>
          <w:lang w:val="uk-UA"/>
        </w:rPr>
      </w:pPr>
      <w:r w:rsidRPr="00E318A0">
        <w:rPr>
          <w:sz w:val="24"/>
          <w:szCs w:val="24"/>
          <w:lang w:val="uk-UA"/>
        </w:rPr>
        <w:t xml:space="preserve">Питання, що належать до виключної компетенції </w:t>
      </w:r>
      <w:r w:rsidR="00016AD4" w:rsidRPr="00E318A0">
        <w:rPr>
          <w:sz w:val="24"/>
          <w:szCs w:val="24"/>
          <w:lang w:val="uk-UA"/>
        </w:rPr>
        <w:t>Н</w:t>
      </w:r>
      <w:r w:rsidRPr="00E318A0">
        <w:rPr>
          <w:sz w:val="24"/>
          <w:szCs w:val="24"/>
          <w:lang w:val="uk-UA"/>
        </w:rPr>
        <w:t xml:space="preserve">аглядової ради Товариства, не можуть вирішуватися іншими органами </w:t>
      </w:r>
      <w:r w:rsidR="005232F8" w:rsidRPr="00E318A0">
        <w:rPr>
          <w:sz w:val="24"/>
          <w:szCs w:val="24"/>
          <w:lang w:val="uk-UA"/>
        </w:rPr>
        <w:t>Т</w:t>
      </w:r>
      <w:r w:rsidRPr="00E318A0">
        <w:rPr>
          <w:sz w:val="24"/>
          <w:szCs w:val="24"/>
          <w:lang w:val="uk-UA"/>
        </w:rPr>
        <w:t xml:space="preserve">овариства, крім </w:t>
      </w:r>
      <w:r w:rsidR="00016AD4" w:rsidRPr="00E318A0">
        <w:rPr>
          <w:sz w:val="24"/>
          <w:szCs w:val="24"/>
          <w:lang w:val="uk-UA"/>
        </w:rPr>
        <w:t>З</w:t>
      </w:r>
      <w:r w:rsidRPr="00E318A0">
        <w:rPr>
          <w:sz w:val="24"/>
          <w:szCs w:val="24"/>
          <w:lang w:val="uk-UA"/>
        </w:rPr>
        <w:t xml:space="preserve">агальних зборів, за винятком випадків, встановлених чинним законодавством. </w:t>
      </w:r>
    </w:p>
    <w:p w:rsidR="00440054" w:rsidRPr="000E3EA3" w:rsidRDefault="00440054" w:rsidP="00D044D4">
      <w:pPr>
        <w:pStyle w:val="af6"/>
        <w:numPr>
          <w:ilvl w:val="1"/>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Посадові особи органів Товариства забезпечують членам </w:t>
      </w:r>
      <w:r w:rsidR="00016AD4" w:rsidRPr="000E3EA3">
        <w:rPr>
          <w:color w:val="000000" w:themeColor="text1"/>
          <w:sz w:val="24"/>
          <w:szCs w:val="24"/>
          <w:lang w:val="uk-UA"/>
        </w:rPr>
        <w:t>Н</w:t>
      </w:r>
      <w:r w:rsidRPr="000E3EA3">
        <w:rPr>
          <w:color w:val="000000" w:themeColor="text1"/>
          <w:sz w:val="24"/>
          <w:szCs w:val="24"/>
          <w:lang w:val="uk-UA"/>
        </w:rPr>
        <w:t>аглядової ради доступ до інформації</w:t>
      </w:r>
      <w:r w:rsidR="006341E8">
        <w:rPr>
          <w:color w:val="000000" w:themeColor="text1"/>
          <w:sz w:val="24"/>
          <w:szCs w:val="24"/>
          <w:lang w:val="uk-UA"/>
        </w:rPr>
        <w:t xml:space="preserve"> </w:t>
      </w:r>
      <w:r w:rsidR="00E318A0">
        <w:rPr>
          <w:color w:val="000000" w:themeColor="text1"/>
          <w:sz w:val="24"/>
          <w:szCs w:val="24"/>
          <w:lang w:val="uk-UA"/>
        </w:rPr>
        <w:t>в</w:t>
      </w:r>
      <w:r w:rsidR="00016AD4" w:rsidRPr="000E3EA3">
        <w:rPr>
          <w:color w:val="000000" w:themeColor="text1"/>
          <w:sz w:val="24"/>
          <w:szCs w:val="24"/>
          <w:lang w:val="uk-UA"/>
        </w:rPr>
        <w:t xml:space="preserve"> межах, передбачених</w:t>
      </w:r>
      <w:r w:rsidR="006341E8">
        <w:rPr>
          <w:color w:val="000000" w:themeColor="text1"/>
          <w:sz w:val="24"/>
          <w:szCs w:val="24"/>
          <w:lang w:val="uk-UA"/>
        </w:rPr>
        <w:t xml:space="preserve"> </w:t>
      </w:r>
      <w:r w:rsidRPr="000E3EA3">
        <w:rPr>
          <w:color w:val="000000" w:themeColor="text1"/>
          <w:sz w:val="24"/>
          <w:szCs w:val="24"/>
          <w:lang w:val="uk-UA"/>
        </w:rPr>
        <w:t>Законом</w:t>
      </w:r>
      <w:r w:rsidR="006341E8">
        <w:rPr>
          <w:color w:val="000000" w:themeColor="text1"/>
          <w:sz w:val="24"/>
          <w:szCs w:val="24"/>
          <w:lang w:val="uk-UA"/>
        </w:rPr>
        <w:t xml:space="preserve"> </w:t>
      </w:r>
      <w:r w:rsidR="00016AD4" w:rsidRPr="000E3EA3">
        <w:rPr>
          <w:color w:val="000000" w:themeColor="text1"/>
          <w:sz w:val="24"/>
          <w:szCs w:val="24"/>
          <w:lang w:val="uk-UA"/>
        </w:rPr>
        <w:t>України «Про акціонерні товариства»</w:t>
      </w:r>
      <w:r w:rsidR="006341E8">
        <w:rPr>
          <w:color w:val="000000" w:themeColor="text1"/>
          <w:sz w:val="24"/>
          <w:szCs w:val="24"/>
          <w:lang w:val="uk-UA"/>
        </w:rPr>
        <w:t xml:space="preserve"> </w:t>
      </w:r>
      <w:r w:rsidRPr="000E3EA3">
        <w:rPr>
          <w:color w:val="000000" w:themeColor="text1"/>
          <w:sz w:val="24"/>
          <w:szCs w:val="24"/>
          <w:lang w:val="uk-UA"/>
        </w:rPr>
        <w:t xml:space="preserve">та </w:t>
      </w:r>
      <w:r w:rsidR="005232F8" w:rsidRPr="000E3EA3">
        <w:rPr>
          <w:color w:val="000000" w:themeColor="text1"/>
          <w:sz w:val="24"/>
          <w:szCs w:val="24"/>
          <w:lang w:val="uk-UA"/>
        </w:rPr>
        <w:t>С</w:t>
      </w:r>
      <w:r w:rsidRPr="000E3EA3">
        <w:rPr>
          <w:color w:val="000000" w:themeColor="text1"/>
          <w:sz w:val="24"/>
          <w:szCs w:val="24"/>
          <w:lang w:val="uk-UA"/>
        </w:rPr>
        <w:t xml:space="preserve">татутом </w:t>
      </w:r>
      <w:r w:rsidR="00016AD4" w:rsidRPr="000E3EA3">
        <w:rPr>
          <w:color w:val="000000" w:themeColor="text1"/>
          <w:sz w:val="24"/>
          <w:szCs w:val="24"/>
          <w:lang w:val="uk-UA"/>
        </w:rPr>
        <w:t>Т</w:t>
      </w:r>
      <w:r w:rsidRPr="000E3EA3">
        <w:rPr>
          <w:color w:val="000000" w:themeColor="text1"/>
          <w:sz w:val="24"/>
          <w:szCs w:val="24"/>
          <w:lang w:val="uk-UA"/>
        </w:rPr>
        <w:t xml:space="preserve">овариства. </w:t>
      </w:r>
    </w:p>
    <w:p w:rsidR="00440054" w:rsidRPr="000E3EA3" w:rsidRDefault="00440054" w:rsidP="00D044D4">
      <w:pPr>
        <w:pStyle w:val="af6"/>
        <w:numPr>
          <w:ilvl w:val="1"/>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Засідання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скликаються за ініціативою голови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або на вимогу члена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lastRenderedPageBreak/>
        <w:t xml:space="preserve">Засідання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також скликаються на вимогу </w:t>
      </w:r>
      <w:r w:rsidR="00016AD4" w:rsidRPr="000E3EA3">
        <w:rPr>
          <w:color w:val="000000" w:themeColor="text1"/>
          <w:sz w:val="24"/>
          <w:szCs w:val="24"/>
          <w:lang w:val="uk-UA"/>
        </w:rPr>
        <w:t>Р</w:t>
      </w:r>
      <w:r w:rsidRPr="000E3EA3">
        <w:rPr>
          <w:color w:val="000000" w:themeColor="text1"/>
          <w:sz w:val="24"/>
          <w:szCs w:val="24"/>
          <w:lang w:val="uk-UA"/>
        </w:rPr>
        <w:t xml:space="preserve">евізійної комісії, </w:t>
      </w:r>
      <w:r w:rsidR="00016AD4" w:rsidRPr="000E3EA3">
        <w:rPr>
          <w:color w:val="000000" w:themeColor="text1"/>
          <w:sz w:val="24"/>
          <w:szCs w:val="24"/>
          <w:lang w:val="uk-UA"/>
        </w:rPr>
        <w:t>Правління</w:t>
      </w:r>
      <w:r w:rsidRPr="000E3EA3">
        <w:rPr>
          <w:color w:val="000000" w:themeColor="text1"/>
          <w:sz w:val="24"/>
          <w:szCs w:val="24"/>
          <w:lang w:val="uk-UA"/>
        </w:rPr>
        <w:t xml:space="preserve"> чи його члена, інших осіб, визначених </w:t>
      </w:r>
      <w:r w:rsidR="005232F8" w:rsidRPr="000E3EA3">
        <w:rPr>
          <w:color w:val="000000" w:themeColor="text1"/>
          <w:sz w:val="24"/>
          <w:szCs w:val="24"/>
          <w:lang w:val="uk-UA"/>
        </w:rPr>
        <w:t>С</w:t>
      </w:r>
      <w:r w:rsidRPr="000E3EA3">
        <w:rPr>
          <w:color w:val="000000" w:themeColor="text1"/>
          <w:sz w:val="24"/>
          <w:szCs w:val="24"/>
          <w:lang w:val="uk-UA"/>
        </w:rPr>
        <w:t xml:space="preserve">татутом Товариства, які беруть участь у засіданні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На вимогу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в її засіданні або в розгляді окремих питань порядку денного засідання беруть участь члени </w:t>
      </w:r>
      <w:r w:rsidR="00016AD4" w:rsidRPr="000E3EA3">
        <w:rPr>
          <w:color w:val="000000" w:themeColor="text1"/>
          <w:sz w:val="24"/>
          <w:szCs w:val="24"/>
          <w:lang w:val="uk-UA"/>
        </w:rPr>
        <w:t>Правління</w:t>
      </w:r>
      <w:r w:rsidRPr="000E3EA3">
        <w:rPr>
          <w:color w:val="000000" w:themeColor="text1"/>
          <w:sz w:val="24"/>
          <w:szCs w:val="24"/>
          <w:lang w:val="uk-UA"/>
        </w:rPr>
        <w:t xml:space="preserve"> та інші визначені нею особи в порядку, встановленому </w:t>
      </w:r>
      <w:r w:rsidR="00D95CC8" w:rsidRPr="000E3EA3">
        <w:rPr>
          <w:color w:val="000000" w:themeColor="text1"/>
          <w:sz w:val="24"/>
          <w:szCs w:val="24"/>
          <w:lang w:val="uk-UA"/>
        </w:rPr>
        <w:t>П</w:t>
      </w:r>
      <w:r w:rsidRPr="000E3EA3">
        <w:rPr>
          <w:color w:val="000000" w:themeColor="text1"/>
          <w:sz w:val="24"/>
          <w:szCs w:val="24"/>
          <w:lang w:val="uk-UA"/>
        </w:rPr>
        <w:t xml:space="preserve">оложенням про </w:t>
      </w:r>
      <w:r w:rsidR="00016AD4" w:rsidRPr="000E3EA3">
        <w:rPr>
          <w:color w:val="000000" w:themeColor="text1"/>
          <w:sz w:val="24"/>
          <w:szCs w:val="24"/>
          <w:lang w:val="uk-UA"/>
        </w:rPr>
        <w:t>Н</w:t>
      </w:r>
      <w:r w:rsidRPr="000E3EA3">
        <w:rPr>
          <w:color w:val="000000" w:themeColor="text1"/>
          <w:sz w:val="24"/>
          <w:szCs w:val="24"/>
          <w:lang w:val="uk-UA"/>
        </w:rPr>
        <w:t xml:space="preserve">аглядову раду. </w:t>
      </w:r>
    </w:p>
    <w:p w:rsidR="00D95CC8"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Засідання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проводяться в міру необхідності, але не рідше одного разу на квартал. </w:t>
      </w:r>
      <w:r w:rsidR="00D95CC8" w:rsidRPr="000E3EA3">
        <w:rPr>
          <w:color w:val="000000" w:themeColor="text1"/>
          <w:sz w:val="24"/>
          <w:szCs w:val="24"/>
          <w:lang w:val="uk-UA"/>
        </w:rPr>
        <w:t>Рішення Наглядової ради можуть також прийматися шляхом проведення заочного голосування (опитування).</w:t>
      </w:r>
      <w:r w:rsidR="006341E8">
        <w:rPr>
          <w:color w:val="000000" w:themeColor="text1"/>
          <w:sz w:val="24"/>
          <w:szCs w:val="24"/>
          <w:lang w:val="uk-UA"/>
        </w:rPr>
        <w:t xml:space="preserve"> </w:t>
      </w:r>
      <w:r w:rsidR="00D95CC8" w:rsidRPr="000E3EA3">
        <w:rPr>
          <w:color w:val="000000" w:themeColor="text1"/>
          <w:sz w:val="24"/>
          <w:szCs w:val="24"/>
          <w:lang w:val="uk-UA"/>
        </w:rPr>
        <w:t>Порядок скликання і проведення засідань та заочного голосування Наглядової ради регулюється Положенням про Наглядову раду.</w:t>
      </w:r>
    </w:p>
    <w:p w:rsidR="003C401A"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У засіданні </w:t>
      </w:r>
      <w:r w:rsidR="00016AD4" w:rsidRPr="000E3EA3">
        <w:rPr>
          <w:color w:val="000000" w:themeColor="text1"/>
          <w:sz w:val="24"/>
          <w:szCs w:val="24"/>
          <w:lang w:val="uk-UA"/>
        </w:rPr>
        <w:t>Н</w:t>
      </w:r>
      <w:r w:rsidRPr="000E3EA3">
        <w:rPr>
          <w:color w:val="000000" w:themeColor="text1"/>
          <w:sz w:val="24"/>
          <w:szCs w:val="24"/>
          <w:lang w:val="uk-UA"/>
        </w:rPr>
        <w:t>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rsidR="00440054" w:rsidRPr="00F20D1E" w:rsidRDefault="00440054" w:rsidP="00D044D4">
      <w:pPr>
        <w:pStyle w:val="af6"/>
        <w:numPr>
          <w:ilvl w:val="2"/>
          <w:numId w:val="26"/>
        </w:numPr>
        <w:tabs>
          <w:tab w:val="left" w:pos="851"/>
        </w:tabs>
        <w:spacing w:line="240" w:lineRule="auto"/>
        <w:ind w:left="0" w:firstLine="0"/>
        <w:rPr>
          <w:color w:val="000000" w:themeColor="text1"/>
          <w:sz w:val="24"/>
          <w:szCs w:val="24"/>
          <w:lang w:val="uk-UA"/>
        </w:rPr>
      </w:pPr>
      <w:r w:rsidRPr="000E3EA3">
        <w:rPr>
          <w:color w:val="000000" w:themeColor="text1"/>
          <w:sz w:val="24"/>
          <w:szCs w:val="24"/>
          <w:lang w:val="uk-UA"/>
        </w:rPr>
        <w:t xml:space="preserve">Засідання </w:t>
      </w:r>
      <w:r w:rsidR="00016AD4" w:rsidRPr="000E3EA3">
        <w:rPr>
          <w:color w:val="000000" w:themeColor="text1"/>
          <w:sz w:val="24"/>
          <w:szCs w:val="24"/>
          <w:lang w:val="uk-UA"/>
        </w:rPr>
        <w:t>Н</w:t>
      </w:r>
      <w:r w:rsidRPr="000E3EA3">
        <w:rPr>
          <w:color w:val="000000" w:themeColor="text1"/>
          <w:sz w:val="24"/>
          <w:szCs w:val="24"/>
          <w:lang w:val="uk-UA"/>
        </w:rPr>
        <w:t xml:space="preserve">аглядової ради є правомочним, якщо в ньому бере участь </w:t>
      </w:r>
      <w:r w:rsidR="00016AD4" w:rsidRPr="000E3EA3">
        <w:rPr>
          <w:color w:val="000000" w:themeColor="text1"/>
          <w:sz w:val="24"/>
          <w:szCs w:val="24"/>
          <w:lang w:val="uk-UA"/>
        </w:rPr>
        <w:t>більше</w:t>
      </w:r>
      <w:r w:rsidRPr="000E3EA3">
        <w:rPr>
          <w:color w:val="000000" w:themeColor="text1"/>
          <w:sz w:val="24"/>
          <w:szCs w:val="24"/>
          <w:lang w:val="uk-UA"/>
        </w:rPr>
        <w:t xml:space="preserve"> половин</w:t>
      </w:r>
      <w:r w:rsidR="00CF2B64" w:rsidRPr="000E3EA3">
        <w:rPr>
          <w:color w:val="000000" w:themeColor="text1"/>
          <w:sz w:val="24"/>
          <w:szCs w:val="24"/>
          <w:lang w:val="uk-UA"/>
        </w:rPr>
        <w:t>и</w:t>
      </w:r>
      <w:r w:rsidRPr="000E3EA3">
        <w:rPr>
          <w:color w:val="000000" w:themeColor="text1"/>
          <w:sz w:val="24"/>
          <w:szCs w:val="24"/>
          <w:lang w:val="uk-UA"/>
        </w:rPr>
        <w:t xml:space="preserve"> її складу</w:t>
      </w:r>
      <w:r w:rsidRPr="00F20D1E">
        <w:rPr>
          <w:color w:val="000000" w:themeColor="text1"/>
          <w:sz w:val="24"/>
          <w:szCs w:val="24"/>
          <w:lang w:val="uk-UA"/>
        </w:rPr>
        <w:t xml:space="preserve">. </w:t>
      </w:r>
      <w:r w:rsidR="00CC67A9" w:rsidRPr="00F20D1E">
        <w:rPr>
          <w:sz w:val="24"/>
          <w:szCs w:val="24"/>
          <w:lang w:val="uk-UA"/>
        </w:rPr>
        <w:t>Якщо кількість членів Наглядової ради, повноваження яких дійсні, становить менше половини її кількісного складу,</w:t>
      </w:r>
      <w:r w:rsidR="006341E8" w:rsidRPr="00F20D1E">
        <w:rPr>
          <w:sz w:val="24"/>
          <w:szCs w:val="24"/>
          <w:lang w:val="uk-UA"/>
        </w:rPr>
        <w:t xml:space="preserve"> </w:t>
      </w:r>
      <w:r w:rsidR="00CC67A9" w:rsidRPr="00F20D1E">
        <w:rPr>
          <w:sz w:val="24"/>
          <w:szCs w:val="24"/>
          <w:lang w:val="uk-UA"/>
        </w:rPr>
        <w:t xml:space="preserve">Товариство протягом трьох місяців має скликати позачергові </w:t>
      </w:r>
      <w:r w:rsidR="003C401A" w:rsidRPr="00F20D1E">
        <w:rPr>
          <w:sz w:val="24"/>
          <w:szCs w:val="24"/>
          <w:lang w:val="uk-UA"/>
        </w:rPr>
        <w:t>З</w:t>
      </w:r>
      <w:r w:rsidR="00CC67A9" w:rsidRPr="00F20D1E">
        <w:rPr>
          <w:sz w:val="24"/>
          <w:szCs w:val="24"/>
          <w:lang w:val="uk-UA"/>
        </w:rPr>
        <w:t xml:space="preserve">агальні збори для обрання </w:t>
      </w:r>
      <w:r w:rsidR="000C4138">
        <w:rPr>
          <w:sz w:val="24"/>
          <w:szCs w:val="24"/>
          <w:lang w:val="uk-UA"/>
        </w:rPr>
        <w:t>решти членів</w:t>
      </w:r>
      <w:r w:rsidR="00CC67A9" w:rsidRPr="00F20D1E">
        <w:rPr>
          <w:sz w:val="24"/>
          <w:szCs w:val="24"/>
          <w:lang w:val="uk-UA"/>
        </w:rPr>
        <w:t xml:space="preserve"> Наглядової ради.</w:t>
      </w:r>
    </w:p>
    <w:p w:rsidR="00440054"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Рішення </w:t>
      </w:r>
      <w:r w:rsidR="003555E4" w:rsidRPr="00F20D1E">
        <w:rPr>
          <w:color w:val="000000" w:themeColor="text1"/>
          <w:sz w:val="24"/>
          <w:szCs w:val="24"/>
          <w:lang w:val="uk-UA"/>
        </w:rPr>
        <w:t>Н</w:t>
      </w:r>
      <w:r w:rsidRPr="00F20D1E">
        <w:rPr>
          <w:color w:val="000000" w:themeColor="text1"/>
          <w:sz w:val="24"/>
          <w:szCs w:val="24"/>
          <w:lang w:val="uk-UA"/>
        </w:rPr>
        <w:t xml:space="preserve">аглядової ради приймається простою більшістю голосів членів </w:t>
      </w:r>
      <w:r w:rsidR="003555E4" w:rsidRPr="00F20D1E">
        <w:rPr>
          <w:color w:val="000000" w:themeColor="text1"/>
          <w:sz w:val="24"/>
          <w:szCs w:val="24"/>
          <w:lang w:val="uk-UA"/>
        </w:rPr>
        <w:t>Н</w:t>
      </w:r>
      <w:r w:rsidRPr="00F20D1E">
        <w:rPr>
          <w:color w:val="000000" w:themeColor="text1"/>
          <w:sz w:val="24"/>
          <w:szCs w:val="24"/>
          <w:lang w:val="uk-UA"/>
        </w:rPr>
        <w:t>аглядової ради, які беруть участь у засіданні та мають право голосу.</w:t>
      </w:r>
    </w:p>
    <w:p w:rsidR="005067FB" w:rsidRPr="00F20D1E" w:rsidRDefault="00440054"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 засіданні </w:t>
      </w:r>
      <w:r w:rsidR="003555E4" w:rsidRPr="00F20D1E">
        <w:rPr>
          <w:color w:val="000000" w:themeColor="text1"/>
          <w:sz w:val="24"/>
          <w:szCs w:val="24"/>
          <w:lang w:val="uk-UA"/>
        </w:rPr>
        <w:t>Н</w:t>
      </w:r>
      <w:r w:rsidRPr="00F20D1E">
        <w:rPr>
          <w:color w:val="000000" w:themeColor="text1"/>
          <w:sz w:val="24"/>
          <w:szCs w:val="24"/>
          <w:lang w:val="uk-UA"/>
        </w:rPr>
        <w:t xml:space="preserve">аглядової ради кожний член </w:t>
      </w:r>
      <w:r w:rsidR="003555E4" w:rsidRPr="00F20D1E">
        <w:rPr>
          <w:color w:val="000000" w:themeColor="text1"/>
          <w:sz w:val="24"/>
          <w:szCs w:val="24"/>
          <w:lang w:val="uk-UA"/>
        </w:rPr>
        <w:t>Н</w:t>
      </w:r>
      <w:r w:rsidRPr="00F20D1E">
        <w:rPr>
          <w:color w:val="000000" w:themeColor="text1"/>
          <w:sz w:val="24"/>
          <w:szCs w:val="24"/>
          <w:lang w:val="uk-UA"/>
        </w:rPr>
        <w:t>аглядової ради має один голос.</w:t>
      </w:r>
    </w:p>
    <w:p w:rsidR="00E504DD" w:rsidRPr="00F20D1E" w:rsidRDefault="00E504DD" w:rsidP="00D044D4">
      <w:pPr>
        <w:pStyle w:val="af6"/>
        <w:numPr>
          <w:ilvl w:val="2"/>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Наглядова рада </w:t>
      </w:r>
      <w:r w:rsidR="000700B2" w:rsidRPr="00F20D1E">
        <w:rPr>
          <w:color w:val="000000" w:themeColor="text1"/>
          <w:sz w:val="24"/>
          <w:szCs w:val="24"/>
          <w:lang w:val="uk-UA"/>
        </w:rPr>
        <w:t>може утворювати постійні чи тимчасові комітети з числа її членів для вивчення і підготовки питань, що належать до компетенції Наглядової ради.</w:t>
      </w:r>
      <w:r w:rsidR="006341E8" w:rsidRPr="00F20D1E">
        <w:rPr>
          <w:color w:val="000000" w:themeColor="text1"/>
          <w:sz w:val="24"/>
          <w:szCs w:val="24"/>
          <w:lang w:val="uk-UA"/>
        </w:rPr>
        <w:t xml:space="preserve"> </w:t>
      </w:r>
      <w:r w:rsidRPr="00F20D1E">
        <w:rPr>
          <w:sz w:val="24"/>
          <w:szCs w:val="24"/>
          <w:lang w:val="uk-UA"/>
        </w:rPr>
        <w:t>Порядок утворення і діяльності комітетів встановлюється положенням про Наглядову раду Товариства.</w:t>
      </w:r>
    </w:p>
    <w:p w:rsidR="004141DE" w:rsidRDefault="004141DE"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Наглядова рада за пропозицією голови Наглядової ради має право обрати корпоративного секретаря.</w:t>
      </w:r>
      <w:r w:rsidR="006341E8">
        <w:rPr>
          <w:color w:val="000000" w:themeColor="text1"/>
          <w:sz w:val="24"/>
          <w:szCs w:val="24"/>
          <w:lang w:val="uk-UA"/>
        </w:rPr>
        <w:t xml:space="preserve"> </w:t>
      </w:r>
      <w:r w:rsidRPr="000E3EA3">
        <w:rPr>
          <w:color w:val="000000" w:themeColor="text1"/>
          <w:sz w:val="24"/>
          <w:szCs w:val="24"/>
          <w:lang w:val="uk-UA"/>
        </w:rPr>
        <w:t>Корпоративний секретар є особою,</w:t>
      </w:r>
      <w:r w:rsidR="006341E8">
        <w:rPr>
          <w:color w:val="000000" w:themeColor="text1"/>
          <w:sz w:val="24"/>
          <w:szCs w:val="24"/>
          <w:lang w:val="uk-UA"/>
        </w:rPr>
        <w:t xml:space="preserve"> </w:t>
      </w:r>
      <w:r w:rsidRPr="000E3EA3">
        <w:rPr>
          <w:color w:val="000000" w:themeColor="text1"/>
          <w:sz w:val="24"/>
          <w:szCs w:val="24"/>
          <w:lang w:val="uk-UA"/>
        </w:rPr>
        <w:t>яка відповідає за взаємодію Товариства з акціонерами та/або інвесторами.</w:t>
      </w:r>
    </w:p>
    <w:p w:rsidR="000B4B20" w:rsidRPr="000E3EA3" w:rsidRDefault="000B4B20" w:rsidP="000B4B20">
      <w:pPr>
        <w:pStyle w:val="af6"/>
        <w:spacing w:line="240" w:lineRule="auto"/>
        <w:ind w:left="0"/>
        <w:rPr>
          <w:color w:val="000000" w:themeColor="text1"/>
          <w:sz w:val="24"/>
          <w:szCs w:val="24"/>
          <w:lang w:val="uk-UA"/>
        </w:rPr>
      </w:pPr>
    </w:p>
    <w:p w:rsidR="00440054" w:rsidRPr="000E3EA3" w:rsidRDefault="00440054" w:rsidP="00D044D4">
      <w:pPr>
        <w:pStyle w:val="af6"/>
        <w:numPr>
          <w:ilvl w:val="1"/>
          <w:numId w:val="26"/>
        </w:numPr>
        <w:spacing w:line="240" w:lineRule="auto"/>
        <w:ind w:left="0" w:firstLine="0"/>
        <w:rPr>
          <w:color w:val="000000" w:themeColor="text1"/>
          <w:sz w:val="24"/>
          <w:szCs w:val="24"/>
          <w:lang w:val="uk-UA"/>
        </w:rPr>
      </w:pPr>
      <w:r w:rsidRPr="000E3EA3">
        <w:rPr>
          <w:b/>
          <w:color w:val="000000" w:themeColor="text1"/>
          <w:sz w:val="24"/>
          <w:szCs w:val="24"/>
          <w:lang w:val="uk-UA"/>
        </w:rPr>
        <w:t xml:space="preserve">ПРАВЛІННЯ </w:t>
      </w:r>
      <w:r w:rsidR="00043E70" w:rsidRPr="000E3EA3">
        <w:rPr>
          <w:color w:val="000000" w:themeColor="text1"/>
          <w:sz w:val="24"/>
          <w:szCs w:val="24"/>
          <w:lang w:val="uk-UA"/>
        </w:rPr>
        <w:t xml:space="preserve">є виконавчим органом Товариства, яке </w:t>
      </w:r>
      <w:r w:rsidRPr="000E3EA3">
        <w:rPr>
          <w:color w:val="000000" w:themeColor="text1"/>
          <w:sz w:val="24"/>
          <w:szCs w:val="24"/>
          <w:lang w:val="uk-UA"/>
        </w:rPr>
        <w:t xml:space="preserve">здійснює управління поточною діяльністю </w:t>
      </w:r>
      <w:r w:rsidR="00043E70" w:rsidRPr="000E3EA3">
        <w:rPr>
          <w:color w:val="000000" w:themeColor="text1"/>
          <w:sz w:val="24"/>
          <w:szCs w:val="24"/>
          <w:lang w:val="uk-UA"/>
        </w:rPr>
        <w:t>Т</w:t>
      </w:r>
      <w:r w:rsidRPr="000E3EA3">
        <w:rPr>
          <w:color w:val="000000" w:themeColor="text1"/>
          <w:sz w:val="24"/>
          <w:szCs w:val="24"/>
          <w:lang w:val="uk-UA"/>
        </w:rPr>
        <w:t xml:space="preserve">овариства. </w:t>
      </w:r>
    </w:p>
    <w:p w:rsidR="00440054" w:rsidRPr="000E3EA3" w:rsidRDefault="00440054" w:rsidP="00D044D4">
      <w:pPr>
        <w:pStyle w:val="af6"/>
        <w:numPr>
          <w:ilvl w:val="1"/>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До компетенції </w:t>
      </w:r>
      <w:r w:rsidR="00043E70" w:rsidRPr="000E3EA3">
        <w:rPr>
          <w:color w:val="000000" w:themeColor="text1"/>
          <w:sz w:val="24"/>
          <w:szCs w:val="24"/>
          <w:lang w:val="uk-UA"/>
        </w:rPr>
        <w:t>П</w:t>
      </w:r>
      <w:r w:rsidRPr="000E3EA3">
        <w:rPr>
          <w:color w:val="000000" w:themeColor="text1"/>
          <w:sz w:val="24"/>
          <w:szCs w:val="24"/>
          <w:lang w:val="uk-UA"/>
        </w:rPr>
        <w:t xml:space="preserve">равління належить вирішення всіх питань, пов'язаних з керівництвом поточною діяльністю </w:t>
      </w:r>
      <w:r w:rsidR="00043E70" w:rsidRPr="000E3EA3">
        <w:rPr>
          <w:color w:val="000000" w:themeColor="text1"/>
          <w:sz w:val="24"/>
          <w:szCs w:val="24"/>
          <w:lang w:val="uk-UA"/>
        </w:rPr>
        <w:t>Т</w:t>
      </w:r>
      <w:r w:rsidRPr="000E3EA3">
        <w:rPr>
          <w:color w:val="000000" w:themeColor="text1"/>
          <w:sz w:val="24"/>
          <w:szCs w:val="24"/>
          <w:lang w:val="uk-UA"/>
        </w:rPr>
        <w:t xml:space="preserve">овариства, крім питань, що належать до виключної компетенції </w:t>
      </w:r>
      <w:r w:rsidR="00043E70" w:rsidRPr="000E3EA3">
        <w:rPr>
          <w:color w:val="000000" w:themeColor="text1"/>
          <w:sz w:val="24"/>
          <w:szCs w:val="24"/>
          <w:lang w:val="uk-UA"/>
        </w:rPr>
        <w:t>З</w:t>
      </w:r>
      <w:r w:rsidRPr="000E3EA3">
        <w:rPr>
          <w:color w:val="000000" w:themeColor="text1"/>
          <w:sz w:val="24"/>
          <w:szCs w:val="24"/>
          <w:lang w:val="uk-UA"/>
        </w:rPr>
        <w:t xml:space="preserve">агальних зборів та </w:t>
      </w:r>
      <w:r w:rsidR="00043E70" w:rsidRPr="000E3EA3">
        <w:rPr>
          <w:color w:val="000000" w:themeColor="text1"/>
          <w:sz w:val="24"/>
          <w:szCs w:val="24"/>
          <w:lang w:val="uk-UA"/>
        </w:rPr>
        <w:t>Н</w:t>
      </w:r>
      <w:r w:rsidRPr="000E3EA3">
        <w:rPr>
          <w:color w:val="000000" w:themeColor="text1"/>
          <w:sz w:val="24"/>
          <w:szCs w:val="24"/>
          <w:lang w:val="uk-UA"/>
        </w:rPr>
        <w:t xml:space="preserve">аглядової ради.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Правління </w:t>
      </w:r>
      <w:r w:rsidR="000700B2" w:rsidRPr="000E3EA3">
        <w:rPr>
          <w:color w:val="000000" w:themeColor="text1"/>
          <w:sz w:val="24"/>
          <w:szCs w:val="24"/>
          <w:lang w:val="uk-UA"/>
        </w:rPr>
        <w:t>Т</w:t>
      </w:r>
      <w:r w:rsidRPr="000E3EA3">
        <w:rPr>
          <w:color w:val="000000" w:themeColor="text1"/>
          <w:sz w:val="24"/>
          <w:szCs w:val="24"/>
          <w:lang w:val="uk-UA"/>
        </w:rPr>
        <w:t xml:space="preserve">овариства підзвітне </w:t>
      </w:r>
      <w:r w:rsidR="00043E70" w:rsidRPr="000E3EA3">
        <w:rPr>
          <w:color w:val="000000" w:themeColor="text1"/>
          <w:sz w:val="24"/>
          <w:szCs w:val="24"/>
          <w:lang w:val="uk-UA"/>
        </w:rPr>
        <w:t>З</w:t>
      </w:r>
      <w:r w:rsidRPr="000E3EA3">
        <w:rPr>
          <w:color w:val="000000" w:themeColor="text1"/>
          <w:sz w:val="24"/>
          <w:szCs w:val="24"/>
          <w:lang w:val="uk-UA"/>
        </w:rPr>
        <w:t xml:space="preserve">агальним зборам і </w:t>
      </w:r>
      <w:r w:rsidR="00043E70" w:rsidRPr="000E3EA3">
        <w:rPr>
          <w:color w:val="000000" w:themeColor="text1"/>
          <w:sz w:val="24"/>
          <w:szCs w:val="24"/>
          <w:lang w:val="uk-UA"/>
        </w:rPr>
        <w:t>Н</w:t>
      </w:r>
      <w:r w:rsidRPr="000E3EA3">
        <w:rPr>
          <w:color w:val="000000" w:themeColor="text1"/>
          <w:sz w:val="24"/>
          <w:szCs w:val="24"/>
          <w:lang w:val="uk-UA"/>
        </w:rPr>
        <w:t xml:space="preserve">аглядовій раді, організовує виконання їх рішень. Правління діє від імені </w:t>
      </w:r>
      <w:r w:rsidR="00043E70" w:rsidRPr="000E3EA3">
        <w:rPr>
          <w:color w:val="000000" w:themeColor="text1"/>
          <w:sz w:val="24"/>
          <w:szCs w:val="24"/>
          <w:lang w:val="uk-UA"/>
        </w:rPr>
        <w:t>Т</w:t>
      </w:r>
      <w:r w:rsidRPr="000E3EA3">
        <w:rPr>
          <w:color w:val="000000" w:themeColor="text1"/>
          <w:sz w:val="24"/>
          <w:szCs w:val="24"/>
          <w:lang w:val="uk-UA"/>
        </w:rPr>
        <w:t xml:space="preserve">овариства у межах, встановлених </w:t>
      </w:r>
      <w:r w:rsidR="007075EE" w:rsidRPr="000E3EA3">
        <w:rPr>
          <w:color w:val="000000" w:themeColor="text1"/>
          <w:sz w:val="24"/>
          <w:szCs w:val="24"/>
          <w:lang w:val="uk-UA"/>
        </w:rPr>
        <w:t>С</w:t>
      </w:r>
      <w:r w:rsidRPr="000E3EA3">
        <w:rPr>
          <w:color w:val="000000" w:themeColor="text1"/>
          <w:sz w:val="24"/>
          <w:szCs w:val="24"/>
          <w:lang w:val="uk-UA"/>
        </w:rPr>
        <w:t xml:space="preserve">татутом </w:t>
      </w:r>
      <w:r w:rsidR="00043E70" w:rsidRPr="000E3EA3">
        <w:rPr>
          <w:color w:val="000000" w:themeColor="text1"/>
          <w:sz w:val="24"/>
          <w:szCs w:val="24"/>
          <w:lang w:val="uk-UA"/>
        </w:rPr>
        <w:t>Т</w:t>
      </w:r>
      <w:r w:rsidRPr="000E3EA3">
        <w:rPr>
          <w:color w:val="000000" w:themeColor="text1"/>
          <w:sz w:val="24"/>
          <w:szCs w:val="24"/>
          <w:lang w:val="uk-UA"/>
        </w:rPr>
        <w:t>овариства і законом. Правління обирається строком на три роки до обрання його нового складу.</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Членом </w:t>
      </w:r>
      <w:r w:rsidR="00043E70" w:rsidRPr="000E3EA3">
        <w:rPr>
          <w:color w:val="000000" w:themeColor="text1"/>
          <w:sz w:val="24"/>
          <w:szCs w:val="24"/>
          <w:lang w:val="uk-UA"/>
        </w:rPr>
        <w:t>П</w:t>
      </w:r>
      <w:r w:rsidRPr="000E3EA3">
        <w:rPr>
          <w:color w:val="000000" w:themeColor="text1"/>
          <w:sz w:val="24"/>
          <w:szCs w:val="24"/>
          <w:lang w:val="uk-UA"/>
        </w:rPr>
        <w:t xml:space="preserve">равління </w:t>
      </w:r>
      <w:r w:rsidR="00043E70" w:rsidRPr="000E3EA3">
        <w:rPr>
          <w:color w:val="000000" w:themeColor="text1"/>
          <w:sz w:val="24"/>
          <w:szCs w:val="24"/>
          <w:lang w:val="uk-UA"/>
        </w:rPr>
        <w:t>Т</w:t>
      </w:r>
      <w:r w:rsidRPr="000E3EA3">
        <w:rPr>
          <w:color w:val="000000" w:themeColor="text1"/>
          <w:sz w:val="24"/>
          <w:szCs w:val="24"/>
          <w:lang w:val="uk-UA"/>
        </w:rPr>
        <w:t xml:space="preserve">овариства може бути будь-яка фізична особа, яка має повну цивільну дієздатність і не є членом </w:t>
      </w:r>
      <w:r w:rsidR="00043E70" w:rsidRPr="000E3EA3">
        <w:rPr>
          <w:color w:val="000000" w:themeColor="text1"/>
          <w:sz w:val="24"/>
          <w:szCs w:val="24"/>
          <w:lang w:val="uk-UA"/>
        </w:rPr>
        <w:t>Н</w:t>
      </w:r>
      <w:r w:rsidRPr="000E3EA3">
        <w:rPr>
          <w:color w:val="000000" w:themeColor="text1"/>
          <w:sz w:val="24"/>
          <w:szCs w:val="24"/>
          <w:lang w:val="uk-UA"/>
        </w:rPr>
        <w:t xml:space="preserve">аглядової ради чи </w:t>
      </w:r>
      <w:r w:rsidR="00043E70" w:rsidRPr="000E3EA3">
        <w:rPr>
          <w:color w:val="000000" w:themeColor="text1"/>
          <w:sz w:val="24"/>
          <w:szCs w:val="24"/>
          <w:lang w:val="uk-UA"/>
        </w:rPr>
        <w:t>Р</w:t>
      </w:r>
      <w:r w:rsidRPr="000E3EA3">
        <w:rPr>
          <w:color w:val="000000" w:themeColor="text1"/>
          <w:sz w:val="24"/>
          <w:szCs w:val="24"/>
          <w:lang w:val="uk-UA"/>
        </w:rPr>
        <w:t>евізійно</w:t>
      </w:r>
      <w:r w:rsidR="00043E70" w:rsidRPr="000E3EA3">
        <w:rPr>
          <w:color w:val="000000" w:themeColor="text1"/>
          <w:sz w:val="24"/>
          <w:szCs w:val="24"/>
          <w:lang w:val="uk-UA"/>
        </w:rPr>
        <w:t>ї комісії</w:t>
      </w:r>
      <w:r w:rsidR="00C07A19">
        <w:rPr>
          <w:color w:val="000000" w:themeColor="text1"/>
          <w:sz w:val="24"/>
          <w:szCs w:val="24"/>
          <w:lang w:val="uk-UA"/>
        </w:rPr>
        <w:t xml:space="preserve"> </w:t>
      </w:r>
      <w:r w:rsidR="00043E70" w:rsidRPr="000E3EA3">
        <w:rPr>
          <w:color w:val="000000" w:themeColor="text1"/>
          <w:sz w:val="24"/>
          <w:szCs w:val="24"/>
          <w:lang w:val="uk-UA"/>
        </w:rPr>
        <w:t>Т</w:t>
      </w:r>
      <w:r w:rsidRPr="000E3EA3">
        <w:rPr>
          <w:color w:val="000000" w:themeColor="text1"/>
          <w:sz w:val="24"/>
          <w:szCs w:val="24"/>
          <w:lang w:val="uk-UA"/>
        </w:rPr>
        <w:t xml:space="preserve">овариства.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Права та обов'язки членів </w:t>
      </w:r>
      <w:r w:rsidR="00B1506D" w:rsidRPr="000E3EA3">
        <w:rPr>
          <w:color w:val="000000" w:themeColor="text1"/>
          <w:sz w:val="24"/>
          <w:szCs w:val="24"/>
          <w:lang w:val="uk-UA"/>
        </w:rPr>
        <w:t>П</w:t>
      </w:r>
      <w:r w:rsidRPr="000E3EA3">
        <w:rPr>
          <w:color w:val="000000" w:themeColor="text1"/>
          <w:sz w:val="24"/>
          <w:szCs w:val="24"/>
          <w:lang w:val="uk-UA"/>
        </w:rPr>
        <w:t xml:space="preserve">равління Товариства визначаються чинним законодавством, </w:t>
      </w:r>
      <w:r w:rsidR="00BC1210" w:rsidRPr="000E3EA3">
        <w:rPr>
          <w:color w:val="000000" w:themeColor="text1"/>
          <w:sz w:val="24"/>
          <w:szCs w:val="24"/>
          <w:lang w:val="uk-UA"/>
        </w:rPr>
        <w:t>С</w:t>
      </w:r>
      <w:r w:rsidRPr="000E3EA3">
        <w:rPr>
          <w:color w:val="000000" w:themeColor="text1"/>
          <w:sz w:val="24"/>
          <w:szCs w:val="24"/>
          <w:lang w:val="uk-UA"/>
        </w:rPr>
        <w:t xml:space="preserve">татутом </w:t>
      </w:r>
      <w:r w:rsidR="00B1506D" w:rsidRPr="000E3EA3">
        <w:rPr>
          <w:color w:val="000000" w:themeColor="text1"/>
          <w:sz w:val="24"/>
          <w:szCs w:val="24"/>
          <w:lang w:val="uk-UA"/>
        </w:rPr>
        <w:t>Т</w:t>
      </w:r>
      <w:r w:rsidRPr="000E3EA3">
        <w:rPr>
          <w:color w:val="000000" w:themeColor="text1"/>
          <w:sz w:val="24"/>
          <w:szCs w:val="24"/>
          <w:lang w:val="uk-UA"/>
        </w:rPr>
        <w:t xml:space="preserve">овариства </w:t>
      </w:r>
      <w:r w:rsidR="00BC1210" w:rsidRPr="000E3EA3">
        <w:rPr>
          <w:color w:val="000000" w:themeColor="text1"/>
          <w:sz w:val="24"/>
          <w:szCs w:val="24"/>
          <w:lang w:val="uk-UA"/>
        </w:rPr>
        <w:t>та</w:t>
      </w:r>
      <w:r w:rsidRPr="000E3EA3">
        <w:rPr>
          <w:color w:val="000000" w:themeColor="text1"/>
          <w:sz w:val="24"/>
          <w:szCs w:val="24"/>
          <w:lang w:val="uk-UA"/>
        </w:rPr>
        <w:t xml:space="preserve"> положенням про </w:t>
      </w:r>
      <w:r w:rsidR="00B1506D" w:rsidRPr="000E3EA3">
        <w:rPr>
          <w:color w:val="000000" w:themeColor="text1"/>
          <w:sz w:val="24"/>
          <w:szCs w:val="24"/>
          <w:lang w:val="uk-UA"/>
        </w:rPr>
        <w:t>П</w:t>
      </w:r>
      <w:r w:rsidRPr="000E3EA3">
        <w:rPr>
          <w:color w:val="000000" w:themeColor="text1"/>
          <w:sz w:val="24"/>
          <w:szCs w:val="24"/>
          <w:lang w:val="uk-UA"/>
        </w:rPr>
        <w:t xml:space="preserve">равління </w:t>
      </w:r>
      <w:r w:rsidR="00B1506D" w:rsidRPr="000E3EA3">
        <w:rPr>
          <w:color w:val="000000" w:themeColor="text1"/>
          <w:sz w:val="24"/>
          <w:szCs w:val="24"/>
          <w:lang w:val="uk-UA"/>
        </w:rPr>
        <w:t>Т</w:t>
      </w:r>
      <w:r w:rsidRPr="000E3EA3">
        <w:rPr>
          <w:color w:val="000000" w:themeColor="text1"/>
          <w:sz w:val="24"/>
          <w:szCs w:val="24"/>
          <w:lang w:val="uk-UA"/>
        </w:rPr>
        <w:t xml:space="preserve">овариства, а також контрактом, що укладається з кожним членом </w:t>
      </w:r>
      <w:r w:rsidR="00B1506D" w:rsidRPr="000E3EA3">
        <w:rPr>
          <w:color w:val="000000" w:themeColor="text1"/>
          <w:sz w:val="24"/>
          <w:szCs w:val="24"/>
          <w:lang w:val="uk-UA"/>
        </w:rPr>
        <w:t>Правління</w:t>
      </w:r>
      <w:r w:rsidRPr="000E3EA3">
        <w:rPr>
          <w:color w:val="000000" w:themeColor="text1"/>
          <w:sz w:val="24"/>
          <w:szCs w:val="24"/>
          <w:lang w:val="uk-UA"/>
        </w:rPr>
        <w:t xml:space="preserve">. Від імені </w:t>
      </w:r>
      <w:r w:rsidR="00B1506D" w:rsidRPr="000E3EA3">
        <w:rPr>
          <w:color w:val="000000" w:themeColor="text1"/>
          <w:sz w:val="24"/>
          <w:szCs w:val="24"/>
          <w:lang w:val="uk-UA"/>
        </w:rPr>
        <w:t>Т</w:t>
      </w:r>
      <w:r w:rsidRPr="000E3EA3">
        <w:rPr>
          <w:color w:val="000000" w:themeColor="text1"/>
          <w:sz w:val="24"/>
          <w:szCs w:val="24"/>
          <w:lang w:val="uk-UA"/>
        </w:rPr>
        <w:t>овариства контракт</w:t>
      </w:r>
      <w:r w:rsidR="00C07A19">
        <w:rPr>
          <w:color w:val="000000" w:themeColor="text1"/>
          <w:sz w:val="24"/>
          <w:szCs w:val="24"/>
          <w:lang w:val="uk-UA"/>
        </w:rPr>
        <w:t xml:space="preserve"> </w:t>
      </w:r>
      <w:r w:rsidRPr="000E3EA3">
        <w:rPr>
          <w:color w:val="000000" w:themeColor="text1"/>
          <w:sz w:val="24"/>
          <w:szCs w:val="24"/>
          <w:lang w:val="uk-UA"/>
        </w:rPr>
        <w:t xml:space="preserve">підписує голова </w:t>
      </w:r>
      <w:r w:rsidR="00B1506D" w:rsidRPr="000E3EA3">
        <w:rPr>
          <w:color w:val="000000" w:themeColor="text1"/>
          <w:sz w:val="24"/>
          <w:szCs w:val="24"/>
          <w:lang w:val="uk-UA"/>
        </w:rPr>
        <w:t>Н</w:t>
      </w:r>
      <w:r w:rsidRPr="000E3EA3">
        <w:rPr>
          <w:color w:val="000000" w:themeColor="text1"/>
          <w:sz w:val="24"/>
          <w:szCs w:val="24"/>
          <w:lang w:val="uk-UA"/>
        </w:rPr>
        <w:t>аглядової ради чи особа, уповноважена на таке підписання</w:t>
      </w:r>
      <w:r w:rsidR="00C07A19">
        <w:rPr>
          <w:color w:val="000000" w:themeColor="text1"/>
          <w:sz w:val="24"/>
          <w:szCs w:val="24"/>
          <w:lang w:val="uk-UA"/>
        </w:rPr>
        <w:t xml:space="preserve"> </w:t>
      </w:r>
      <w:r w:rsidR="00B1506D" w:rsidRPr="000E3EA3">
        <w:rPr>
          <w:color w:val="000000" w:themeColor="text1"/>
          <w:sz w:val="24"/>
          <w:szCs w:val="24"/>
          <w:lang w:val="uk-UA"/>
        </w:rPr>
        <w:t>Н</w:t>
      </w:r>
      <w:r w:rsidRPr="000E3EA3">
        <w:rPr>
          <w:color w:val="000000" w:themeColor="text1"/>
          <w:sz w:val="24"/>
          <w:szCs w:val="24"/>
          <w:lang w:val="uk-UA"/>
        </w:rPr>
        <w:t xml:space="preserve">аглядовою радою. </w:t>
      </w:r>
    </w:p>
    <w:p w:rsidR="00440054" w:rsidRPr="000E3EA3" w:rsidRDefault="00440054" w:rsidP="00D044D4">
      <w:pPr>
        <w:pStyle w:val="af6"/>
        <w:numPr>
          <w:ilvl w:val="2"/>
          <w:numId w:val="26"/>
        </w:numPr>
        <w:spacing w:line="240" w:lineRule="auto"/>
        <w:ind w:left="0" w:firstLine="0"/>
        <w:rPr>
          <w:color w:val="000000" w:themeColor="text1"/>
          <w:sz w:val="24"/>
          <w:szCs w:val="24"/>
          <w:lang w:val="uk-UA"/>
        </w:rPr>
      </w:pPr>
      <w:r w:rsidRPr="000E3EA3">
        <w:rPr>
          <w:color w:val="000000" w:themeColor="text1"/>
          <w:sz w:val="24"/>
          <w:szCs w:val="24"/>
          <w:lang w:val="uk-UA"/>
        </w:rPr>
        <w:t>Правління на вимогу органів</w:t>
      </w:r>
      <w:r w:rsidR="000C4138">
        <w:rPr>
          <w:color w:val="000000" w:themeColor="text1"/>
          <w:sz w:val="24"/>
          <w:szCs w:val="24"/>
          <w:lang w:val="uk-UA"/>
        </w:rPr>
        <w:t xml:space="preserve"> </w:t>
      </w:r>
      <w:r w:rsidRPr="000E3EA3">
        <w:rPr>
          <w:color w:val="000000" w:themeColor="text1"/>
          <w:sz w:val="24"/>
          <w:szCs w:val="24"/>
          <w:lang w:val="uk-UA"/>
        </w:rPr>
        <w:t xml:space="preserve">та посадових осіб </w:t>
      </w:r>
      <w:r w:rsidR="00B1506D" w:rsidRPr="000E3EA3">
        <w:rPr>
          <w:color w:val="000000" w:themeColor="text1"/>
          <w:sz w:val="24"/>
          <w:szCs w:val="24"/>
          <w:lang w:val="uk-UA"/>
        </w:rPr>
        <w:t>Т</w:t>
      </w:r>
      <w:r w:rsidRPr="000E3EA3">
        <w:rPr>
          <w:color w:val="000000" w:themeColor="text1"/>
          <w:sz w:val="24"/>
          <w:szCs w:val="24"/>
          <w:lang w:val="uk-UA"/>
        </w:rPr>
        <w:t>овариства зобов'язан</w:t>
      </w:r>
      <w:r w:rsidR="000C4138">
        <w:rPr>
          <w:color w:val="000000" w:themeColor="text1"/>
          <w:sz w:val="24"/>
          <w:szCs w:val="24"/>
          <w:lang w:val="uk-UA"/>
        </w:rPr>
        <w:t>ий</w:t>
      </w:r>
      <w:r w:rsidRPr="000E3EA3">
        <w:rPr>
          <w:color w:val="000000" w:themeColor="text1"/>
          <w:sz w:val="24"/>
          <w:szCs w:val="24"/>
          <w:lang w:val="uk-UA"/>
        </w:rPr>
        <w:t xml:space="preserve"> надати можливість ознайомитися з інформацією про діяльність </w:t>
      </w:r>
      <w:r w:rsidR="00B1506D" w:rsidRPr="000E3EA3">
        <w:rPr>
          <w:color w:val="000000" w:themeColor="text1"/>
          <w:sz w:val="24"/>
          <w:szCs w:val="24"/>
          <w:lang w:val="uk-UA"/>
        </w:rPr>
        <w:t>Т</w:t>
      </w:r>
      <w:r w:rsidRPr="000E3EA3">
        <w:rPr>
          <w:color w:val="000000" w:themeColor="text1"/>
          <w:sz w:val="24"/>
          <w:szCs w:val="24"/>
          <w:lang w:val="uk-UA"/>
        </w:rPr>
        <w:t xml:space="preserve">овариства в межах, встановлених законом, </w:t>
      </w:r>
      <w:r w:rsidR="007075EE" w:rsidRPr="000E3EA3">
        <w:rPr>
          <w:color w:val="000000" w:themeColor="text1"/>
          <w:sz w:val="24"/>
          <w:szCs w:val="24"/>
          <w:lang w:val="uk-UA"/>
        </w:rPr>
        <w:t>С</w:t>
      </w:r>
      <w:r w:rsidRPr="000E3EA3">
        <w:rPr>
          <w:color w:val="000000" w:themeColor="text1"/>
          <w:sz w:val="24"/>
          <w:szCs w:val="24"/>
          <w:lang w:val="uk-UA"/>
        </w:rPr>
        <w:t xml:space="preserve">татутом та внутрішніми положеннями </w:t>
      </w:r>
      <w:r w:rsidR="00B1506D" w:rsidRPr="000E3EA3">
        <w:rPr>
          <w:color w:val="000000" w:themeColor="text1"/>
          <w:sz w:val="24"/>
          <w:szCs w:val="24"/>
          <w:lang w:val="uk-UA"/>
        </w:rPr>
        <w:t>Т</w:t>
      </w:r>
      <w:r w:rsidRPr="000E3EA3">
        <w:rPr>
          <w:color w:val="000000" w:themeColor="text1"/>
          <w:sz w:val="24"/>
          <w:szCs w:val="24"/>
          <w:lang w:val="uk-UA"/>
        </w:rPr>
        <w:t xml:space="preserve">овариства. </w:t>
      </w:r>
    </w:p>
    <w:p w:rsidR="00440054" w:rsidRPr="000E3EA3" w:rsidRDefault="00440054" w:rsidP="00D044D4">
      <w:pPr>
        <w:pStyle w:val="af6"/>
        <w:numPr>
          <w:ilvl w:val="1"/>
          <w:numId w:val="26"/>
        </w:numPr>
        <w:spacing w:line="240" w:lineRule="auto"/>
        <w:ind w:left="0" w:firstLine="0"/>
        <w:rPr>
          <w:color w:val="000000" w:themeColor="text1"/>
          <w:sz w:val="24"/>
          <w:szCs w:val="24"/>
          <w:lang w:val="uk-UA"/>
        </w:rPr>
      </w:pPr>
      <w:r w:rsidRPr="000E3EA3">
        <w:rPr>
          <w:color w:val="000000" w:themeColor="text1"/>
          <w:sz w:val="24"/>
          <w:szCs w:val="24"/>
          <w:lang w:val="uk-UA"/>
        </w:rPr>
        <w:t xml:space="preserve">Правління складається з </w:t>
      </w:r>
      <w:r w:rsidR="00B1506D" w:rsidRPr="000E3EA3">
        <w:rPr>
          <w:color w:val="000000" w:themeColor="text1"/>
          <w:sz w:val="24"/>
          <w:szCs w:val="24"/>
          <w:lang w:val="uk-UA"/>
        </w:rPr>
        <w:t>7</w:t>
      </w:r>
      <w:r w:rsidRPr="000E3EA3">
        <w:rPr>
          <w:color w:val="000000" w:themeColor="text1"/>
          <w:sz w:val="24"/>
          <w:szCs w:val="24"/>
          <w:lang w:val="uk-UA"/>
        </w:rPr>
        <w:t xml:space="preserve"> членів. До складу Правління входять:</w:t>
      </w:r>
    </w:p>
    <w:p w:rsidR="00440054" w:rsidRPr="000E3EA3" w:rsidRDefault="00692DC2" w:rsidP="00D044D4">
      <w:pPr>
        <w:pStyle w:val="af6"/>
        <w:numPr>
          <w:ilvl w:val="1"/>
          <w:numId w:val="29"/>
        </w:numPr>
        <w:spacing w:line="240" w:lineRule="auto"/>
        <w:ind w:left="0" w:firstLine="0"/>
        <w:rPr>
          <w:color w:val="000000" w:themeColor="text1"/>
          <w:sz w:val="24"/>
          <w:szCs w:val="24"/>
          <w:lang w:val="uk-UA"/>
        </w:rPr>
      </w:pPr>
      <w:r w:rsidRPr="000E3EA3">
        <w:rPr>
          <w:color w:val="000000" w:themeColor="text1"/>
          <w:sz w:val="24"/>
          <w:szCs w:val="24"/>
          <w:lang w:val="uk-UA"/>
        </w:rPr>
        <w:t>г</w:t>
      </w:r>
      <w:r w:rsidR="00440054" w:rsidRPr="000E3EA3">
        <w:rPr>
          <w:color w:val="000000" w:themeColor="text1"/>
          <w:sz w:val="24"/>
          <w:szCs w:val="24"/>
          <w:lang w:val="uk-UA"/>
        </w:rPr>
        <w:t>олова Правління</w:t>
      </w:r>
      <w:r w:rsidR="00C07A19">
        <w:rPr>
          <w:color w:val="000000" w:themeColor="text1"/>
          <w:sz w:val="24"/>
          <w:szCs w:val="24"/>
          <w:lang w:val="uk-UA"/>
        </w:rPr>
        <w:t xml:space="preserve"> </w:t>
      </w:r>
      <w:r w:rsidRPr="000E3EA3">
        <w:rPr>
          <w:color w:val="000000" w:themeColor="text1"/>
          <w:sz w:val="24"/>
          <w:szCs w:val="24"/>
          <w:lang w:val="uk-UA"/>
        </w:rPr>
        <w:t>АТ «</w:t>
      </w:r>
      <w:proofErr w:type="spellStart"/>
      <w:r w:rsidRPr="000E3EA3">
        <w:rPr>
          <w:color w:val="000000" w:themeColor="text1"/>
          <w:sz w:val="24"/>
          <w:szCs w:val="24"/>
          <w:lang w:val="uk-UA"/>
        </w:rPr>
        <w:t>ДнСЗ</w:t>
      </w:r>
      <w:proofErr w:type="spellEnd"/>
      <w:r w:rsidRPr="000E3EA3">
        <w:rPr>
          <w:color w:val="000000" w:themeColor="text1"/>
          <w:sz w:val="24"/>
          <w:szCs w:val="24"/>
          <w:lang w:val="uk-UA"/>
        </w:rPr>
        <w:t>»</w:t>
      </w:r>
      <w:r w:rsidR="00440054" w:rsidRPr="000E3EA3">
        <w:rPr>
          <w:color w:val="000000" w:themeColor="text1"/>
          <w:sz w:val="24"/>
          <w:szCs w:val="24"/>
          <w:lang w:val="uk-UA"/>
        </w:rPr>
        <w:t xml:space="preserve"> – генеральний директор заводу;</w:t>
      </w:r>
    </w:p>
    <w:p w:rsidR="00440054" w:rsidRPr="000E3EA3" w:rsidRDefault="00440054" w:rsidP="00D044D4">
      <w:pPr>
        <w:pStyle w:val="af6"/>
        <w:numPr>
          <w:ilvl w:val="1"/>
          <w:numId w:val="29"/>
        </w:numPr>
        <w:spacing w:line="240" w:lineRule="auto"/>
        <w:ind w:left="0" w:firstLine="0"/>
        <w:rPr>
          <w:color w:val="000000" w:themeColor="text1"/>
          <w:sz w:val="24"/>
          <w:szCs w:val="24"/>
          <w:lang w:val="uk-UA"/>
        </w:rPr>
      </w:pPr>
      <w:r w:rsidRPr="000E3EA3">
        <w:rPr>
          <w:color w:val="000000" w:themeColor="text1"/>
          <w:sz w:val="24"/>
          <w:szCs w:val="24"/>
          <w:lang w:val="uk-UA"/>
        </w:rPr>
        <w:t xml:space="preserve">перший заступник </w:t>
      </w:r>
      <w:r w:rsidR="00692DC2" w:rsidRPr="000E3EA3">
        <w:rPr>
          <w:color w:val="000000" w:themeColor="text1"/>
          <w:sz w:val="24"/>
          <w:szCs w:val="24"/>
          <w:lang w:val="uk-UA"/>
        </w:rPr>
        <w:t>г</w:t>
      </w:r>
      <w:r w:rsidRPr="000E3EA3">
        <w:rPr>
          <w:color w:val="000000" w:themeColor="text1"/>
          <w:sz w:val="24"/>
          <w:szCs w:val="24"/>
          <w:lang w:val="uk-UA"/>
        </w:rPr>
        <w:t>олови Правління;</w:t>
      </w:r>
    </w:p>
    <w:p w:rsidR="00692DC2" w:rsidRPr="000E3EA3" w:rsidRDefault="00692DC2" w:rsidP="00D044D4">
      <w:pPr>
        <w:pStyle w:val="af6"/>
        <w:numPr>
          <w:ilvl w:val="1"/>
          <w:numId w:val="29"/>
        </w:numPr>
        <w:spacing w:line="240" w:lineRule="auto"/>
        <w:ind w:left="0" w:firstLine="0"/>
        <w:rPr>
          <w:color w:val="000000" w:themeColor="text1"/>
          <w:sz w:val="24"/>
          <w:szCs w:val="24"/>
          <w:lang w:val="uk-UA"/>
        </w:rPr>
      </w:pPr>
      <w:r w:rsidRPr="000E3EA3">
        <w:rPr>
          <w:color w:val="000000" w:themeColor="text1"/>
          <w:sz w:val="24"/>
          <w:szCs w:val="24"/>
          <w:lang w:val="uk-UA"/>
        </w:rPr>
        <w:t>заступник голови Правління;</w:t>
      </w:r>
    </w:p>
    <w:p w:rsidR="00440054" w:rsidRPr="000E3EA3" w:rsidRDefault="00440054" w:rsidP="00D044D4">
      <w:pPr>
        <w:pStyle w:val="af6"/>
        <w:numPr>
          <w:ilvl w:val="1"/>
          <w:numId w:val="29"/>
        </w:numPr>
        <w:spacing w:line="240" w:lineRule="auto"/>
        <w:ind w:left="0" w:firstLine="0"/>
        <w:rPr>
          <w:color w:val="000000" w:themeColor="text1"/>
          <w:sz w:val="24"/>
          <w:szCs w:val="24"/>
          <w:lang w:val="uk-UA"/>
        </w:rPr>
      </w:pPr>
      <w:r w:rsidRPr="000E3EA3">
        <w:rPr>
          <w:color w:val="000000" w:themeColor="text1"/>
          <w:sz w:val="24"/>
          <w:szCs w:val="24"/>
          <w:lang w:val="uk-UA"/>
        </w:rPr>
        <w:lastRenderedPageBreak/>
        <w:t>члени Правління.</w:t>
      </w:r>
    </w:p>
    <w:p w:rsidR="00440054" w:rsidRPr="00DF22EA" w:rsidRDefault="00440054" w:rsidP="00D044D4">
      <w:pPr>
        <w:pStyle w:val="af6"/>
        <w:numPr>
          <w:ilvl w:val="2"/>
          <w:numId w:val="26"/>
        </w:numPr>
        <w:spacing w:line="240" w:lineRule="auto"/>
        <w:ind w:left="0" w:firstLine="0"/>
        <w:rPr>
          <w:color w:val="000000" w:themeColor="text1"/>
          <w:sz w:val="24"/>
          <w:szCs w:val="24"/>
          <w:lang w:val="uk-UA"/>
        </w:rPr>
      </w:pPr>
      <w:r w:rsidRPr="00DF22EA">
        <w:rPr>
          <w:color w:val="000000" w:themeColor="text1"/>
          <w:sz w:val="24"/>
          <w:szCs w:val="24"/>
          <w:lang w:val="uk-UA"/>
        </w:rPr>
        <w:t xml:space="preserve">Кожний член </w:t>
      </w:r>
      <w:r w:rsidR="00B1506D" w:rsidRPr="00DF22EA">
        <w:rPr>
          <w:color w:val="000000" w:themeColor="text1"/>
          <w:sz w:val="24"/>
          <w:szCs w:val="24"/>
          <w:lang w:val="uk-UA"/>
        </w:rPr>
        <w:t>П</w:t>
      </w:r>
      <w:r w:rsidRPr="00DF22EA">
        <w:rPr>
          <w:color w:val="000000" w:themeColor="text1"/>
          <w:sz w:val="24"/>
          <w:szCs w:val="24"/>
          <w:lang w:val="uk-UA"/>
        </w:rPr>
        <w:t xml:space="preserve">равління має право вимагати проведення засідання </w:t>
      </w:r>
      <w:r w:rsidR="00B1506D" w:rsidRPr="00DF22EA">
        <w:rPr>
          <w:color w:val="000000" w:themeColor="text1"/>
          <w:sz w:val="24"/>
          <w:szCs w:val="24"/>
          <w:lang w:val="uk-UA"/>
        </w:rPr>
        <w:t>П</w:t>
      </w:r>
      <w:r w:rsidRPr="00DF22EA">
        <w:rPr>
          <w:color w:val="000000" w:themeColor="text1"/>
          <w:sz w:val="24"/>
          <w:szCs w:val="24"/>
          <w:lang w:val="uk-UA"/>
        </w:rPr>
        <w:t xml:space="preserve">равління та вносити питання до порядку денного засідання. </w:t>
      </w:r>
    </w:p>
    <w:p w:rsidR="00440054" w:rsidRPr="00DF22EA" w:rsidRDefault="00440054" w:rsidP="00D044D4">
      <w:pPr>
        <w:pStyle w:val="af6"/>
        <w:numPr>
          <w:ilvl w:val="2"/>
          <w:numId w:val="26"/>
        </w:numPr>
        <w:spacing w:line="240" w:lineRule="auto"/>
        <w:ind w:left="0" w:firstLine="0"/>
        <w:rPr>
          <w:color w:val="000000" w:themeColor="text1"/>
          <w:sz w:val="24"/>
          <w:szCs w:val="24"/>
          <w:lang w:val="uk-UA"/>
        </w:rPr>
      </w:pPr>
      <w:r w:rsidRPr="00DF22EA">
        <w:rPr>
          <w:color w:val="000000" w:themeColor="text1"/>
          <w:sz w:val="24"/>
          <w:szCs w:val="24"/>
          <w:lang w:val="uk-UA"/>
        </w:rPr>
        <w:t xml:space="preserve">Члени </w:t>
      </w:r>
      <w:r w:rsidR="00B1506D" w:rsidRPr="00DF22EA">
        <w:rPr>
          <w:color w:val="000000" w:themeColor="text1"/>
          <w:sz w:val="24"/>
          <w:szCs w:val="24"/>
          <w:lang w:val="uk-UA"/>
        </w:rPr>
        <w:t>Н</w:t>
      </w:r>
      <w:r w:rsidRPr="00DF22EA">
        <w:rPr>
          <w:color w:val="000000" w:themeColor="text1"/>
          <w:sz w:val="24"/>
          <w:szCs w:val="24"/>
          <w:lang w:val="uk-UA"/>
        </w:rPr>
        <w:t xml:space="preserve">аглядової ради, а також представник профспілкового або іншого уповноваженого трудовим колективом органу, який підписав колективний договір від імені трудового колективу, мають право бути присутніми на засіданнях </w:t>
      </w:r>
      <w:r w:rsidR="00B1506D" w:rsidRPr="00DF22EA">
        <w:rPr>
          <w:color w:val="000000" w:themeColor="text1"/>
          <w:sz w:val="24"/>
          <w:szCs w:val="24"/>
          <w:lang w:val="uk-UA"/>
        </w:rPr>
        <w:t>П</w:t>
      </w:r>
      <w:r w:rsidRPr="00DF22EA">
        <w:rPr>
          <w:color w:val="000000" w:themeColor="text1"/>
          <w:sz w:val="24"/>
          <w:szCs w:val="24"/>
          <w:lang w:val="uk-UA"/>
        </w:rPr>
        <w:t xml:space="preserve">равління. </w:t>
      </w:r>
    </w:p>
    <w:p w:rsidR="00440054" w:rsidRPr="00DF22EA" w:rsidRDefault="00440054" w:rsidP="00D044D4">
      <w:pPr>
        <w:pStyle w:val="af6"/>
        <w:numPr>
          <w:ilvl w:val="2"/>
          <w:numId w:val="26"/>
        </w:numPr>
        <w:spacing w:line="240" w:lineRule="auto"/>
        <w:ind w:left="0" w:firstLine="0"/>
        <w:rPr>
          <w:color w:val="000000" w:themeColor="text1"/>
          <w:sz w:val="24"/>
          <w:szCs w:val="24"/>
          <w:lang w:val="uk-UA"/>
        </w:rPr>
      </w:pPr>
      <w:r w:rsidRPr="00DF22EA">
        <w:rPr>
          <w:color w:val="000000" w:themeColor="text1"/>
          <w:sz w:val="24"/>
          <w:szCs w:val="24"/>
          <w:lang w:val="uk-UA"/>
        </w:rPr>
        <w:t xml:space="preserve">На засіданні </w:t>
      </w:r>
      <w:r w:rsidR="00B1506D" w:rsidRPr="00DF22EA">
        <w:rPr>
          <w:color w:val="000000" w:themeColor="text1"/>
          <w:sz w:val="24"/>
          <w:szCs w:val="24"/>
          <w:lang w:val="uk-UA"/>
        </w:rPr>
        <w:t>П</w:t>
      </w:r>
      <w:r w:rsidRPr="00DF22EA">
        <w:rPr>
          <w:color w:val="000000" w:themeColor="text1"/>
          <w:sz w:val="24"/>
          <w:szCs w:val="24"/>
          <w:lang w:val="uk-UA"/>
        </w:rPr>
        <w:t xml:space="preserve">равління ведеться протокол. Протокол засідання </w:t>
      </w:r>
      <w:r w:rsidR="00312091" w:rsidRPr="00DF22EA">
        <w:rPr>
          <w:color w:val="000000" w:themeColor="text1"/>
          <w:sz w:val="24"/>
          <w:szCs w:val="24"/>
          <w:lang w:val="uk-UA"/>
        </w:rPr>
        <w:t>П</w:t>
      </w:r>
      <w:r w:rsidRPr="00DF22EA">
        <w:rPr>
          <w:color w:val="000000" w:themeColor="text1"/>
          <w:sz w:val="24"/>
          <w:szCs w:val="24"/>
          <w:lang w:val="uk-UA"/>
        </w:rPr>
        <w:t>равління підписується головуючим та надається за вимогою для ознайомлення члену</w:t>
      </w:r>
      <w:r w:rsidR="00C07A19">
        <w:rPr>
          <w:color w:val="000000" w:themeColor="text1"/>
          <w:sz w:val="24"/>
          <w:szCs w:val="24"/>
          <w:lang w:val="uk-UA"/>
        </w:rPr>
        <w:t xml:space="preserve"> П</w:t>
      </w:r>
      <w:r w:rsidRPr="00DF22EA">
        <w:rPr>
          <w:color w:val="000000" w:themeColor="text1"/>
          <w:sz w:val="24"/>
          <w:szCs w:val="24"/>
          <w:lang w:val="uk-UA"/>
        </w:rPr>
        <w:t>равління, член</w:t>
      </w:r>
      <w:r w:rsidR="00B1506D" w:rsidRPr="00DF22EA">
        <w:rPr>
          <w:color w:val="000000" w:themeColor="text1"/>
          <w:sz w:val="24"/>
          <w:szCs w:val="24"/>
          <w:lang w:val="uk-UA"/>
        </w:rPr>
        <w:t>у</w:t>
      </w:r>
      <w:r w:rsidR="00C07A19">
        <w:rPr>
          <w:color w:val="000000" w:themeColor="text1"/>
          <w:sz w:val="24"/>
          <w:szCs w:val="24"/>
          <w:lang w:val="uk-UA"/>
        </w:rPr>
        <w:t xml:space="preserve"> На</w:t>
      </w:r>
      <w:r w:rsidRPr="00DF22EA">
        <w:rPr>
          <w:color w:val="000000" w:themeColor="text1"/>
          <w:sz w:val="24"/>
          <w:szCs w:val="24"/>
          <w:lang w:val="uk-UA"/>
        </w:rPr>
        <w:t>глядової ради або представник</w:t>
      </w:r>
      <w:r w:rsidR="004347F4" w:rsidRPr="00DF22EA">
        <w:rPr>
          <w:color w:val="000000" w:themeColor="text1"/>
          <w:sz w:val="24"/>
          <w:szCs w:val="24"/>
          <w:lang w:val="uk-UA"/>
        </w:rPr>
        <w:t>у</w:t>
      </w:r>
      <w:r w:rsidRPr="00DF22EA">
        <w:rPr>
          <w:color w:val="000000" w:themeColor="text1"/>
          <w:sz w:val="24"/>
          <w:szCs w:val="24"/>
          <w:lang w:val="uk-UA"/>
        </w:rPr>
        <w:t xml:space="preserve"> профспілкового чи іншого уповноваженого трудовим колективом органу, який підписав колективний договір від імені трудового колективу.</w:t>
      </w:r>
    </w:p>
    <w:p w:rsidR="00440054" w:rsidRPr="00DF22EA" w:rsidRDefault="00440054" w:rsidP="00D044D4">
      <w:pPr>
        <w:pStyle w:val="af6"/>
        <w:numPr>
          <w:ilvl w:val="2"/>
          <w:numId w:val="26"/>
        </w:numPr>
        <w:spacing w:line="240" w:lineRule="auto"/>
        <w:ind w:left="0" w:firstLine="0"/>
        <w:rPr>
          <w:color w:val="000000" w:themeColor="text1"/>
          <w:sz w:val="24"/>
          <w:szCs w:val="24"/>
          <w:lang w:val="uk-UA"/>
        </w:rPr>
      </w:pPr>
      <w:r w:rsidRPr="00DF22EA">
        <w:rPr>
          <w:color w:val="000000" w:themeColor="text1"/>
          <w:sz w:val="24"/>
          <w:szCs w:val="24"/>
          <w:lang w:val="uk-UA"/>
        </w:rPr>
        <w:t xml:space="preserve">Голова </w:t>
      </w:r>
      <w:r w:rsidR="004347F4" w:rsidRPr="00DF22EA">
        <w:rPr>
          <w:color w:val="000000" w:themeColor="text1"/>
          <w:sz w:val="24"/>
          <w:szCs w:val="24"/>
          <w:lang w:val="uk-UA"/>
        </w:rPr>
        <w:t>П</w:t>
      </w:r>
      <w:r w:rsidRPr="00DF22EA">
        <w:rPr>
          <w:color w:val="000000" w:themeColor="text1"/>
          <w:sz w:val="24"/>
          <w:szCs w:val="24"/>
          <w:lang w:val="uk-UA"/>
        </w:rPr>
        <w:t xml:space="preserve">равління </w:t>
      </w:r>
      <w:r w:rsidR="00A239A1" w:rsidRPr="00DF22EA">
        <w:rPr>
          <w:color w:val="000000" w:themeColor="text1"/>
          <w:sz w:val="24"/>
          <w:szCs w:val="24"/>
          <w:lang w:val="uk-UA"/>
        </w:rPr>
        <w:t>АТ «</w:t>
      </w:r>
      <w:proofErr w:type="spellStart"/>
      <w:r w:rsidR="00A239A1" w:rsidRPr="00DF22EA">
        <w:rPr>
          <w:color w:val="000000" w:themeColor="text1"/>
          <w:sz w:val="24"/>
          <w:szCs w:val="24"/>
          <w:lang w:val="uk-UA"/>
        </w:rPr>
        <w:t>ДнСЗ»-генеральний</w:t>
      </w:r>
      <w:proofErr w:type="spellEnd"/>
      <w:r w:rsidR="00A239A1" w:rsidRPr="00DF22EA">
        <w:rPr>
          <w:color w:val="000000" w:themeColor="text1"/>
          <w:sz w:val="24"/>
          <w:szCs w:val="24"/>
          <w:lang w:val="uk-UA"/>
        </w:rPr>
        <w:t xml:space="preserve"> директор заводу </w:t>
      </w:r>
      <w:r w:rsidR="003B38D6" w:rsidRPr="00DF22EA">
        <w:rPr>
          <w:color w:val="000000" w:themeColor="text1"/>
          <w:sz w:val="24"/>
          <w:szCs w:val="24"/>
          <w:lang w:val="uk-UA"/>
        </w:rPr>
        <w:t xml:space="preserve">і члени Правління </w:t>
      </w:r>
      <w:r w:rsidRPr="00DF22EA">
        <w:rPr>
          <w:color w:val="000000" w:themeColor="text1"/>
          <w:sz w:val="24"/>
          <w:szCs w:val="24"/>
          <w:lang w:val="uk-UA"/>
        </w:rPr>
        <w:t>обира</w:t>
      </w:r>
      <w:r w:rsidR="003B38D6" w:rsidRPr="00DF22EA">
        <w:rPr>
          <w:color w:val="000000" w:themeColor="text1"/>
          <w:sz w:val="24"/>
          <w:szCs w:val="24"/>
          <w:lang w:val="uk-UA"/>
        </w:rPr>
        <w:t>ю</w:t>
      </w:r>
      <w:r w:rsidRPr="00DF22EA">
        <w:rPr>
          <w:color w:val="000000" w:themeColor="text1"/>
          <w:sz w:val="24"/>
          <w:szCs w:val="24"/>
          <w:lang w:val="uk-UA"/>
        </w:rPr>
        <w:t xml:space="preserve">ться </w:t>
      </w:r>
      <w:r w:rsidR="004347F4" w:rsidRPr="00DF22EA">
        <w:rPr>
          <w:color w:val="000000" w:themeColor="text1"/>
          <w:sz w:val="24"/>
          <w:szCs w:val="24"/>
          <w:lang w:val="uk-UA"/>
        </w:rPr>
        <w:t>Загальними зборами Товариства</w:t>
      </w:r>
      <w:r w:rsidRPr="00DF22EA">
        <w:rPr>
          <w:color w:val="000000" w:themeColor="text1"/>
          <w:sz w:val="24"/>
          <w:szCs w:val="24"/>
          <w:lang w:val="uk-UA"/>
        </w:rPr>
        <w:t>.</w:t>
      </w:r>
    </w:p>
    <w:p w:rsidR="00422951" w:rsidRPr="00DF22EA" w:rsidRDefault="003B38D6" w:rsidP="00D044D4">
      <w:pPr>
        <w:pStyle w:val="af6"/>
        <w:numPr>
          <w:ilvl w:val="2"/>
          <w:numId w:val="26"/>
        </w:numPr>
        <w:tabs>
          <w:tab w:val="num" w:pos="567"/>
        </w:tabs>
        <w:spacing w:line="240" w:lineRule="auto"/>
        <w:ind w:left="0" w:firstLine="0"/>
        <w:rPr>
          <w:color w:val="000000" w:themeColor="text1"/>
          <w:sz w:val="24"/>
          <w:szCs w:val="24"/>
          <w:lang w:val="uk-UA"/>
        </w:rPr>
      </w:pPr>
      <w:r w:rsidRPr="00DF22EA">
        <w:rPr>
          <w:color w:val="000000" w:themeColor="text1"/>
          <w:sz w:val="24"/>
          <w:szCs w:val="24"/>
          <w:lang w:val="uk-UA"/>
        </w:rPr>
        <w:t>Організаційною формою роботи Правління є засідання, які проводяться у</w:t>
      </w:r>
      <w:r w:rsidR="00C07A19">
        <w:rPr>
          <w:color w:val="000000" w:themeColor="text1"/>
          <w:sz w:val="24"/>
          <w:szCs w:val="24"/>
          <w:lang w:val="uk-UA"/>
        </w:rPr>
        <w:t xml:space="preserve"> </w:t>
      </w:r>
      <w:r w:rsidRPr="00DF22EA">
        <w:rPr>
          <w:color w:val="000000" w:themeColor="text1"/>
          <w:sz w:val="24"/>
          <w:szCs w:val="24"/>
          <w:lang w:val="uk-UA"/>
        </w:rPr>
        <w:t xml:space="preserve">разі необхідності, але не менше одного разу на місяць. Засідання Правління вважається правомочним, якщо в ньому беруть участь не менше </w:t>
      </w:r>
      <w:r w:rsidR="004141DE" w:rsidRPr="00DF22EA">
        <w:rPr>
          <w:color w:val="000000" w:themeColor="text1"/>
          <w:sz w:val="24"/>
          <w:szCs w:val="24"/>
          <w:lang w:val="uk-UA"/>
        </w:rPr>
        <w:t>4</w:t>
      </w:r>
      <w:r w:rsidRPr="00DF22EA">
        <w:rPr>
          <w:color w:val="000000" w:themeColor="text1"/>
          <w:sz w:val="24"/>
          <w:szCs w:val="24"/>
          <w:lang w:val="uk-UA"/>
        </w:rPr>
        <w:t xml:space="preserve"> членів Правління. Рішення на засіданні Правління вважається прийнятим, якщо за нього проголосувало більше половини членів Правління, присутніх на засіданні. Якщо під час голосування голоси розподілилися порівну, то голос </w:t>
      </w:r>
      <w:r w:rsidR="00D22651" w:rsidRPr="00DF22EA">
        <w:rPr>
          <w:color w:val="000000" w:themeColor="text1"/>
          <w:sz w:val="24"/>
          <w:szCs w:val="24"/>
          <w:lang w:val="uk-UA"/>
        </w:rPr>
        <w:t>г</w:t>
      </w:r>
      <w:r w:rsidRPr="00DF22EA">
        <w:rPr>
          <w:color w:val="000000" w:themeColor="text1"/>
          <w:sz w:val="24"/>
          <w:szCs w:val="24"/>
          <w:lang w:val="uk-UA"/>
        </w:rPr>
        <w:t xml:space="preserve">олови </w:t>
      </w:r>
      <w:r w:rsidR="00422951" w:rsidRPr="00DF22EA">
        <w:rPr>
          <w:color w:val="000000" w:themeColor="text1"/>
          <w:sz w:val="24"/>
          <w:szCs w:val="24"/>
          <w:lang w:val="uk-UA"/>
        </w:rPr>
        <w:t>Правління АТ "</w:t>
      </w:r>
      <w:proofErr w:type="spellStart"/>
      <w:r w:rsidR="00422951" w:rsidRPr="00DF22EA">
        <w:rPr>
          <w:color w:val="000000" w:themeColor="text1"/>
          <w:sz w:val="24"/>
          <w:szCs w:val="24"/>
          <w:lang w:val="uk-UA"/>
        </w:rPr>
        <w:t>ДнСЗ</w:t>
      </w:r>
      <w:proofErr w:type="spellEnd"/>
      <w:r w:rsidR="00422951" w:rsidRPr="00DF22EA">
        <w:rPr>
          <w:color w:val="000000" w:themeColor="text1"/>
          <w:sz w:val="24"/>
          <w:szCs w:val="24"/>
          <w:lang w:val="uk-UA"/>
        </w:rPr>
        <w:t>"</w:t>
      </w:r>
      <w:proofErr w:type="spellStart"/>
      <w:r w:rsidR="00422951" w:rsidRPr="00DF22EA">
        <w:rPr>
          <w:color w:val="000000" w:themeColor="text1"/>
          <w:sz w:val="24"/>
          <w:szCs w:val="24"/>
          <w:lang w:val="uk-UA"/>
        </w:rPr>
        <w:t>-генерального</w:t>
      </w:r>
      <w:proofErr w:type="spellEnd"/>
      <w:r w:rsidR="00422951" w:rsidRPr="00DF22EA">
        <w:rPr>
          <w:color w:val="000000" w:themeColor="text1"/>
          <w:sz w:val="24"/>
          <w:szCs w:val="24"/>
          <w:lang w:val="uk-UA"/>
        </w:rPr>
        <w:t xml:space="preserve"> директора заводу дає перевагу. Рішення Правління можуть також прийматися шляхом проведення заочного голосування (опитування). Порядок скликання і проведення засідань та заочного голосування Правління регулюється Положенням про Правління.</w:t>
      </w:r>
    </w:p>
    <w:p w:rsidR="003B38D6" w:rsidRPr="00DF22EA" w:rsidRDefault="003B38D6" w:rsidP="00D044D4">
      <w:pPr>
        <w:pStyle w:val="af6"/>
        <w:numPr>
          <w:ilvl w:val="2"/>
          <w:numId w:val="26"/>
        </w:numPr>
        <w:tabs>
          <w:tab w:val="num" w:pos="0"/>
        </w:tabs>
        <w:spacing w:line="240" w:lineRule="auto"/>
        <w:ind w:left="0" w:firstLine="0"/>
        <w:rPr>
          <w:color w:val="000000" w:themeColor="text1"/>
          <w:sz w:val="24"/>
          <w:szCs w:val="24"/>
          <w:lang w:val="uk-UA"/>
        </w:rPr>
      </w:pPr>
      <w:r w:rsidRPr="006341E8">
        <w:rPr>
          <w:color w:val="000000" w:themeColor="text1"/>
          <w:sz w:val="24"/>
          <w:szCs w:val="24"/>
          <w:lang w:val="uk-UA"/>
        </w:rPr>
        <w:t xml:space="preserve">Роботою Правління керує </w:t>
      </w:r>
      <w:r w:rsidR="00D22651" w:rsidRPr="006341E8">
        <w:rPr>
          <w:color w:val="000000" w:themeColor="text1"/>
          <w:sz w:val="24"/>
          <w:szCs w:val="24"/>
          <w:lang w:val="uk-UA"/>
        </w:rPr>
        <w:t>г</w:t>
      </w:r>
      <w:r w:rsidRPr="006341E8">
        <w:rPr>
          <w:color w:val="000000" w:themeColor="text1"/>
          <w:sz w:val="24"/>
          <w:szCs w:val="24"/>
          <w:lang w:val="uk-UA"/>
        </w:rPr>
        <w:t>олова Правління АТ «</w:t>
      </w:r>
      <w:proofErr w:type="spellStart"/>
      <w:r w:rsidRPr="006341E8">
        <w:rPr>
          <w:color w:val="000000" w:themeColor="text1"/>
          <w:sz w:val="24"/>
          <w:szCs w:val="24"/>
          <w:lang w:val="uk-UA"/>
        </w:rPr>
        <w:t>ДнСЗ</w:t>
      </w:r>
      <w:proofErr w:type="spellEnd"/>
      <w:r w:rsidRPr="006341E8">
        <w:rPr>
          <w:color w:val="000000" w:themeColor="text1"/>
          <w:sz w:val="24"/>
          <w:szCs w:val="24"/>
          <w:lang w:val="uk-UA"/>
        </w:rPr>
        <w:t>»</w:t>
      </w:r>
      <w:r w:rsidR="006341E8" w:rsidRPr="006341E8">
        <w:rPr>
          <w:color w:val="000000" w:themeColor="text1"/>
          <w:sz w:val="24"/>
          <w:szCs w:val="24"/>
          <w:lang w:val="uk-UA"/>
        </w:rPr>
        <w:t xml:space="preserve"> </w:t>
      </w:r>
      <w:r w:rsidRPr="006341E8">
        <w:rPr>
          <w:color w:val="000000" w:themeColor="text1"/>
          <w:sz w:val="24"/>
          <w:szCs w:val="24"/>
          <w:lang w:val="uk-UA"/>
        </w:rPr>
        <w:t>– генеральний директор заводу</w:t>
      </w:r>
      <w:r w:rsidR="006341E8" w:rsidRPr="006341E8">
        <w:rPr>
          <w:color w:val="000000" w:themeColor="text1"/>
          <w:sz w:val="24"/>
          <w:szCs w:val="24"/>
          <w:lang w:val="uk-UA"/>
        </w:rPr>
        <w:t xml:space="preserve"> </w:t>
      </w:r>
      <w:r w:rsidR="00B243C4" w:rsidRPr="006341E8">
        <w:rPr>
          <w:color w:val="000000" w:themeColor="text1"/>
          <w:sz w:val="24"/>
          <w:szCs w:val="24"/>
          <w:lang w:val="uk-UA"/>
        </w:rPr>
        <w:t>(далі – голова Правління)</w:t>
      </w:r>
      <w:r w:rsidRPr="006341E8">
        <w:rPr>
          <w:color w:val="000000" w:themeColor="text1"/>
          <w:sz w:val="24"/>
          <w:szCs w:val="24"/>
          <w:lang w:val="uk-UA"/>
        </w:rPr>
        <w:t>.</w:t>
      </w:r>
      <w:r w:rsidRPr="00DF22EA">
        <w:rPr>
          <w:color w:val="000000" w:themeColor="text1"/>
          <w:sz w:val="24"/>
          <w:szCs w:val="24"/>
          <w:lang w:val="uk-UA"/>
        </w:rPr>
        <w:t xml:space="preserve"> Він </w:t>
      </w:r>
      <w:r w:rsidR="00731E68" w:rsidRPr="00DF22EA">
        <w:rPr>
          <w:color w:val="000000" w:themeColor="text1"/>
          <w:sz w:val="24"/>
          <w:szCs w:val="24"/>
          <w:lang w:val="uk-UA"/>
        </w:rPr>
        <w:t>організовує роботу Правління, скликає засідання, забезпечує ведення протоколів засідань і</w:t>
      </w:r>
      <w:r w:rsidR="006341E8">
        <w:rPr>
          <w:color w:val="000000" w:themeColor="text1"/>
          <w:sz w:val="24"/>
          <w:szCs w:val="24"/>
          <w:lang w:val="uk-UA"/>
        </w:rPr>
        <w:t xml:space="preserve"> </w:t>
      </w:r>
      <w:r w:rsidRPr="00DF22EA">
        <w:rPr>
          <w:color w:val="000000" w:themeColor="text1"/>
          <w:sz w:val="24"/>
          <w:szCs w:val="24"/>
          <w:lang w:val="uk-UA"/>
        </w:rPr>
        <w:t>має право:</w:t>
      </w:r>
    </w:p>
    <w:p w:rsidR="003B38D6" w:rsidRPr="00A47B2D" w:rsidRDefault="003B38D6"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 xml:space="preserve">визначати порядок денний </w:t>
      </w:r>
      <w:proofErr w:type="spellStart"/>
      <w:r w:rsidR="00D22651" w:rsidRPr="00A47B2D">
        <w:rPr>
          <w:color w:val="000000" w:themeColor="text1"/>
          <w:sz w:val="24"/>
          <w:szCs w:val="24"/>
          <w:lang w:val="uk-UA"/>
        </w:rPr>
        <w:t>засіданнь</w:t>
      </w:r>
      <w:proofErr w:type="spellEnd"/>
      <w:r w:rsidR="00D22651" w:rsidRPr="00A47B2D">
        <w:rPr>
          <w:color w:val="000000" w:themeColor="text1"/>
          <w:sz w:val="24"/>
          <w:szCs w:val="24"/>
          <w:lang w:val="uk-UA"/>
        </w:rPr>
        <w:t xml:space="preserve"> Правління </w:t>
      </w:r>
      <w:r w:rsidRPr="00A47B2D">
        <w:rPr>
          <w:color w:val="000000" w:themeColor="text1"/>
          <w:sz w:val="24"/>
          <w:szCs w:val="24"/>
          <w:lang w:val="uk-UA"/>
        </w:rPr>
        <w:t>та голосувати на них;</w:t>
      </w:r>
    </w:p>
    <w:p w:rsidR="003B38D6" w:rsidRPr="00A47B2D" w:rsidRDefault="003B38D6"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розподіляти обов`язки між членами Правління;</w:t>
      </w:r>
    </w:p>
    <w:p w:rsidR="003B38D6" w:rsidRPr="00A47B2D" w:rsidRDefault="003B38D6"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 xml:space="preserve">без довіреності представляти інтереси Товариства, </w:t>
      </w:r>
      <w:r w:rsidR="00BC65C9">
        <w:rPr>
          <w:color w:val="000000" w:themeColor="text1"/>
          <w:sz w:val="24"/>
          <w:szCs w:val="24"/>
          <w:lang w:val="uk-UA"/>
        </w:rPr>
        <w:t xml:space="preserve">бути представником Товариства в суді, </w:t>
      </w:r>
      <w:r w:rsidRPr="00A47B2D">
        <w:rPr>
          <w:color w:val="000000" w:themeColor="text1"/>
          <w:sz w:val="24"/>
          <w:szCs w:val="24"/>
          <w:lang w:val="uk-UA"/>
        </w:rPr>
        <w:t xml:space="preserve">вести переговори, укладати правочини від імені Товариства та вчиняти від його імені всі інші юридичні дії в межах компетенції, визначеної цим </w:t>
      </w:r>
      <w:r w:rsidR="00312091" w:rsidRPr="00A47B2D">
        <w:rPr>
          <w:color w:val="000000" w:themeColor="text1"/>
          <w:sz w:val="24"/>
          <w:szCs w:val="24"/>
          <w:lang w:val="uk-UA"/>
        </w:rPr>
        <w:t>С</w:t>
      </w:r>
      <w:r w:rsidRPr="00A47B2D">
        <w:rPr>
          <w:color w:val="000000" w:themeColor="text1"/>
          <w:sz w:val="24"/>
          <w:szCs w:val="24"/>
          <w:lang w:val="uk-UA"/>
        </w:rPr>
        <w:t>татутом;</w:t>
      </w:r>
    </w:p>
    <w:p w:rsidR="003C4980" w:rsidRPr="00A47B2D" w:rsidRDefault="003C4980"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підписувати мирові угоди;</w:t>
      </w:r>
    </w:p>
    <w:p w:rsidR="003B38D6" w:rsidRPr="00A47B2D" w:rsidRDefault="003B38D6"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 xml:space="preserve">розпоряджатися коштами та майном Товариства в межах, визначених діючим законодавством і </w:t>
      </w:r>
      <w:r w:rsidR="000C4138">
        <w:rPr>
          <w:color w:val="000000" w:themeColor="text1"/>
          <w:sz w:val="24"/>
          <w:szCs w:val="24"/>
          <w:lang w:val="uk-UA"/>
        </w:rPr>
        <w:t>С</w:t>
      </w:r>
      <w:r w:rsidRPr="00A47B2D">
        <w:rPr>
          <w:color w:val="000000" w:themeColor="text1"/>
          <w:sz w:val="24"/>
          <w:szCs w:val="24"/>
          <w:lang w:val="uk-UA"/>
        </w:rPr>
        <w:t>татутом Товариства;</w:t>
      </w:r>
    </w:p>
    <w:p w:rsidR="003B38D6" w:rsidRPr="00A47B2D" w:rsidRDefault="003B38D6"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відкривати та закривати рахунки у банківських установах;</w:t>
      </w:r>
    </w:p>
    <w:p w:rsidR="003B38D6" w:rsidRPr="00A47B2D" w:rsidRDefault="003B38D6" w:rsidP="00D044D4">
      <w:pPr>
        <w:numPr>
          <w:ilvl w:val="0"/>
          <w:numId w:val="30"/>
        </w:numPr>
        <w:spacing w:line="240" w:lineRule="auto"/>
        <w:ind w:left="0" w:firstLine="0"/>
        <w:rPr>
          <w:color w:val="000000" w:themeColor="text1"/>
          <w:sz w:val="24"/>
          <w:szCs w:val="24"/>
          <w:lang w:val="uk-UA"/>
        </w:rPr>
      </w:pPr>
      <w:r w:rsidRPr="00A47B2D">
        <w:rPr>
          <w:color w:val="000000" w:themeColor="text1"/>
          <w:sz w:val="24"/>
          <w:szCs w:val="24"/>
          <w:lang w:val="uk-UA"/>
        </w:rPr>
        <w:t>підписувати та видавати довіреності від імені Товариства;</w:t>
      </w:r>
    </w:p>
    <w:p w:rsidR="003B38D6" w:rsidRPr="00A47B2D" w:rsidRDefault="003B38D6" w:rsidP="00D044D4">
      <w:pPr>
        <w:numPr>
          <w:ilvl w:val="0"/>
          <w:numId w:val="30"/>
        </w:numPr>
        <w:spacing w:line="240" w:lineRule="auto"/>
        <w:ind w:left="0" w:right="3" w:firstLine="0"/>
        <w:rPr>
          <w:color w:val="000000" w:themeColor="text1"/>
          <w:sz w:val="24"/>
          <w:szCs w:val="24"/>
          <w:lang w:val="uk-UA"/>
        </w:rPr>
      </w:pPr>
      <w:r w:rsidRPr="00A47B2D">
        <w:rPr>
          <w:color w:val="000000" w:themeColor="text1"/>
          <w:sz w:val="24"/>
          <w:szCs w:val="24"/>
          <w:lang w:val="uk-UA"/>
        </w:rPr>
        <w:t>наймати та звільняти працівників Товариства, вживати до них заходи заохочення та</w:t>
      </w:r>
      <w:r w:rsidR="00C07A19">
        <w:rPr>
          <w:color w:val="000000" w:themeColor="text1"/>
          <w:sz w:val="24"/>
          <w:szCs w:val="24"/>
          <w:lang w:val="uk-UA"/>
        </w:rPr>
        <w:t xml:space="preserve"> </w:t>
      </w:r>
      <w:r w:rsidRPr="00A47B2D">
        <w:rPr>
          <w:color w:val="000000" w:themeColor="text1"/>
          <w:sz w:val="24"/>
          <w:szCs w:val="24"/>
          <w:lang w:val="uk-UA"/>
        </w:rPr>
        <w:t>накладання дисциплінарного і матеріального стягнення;</w:t>
      </w:r>
    </w:p>
    <w:p w:rsidR="003C4980" w:rsidRPr="00A47B2D" w:rsidRDefault="003C4980" w:rsidP="00D044D4">
      <w:pPr>
        <w:numPr>
          <w:ilvl w:val="0"/>
          <w:numId w:val="30"/>
        </w:numPr>
        <w:spacing w:line="240" w:lineRule="auto"/>
        <w:ind w:left="0" w:right="3" w:firstLine="0"/>
        <w:rPr>
          <w:color w:val="000000" w:themeColor="text1"/>
          <w:sz w:val="24"/>
          <w:szCs w:val="24"/>
          <w:lang w:val="uk-UA"/>
        </w:rPr>
      </w:pPr>
      <w:r w:rsidRPr="00A47B2D">
        <w:rPr>
          <w:color w:val="000000" w:themeColor="text1"/>
          <w:sz w:val="24"/>
          <w:szCs w:val="24"/>
          <w:lang w:val="uk-UA"/>
        </w:rPr>
        <w:t>підписувати контракти (договори) на додаткові винагороди спеціалістам Товариства;</w:t>
      </w:r>
    </w:p>
    <w:p w:rsidR="003B38D6" w:rsidRPr="00A47B2D" w:rsidRDefault="003B38D6" w:rsidP="00D044D4">
      <w:pPr>
        <w:numPr>
          <w:ilvl w:val="0"/>
          <w:numId w:val="30"/>
        </w:numPr>
        <w:tabs>
          <w:tab w:val="left" w:pos="0"/>
        </w:tabs>
        <w:spacing w:line="240" w:lineRule="auto"/>
        <w:ind w:left="0" w:right="3" w:firstLine="0"/>
        <w:rPr>
          <w:color w:val="000000" w:themeColor="text1"/>
          <w:sz w:val="24"/>
          <w:szCs w:val="24"/>
          <w:lang w:val="uk-UA"/>
        </w:rPr>
      </w:pPr>
      <w:r w:rsidRPr="00A47B2D">
        <w:rPr>
          <w:color w:val="000000" w:themeColor="text1"/>
          <w:sz w:val="24"/>
          <w:szCs w:val="24"/>
          <w:lang w:val="uk-UA"/>
        </w:rPr>
        <w:t>затверджувати штатні розклади, оклади, тарифні ставки, систему оплати праці і положення про порядок оплати праці працівників Товариства;</w:t>
      </w:r>
    </w:p>
    <w:p w:rsidR="003B38D6" w:rsidRPr="00A47B2D" w:rsidRDefault="003B38D6" w:rsidP="00D044D4">
      <w:pPr>
        <w:numPr>
          <w:ilvl w:val="0"/>
          <w:numId w:val="30"/>
        </w:numPr>
        <w:tabs>
          <w:tab w:val="left" w:pos="0"/>
        </w:tabs>
        <w:spacing w:line="240" w:lineRule="auto"/>
        <w:ind w:left="0" w:right="3" w:firstLine="0"/>
        <w:rPr>
          <w:color w:val="000000" w:themeColor="text1"/>
          <w:sz w:val="24"/>
          <w:szCs w:val="24"/>
          <w:lang w:val="uk-UA"/>
        </w:rPr>
      </w:pPr>
      <w:r w:rsidRPr="00A47B2D">
        <w:rPr>
          <w:color w:val="000000" w:themeColor="text1"/>
          <w:sz w:val="24"/>
          <w:szCs w:val="24"/>
          <w:lang w:val="uk-UA"/>
        </w:rPr>
        <w:t>затверджувати показники, розміри та строки преміювання працівників і затверджувати положення про преміювання;</w:t>
      </w:r>
    </w:p>
    <w:p w:rsidR="003B38D6" w:rsidRPr="00A47B2D" w:rsidRDefault="003B38D6" w:rsidP="00D044D4">
      <w:pPr>
        <w:numPr>
          <w:ilvl w:val="0"/>
          <w:numId w:val="30"/>
        </w:numPr>
        <w:tabs>
          <w:tab w:val="left" w:pos="0"/>
        </w:tabs>
        <w:spacing w:line="240" w:lineRule="auto"/>
        <w:ind w:left="0" w:right="3" w:firstLine="0"/>
        <w:rPr>
          <w:color w:val="000000" w:themeColor="text1"/>
          <w:sz w:val="24"/>
          <w:szCs w:val="24"/>
          <w:lang w:val="uk-UA"/>
        </w:rPr>
      </w:pPr>
      <w:r w:rsidRPr="00A47B2D">
        <w:rPr>
          <w:color w:val="000000" w:themeColor="text1"/>
          <w:sz w:val="24"/>
          <w:szCs w:val="24"/>
          <w:lang w:val="uk-UA"/>
        </w:rPr>
        <w:t>затверджувати договірні ціни на продукцію і тарифи на послуги;</w:t>
      </w:r>
    </w:p>
    <w:p w:rsidR="003B38D6" w:rsidRPr="00A47B2D" w:rsidRDefault="003B38D6" w:rsidP="00D044D4">
      <w:pPr>
        <w:numPr>
          <w:ilvl w:val="0"/>
          <w:numId w:val="30"/>
        </w:numPr>
        <w:tabs>
          <w:tab w:val="left" w:pos="0"/>
        </w:tabs>
        <w:spacing w:line="240" w:lineRule="auto"/>
        <w:ind w:left="0" w:right="3" w:firstLine="0"/>
        <w:rPr>
          <w:color w:val="000000" w:themeColor="text1"/>
          <w:sz w:val="24"/>
          <w:szCs w:val="24"/>
          <w:lang w:val="uk-UA"/>
        </w:rPr>
      </w:pPr>
      <w:r w:rsidRPr="00A47B2D">
        <w:rPr>
          <w:color w:val="000000" w:themeColor="text1"/>
          <w:sz w:val="24"/>
          <w:szCs w:val="24"/>
          <w:lang w:val="uk-UA"/>
        </w:rPr>
        <w:t>визначати структуру підприємства</w:t>
      </w:r>
      <w:r w:rsidR="00BC65C9">
        <w:rPr>
          <w:color w:val="000000" w:themeColor="text1"/>
          <w:sz w:val="24"/>
          <w:szCs w:val="24"/>
          <w:lang w:val="uk-UA"/>
        </w:rPr>
        <w:t>,</w:t>
      </w:r>
      <w:r w:rsidR="00BC65C9" w:rsidRPr="00BC65C9">
        <w:rPr>
          <w:color w:val="000000" w:themeColor="text1"/>
          <w:sz w:val="24"/>
          <w:szCs w:val="24"/>
          <w:lang w:val="uk-UA"/>
        </w:rPr>
        <w:t xml:space="preserve"> </w:t>
      </w:r>
      <w:r w:rsidR="00BC65C9" w:rsidRPr="00A47B2D">
        <w:rPr>
          <w:color w:val="000000" w:themeColor="text1"/>
          <w:sz w:val="24"/>
          <w:szCs w:val="24"/>
          <w:lang w:val="uk-UA"/>
        </w:rPr>
        <w:t>необхідн</w:t>
      </w:r>
      <w:r w:rsidR="00BC65C9">
        <w:rPr>
          <w:color w:val="000000" w:themeColor="text1"/>
          <w:sz w:val="24"/>
          <w:szCs w:val="24"/>
          <w:lang w:val="uk-UA"/>
        </w:rPr>
        <w:t>у</w:t>
      </w:r>
      <w:r w:rsidR="00BC65C9" w:rsidRPr="00A47B2D">
        <w:rPr>
          <w:color w:val="000000" w:themeColor="text1"/>
          <w:sz w:val="24"/>
          <w:szCs w:val="24"/>
          <w:lang w:val="uk-UA"/>
        </w:rPr>
        <w:t xml:space="preserve"> для виконання статутної діяльності Товариства</w:t>
      </w:r>
      <w:r w:rsidRPr="00A47B2D">
        <w:rPr>
          <w:color w:val="000000" w:themeColor="text1"/>
          <w:sz w:val="24"/>
          <w:szCs w:val="24"/>
          <w:lang w:val="uk-UA"/>
        </w:rPr>
        <w:t>;</w:t>
      </w:r>
    </w:p>
    <w:p w:rsidR="003B38D6" w:rsidRPr="00A47B2D" w:rsidRDefault="003B38D6" w:rsidP="00D044D4">
      <w:pPr>
        <w:numPr>
          <w:ilvl w:val="0"/>
          <w:numId w:val="30"/>
        </w:numPr>
        <w:tabs>
          <w:tab w:val="left" w:pos="0"/>
        </w:tabs>
        <w:spacing w:line="240" w:lineRule="auto"/>
        <w:ind w:left="0" w:right="3" w:firstLine="0"/>
        <w:rPr>
          <w:color w:val="000000" w:themeColor="text1"/>
          <w:sz w:val="24"/>
          <w:szCs w:val="24"/>
          <w:lang w:val="uk-UA"/>
        </w:rPr>
      </w:pPr>
      <w:r w:rsidRPr="00A47B2D">
        <w:rPr>
          <w:color w:val="000000" w:themeColor="text1"/>
          <w:sz w:val="24"/>
          <w:szCs w:val="24"/>
          <w:lang w:val="uk-UA"/>
        </w:rPr>
        <w:t>затверджувати внутрішні нормативні акти, що регулюють відношення між підрозділами Товариства;</w:t>
      </w:r>
    </w:p>
    <w:p w:rsidR="003B38D6" w:rsidRPr="00A47B2D" w:rsidRDefault="003B38D6" w:rsidP="00D044D4">
      <w:pPr>
        <w:numPr>
          <w:ilvl w:val="0"/>
          <w:numId w:val="30"/>
        </w:numPr>
        <w:spacing w:line="240" w:lineRule="auto"/>
        <w:ind w:left="0" w:right="3" w:firstLine="0"/>
        <w:rPr>
          <w:color w:val="000000" w:themeColor="text1"/>
          <w:sz w:val="24"/>
          <w:szCs w:val="24"/>
          <w:lang w:val="uk-UA"/>
        </w:rPr>
      </w:pPr>
      <w:r w:rsidRPr="00A47B2D">
        <w:rPr>
          <w:color w:val="000000" w:themeColor="text1"/>
          <w:sz w:val="24"/>
          <w:szCs w:val="24"/>
          <w:lang w:val="uk-UA"/>
        </w:rPr>
        <w:t>приймати рішення про відрядження, включно зарубіжні ділові поїздки;</w:t>
      </w:r>
    </w:p>
    <w:p w:rsidR="003B38D6" w:rsidRPr="00A47B2D" w:rsidRDefault="003B38D6" w:rsidP="00D044D4">
      <w:pPr>
        <w:numPr>
          <w:ilvl w:val="0"/>
          <w:numId w:val="30"/>
        </w:numPr>
        <w:spacing w:line="240" w:lineRule="auto"/>
        <w:ind w:left="0" w:right="3" w:firstLine="0"/>
        <w:rPr>
          <w:color w:val="000000" w:themeColor="text1"/>
          <w:sz w:val="24"/>
          <w:szCs w:val="24"/>
          <w:lang w:val="uk-UA"/>
        </w:rPr>
      </w:pPr>
      <w:r w:rsidRPr="00A47B2D">
        <w:rPr>
          <w:color w:val="000000" w:themeColor="text1"/>
          <w:sz w:val="24"/>
          <w:szCs w:val="24"/>
          <w:lang w:val="uk-UA"/>
        </w:rPr>
        <w:t>підписувати позовні заяви, від</w:t>
      </w:r>
      <w:r w:rsidR="00DF22EA">
        <w:rPr>
          <w:color w:val="000000" w:themeColor="text1"/>
          <w:sz w:val="24"/>
          <w:szCs w:val="24"/>
          <w:lang w:val="uk-UA"/>
        </w:rPr>
        <w:t>зиви</w:t>
      </w:r>
      <w:r w:rsidRPr="00A47B2D">
        <w:rPr>
          <w:color w:val="000000" w:themeColor="text1"/>
          <w:sz w:val="24"/>
          <w:szCs w:val="24"/>
          <w:lang w:val="uk-UA"/>
        </w:rPr>
        <w:t xml:space="preserve"> на них, скарги</w:t>
      </w:r>
      <w:r w:rsidR="00675841">
        <w:rPr>
          <w:color w:val="000000" w:themeColor="text1"/>
          <w:sz w:val="24"/>
          <w:szCs w:val="24"/>
          <w:lang w:val="uk-UA"/>
        </w:rPr>
        <w:t xml:space="preserve">, </w:t>
      </w:r>
      <w:r w:rsidR="00675841" w:rsidRPr="00A47B2D">
        <w:rPr>
          <w:color w:val="000000" w:themeColor="text1"/>
          <w:sz w:val="24"/>
          <w:szCs w:val="24"/>
          <w:lang w:val="uk-UA"/>
        </w:rPr>
        <w:t>від</w:t>
      </w:r>
      <w:r w:rsidR="00675841">
        <w:rPr>
          <w:color w:val="000000" w:themeColor="text1"/>
          <w:sz w:val="24"/>
          <w:szCs w:val="24"/>
          <w:lang w:val="uk-UA"/>
        </w:rPr>
        <w:t>зиви</w:t>
      </w:r>
      <w:r w:rsidR="00675841" w:rsidRPr="00A47B2D">
        <w:rPr>
          <w:color w:val="000000" w:themeColor="text1"/>
          <w:sz w:val="24"/>
          <w:szCs w:val="24"/>
          <w:lang w:val="uk-UA"/>
        </w:rPr>
        <w:t xml:space="preserve"> на них </w:t>
      </w:r>
      <w:r w:rsidRPr="00A47B2D">
        <w:rPr>
          <w:color w:val="000000" w:themeColor="text1"/>
          <w:sz w:val="24"/>
          <w:szCs w:val="24"/>
          <w:lang w:val="uk-UA"/>
        </w:rPr>
        <w:t>по справах, які знаходяться в провадженні судів;</w:t>
      </w:r>
      <w:r w:rsidR="00675841" w:rsidRPr="00675841">
        <w:rPr>
          <w:color w:val="000000" w:themeColor="text1"/>
          <w:sz w:val="24"/>
          <w:szCs w:val="24"/>
          <w:lang w:val="uk-UA"/>
        </w:rPr>
        <w:t xml:space="preserve"> </w:t>
      </w:r>
    </w:p>
    <w:p w:rsidR="003B38D6" w:rsidRPr="00DF22EA" w:rsidRDefault="003B38D6" w:rsidP="00D044D4">
      <w:pPr>
        <w:pStyle w:val="af6"/>
        <w:numPr>
          <w:ilvl w:val="1"/>
          <w:numId w:val="31"/>
        </w:numPr>
        <w:tabs>
          <w:tab w:val="left" w:pos="0"/>
        </w:tabs>
        <w:spacing w:line="240" w:lineRule="auto"/>
        <w:ind w:left="0" w:right="3" w:firstLine="0"/>
        <w:rPr>
          <w:color w:val="000000" w:themeColor="text1"/>
          <w:sz w:val="24"/>
          <w:szCs w:val="24"/>
          <w:lang w:val="uk-UA"/>
        </w:rPr>
      </w:pPr>
      <w:r w:rsidRPr="00DF22EA">
        <w:rPr>
          <w:color w:val="000000" w:themeColor="text1"/>
          <w:sz w:val="24"/>
          <w:szCs w:val="24"/>
          <w:lang w:val="uk-UA"/>
        </w:rPr>
        <w:t xml:space="preserve">підписувати від імені Правління Колективний договір, зміни та доповнення до нього; </w:t>
      </w:r>
    </w:p>
    <w:p w:rsidR="003B38D6" w:rsidRPr="00DF22EA" w:rsidRDefault="003B38D6" w:rsidP="00D044D4">
      <w:pPr>
        <w:pStyle w:val="af6"/>
        <w:numPr>
          <w:ilvl w:val="1"/>
          <w:numId w:val="31"/>
        </w:numPr>
        <w:tabs>
          <w:tab w:val="left" w:pos="0"/>
        </w:tabs>
        <w:spacing w:line="240" w:lineRule="auto"/>
        <w:ind w:left="0" w:right="3" w:firstLine="0"/>
        <w:rPr>
          <w:color w:val="000000" w:themeColor="text1"/>
          <w:sz w:val="24"/>
          <w:szCs w:val="24"/>
          <w:lang w:val="uk-UA"/>
        </w:rPr>
      </w:pPr>
      <w:r w:rsidRPr="00DF22EA">
        <w:rPr>
          <w:color w:val="000000" w:themeColor="text1"/>
          <w:sz w:val="24"/>
          <w:szCs w:val="24"/>
          <w:lang w:val="uk-UA"/>
        </w:rPr>
        <w:lastRenderedPageBreak/>
        <w:t xml:space="preserve">видавати накази і розпорядження, давати вказівки, обов’язкові для виконання всіма працівниками Товариства; </w:t>
      </w:r>
    </w:p>
    <w:p w:rsidR="00A239A1" w:rsidRPr="00DF22EA" w:rsidRDefault="003B38D6" w:rsidP="00D044D4">
      <w:pPr>
        <w:pStyle w:val="af6"/>
        <w:numPr>
          <w:ilvl w:val="1"/>
          <w:numId w:val="31"/>
        </w:numPr>
        <w:tabs>
          <w:tab w:val="left" w:pos="0"/>
        </w:tabs>
        <w:spacing w:line="240" w:lineRule="auto"/>
        <w:ind w:left="0" w:right="3" w:firstLine="0"/>
        <w:rPr>
          <w:color w:val="000000" w:themeColor="text1"/>
          <w:sz w:val="24"/>
          <w:szCs w:val="24"/>
          <w:lang w:val="uk-UA"/>
        </w:rPr>
      </w:pPr>
      <w:r w:rsidRPr="00DF22EA">
        <w:rPr>
          <w:color w:val="000000" w:themeColor="text1"/>
          <w:sz w:val="24"/>
          <w:szCs w:val="24"/>
          <w:lang w:val="uk-UA"/>
        </w:rPr>
        <w:t>керувати поточними справами Товариства, здійснювати інші функцій, які необхідні для забезпечення нормальної роботи Товариства.</w:t>
      </w:r>
    </w:p>
    <w:p w:rsidR="003B38D6" w:rsidRPr="00DF22EA" w:rsidRDefault="003B38D6" w:rsidP="00D044D4">
      <w:pPr>
        <w:pStyle w:val="af6"/>
        <w:numPr>
          <w:ilvl w:val="2"/>
          <w:numId w:val="26"/>
        </w:numPr>
        <w:tabs>
          <w:tab w:val="num" w:pos="0"/>
        </w:tabs>
        <w:spacing w:line="240" w:lineRule="auto"/>
        <w:ind w:left="0" w:right="3" w:firstLine="0"/>
        <w:rPr>
          <w:color w:val="000000" w:themeColor="text1"/>
          <w:sz w:val="24"/>
          <w:szCs w:val="24"/>
          <w:lang w:val="uk-UA"/>
        </w:rPr>
      </w:pPr>
      <w:r w:rsidRPr="006341E8">
        <w:rPr>
          <w:color w:val="000000" w:themeColor="text1"/>
          <w:sz w:val="24"/>
          <w:szCs w:val="24"/>
          <w:lang w:val="uk-UA"/>
        </w:rPr>
        <w:t>Перший заступник голови Правління</w:t>
      </w:r>
      <w:r w:rsidR="00AF6E04" w:rsidRPr="00DF22EA">
        <w:rPr>
          <w:color w:val="000000" w:themeColor="text1"/>
          <w:sz w:val="24"/>
          <w:szCs w:val="24"/>
          <w:lang w:val="uk-UA"/>
        </w:rPr>
        <w:t xml:space="preserve"> об</w:t>
      </w:r>
      <w:r w:rsidR="00B421A9" w:rsidRPr="00DF22EA">
        <w:rPr>
          <w:color w:val="000000" w:themeColor="text1"/>
          <w:sz w:val="24"/>
          <w:szCs w:val="24"/>
          <w:lang w:val="uk-UA"/>
        </w:rPr>
        <w:t>и</w:t>
      </w:r>
      <w:r w:rsidR="00AF6E04" w:rsidRPr="00DF22EA">
        <w:rPr>
          <w:color w:val="000000" w:themeColor="text1"/>
          <w:sz w:val="24"/>
          <w:szCs w:val="24"/>
          <w:lang w:val="uk-UA"/>
        </w:rPr>
        <w:t xml:space="preserve">рається членами Правління </w:t>
      </w:r>
      <w:r w:rsidR="00E93D94" w:rsidRPr="00DF22EA">
        <w:rPr>
          <w:color w:val="000000" w:themeColor="text1"/>
          <w:sz w:val="24"/>
          <w:szCs w:val="24"/>
          <w:lang w:val="uk-UA"/>
        </w:rPr>
        <w:t xml:space="preserve">простою більшістю голосів від кількісного складу Правління </w:t>
      </w:r>
      <w:r w:rsidR="00AF6E04" w:rsidRPr="00DF22EA">
        <w:rPr>
          <w:color w:val="000000" w:themeColor="text1"/>
          <w:sz w:val="24"/>
          <w:szCs w:val="24"/>
          <w:lang w:val="uk-UA"/>
        </w:rPr>
        <w:t>на першому засіданні Правління. Він</w:t>
      </w:r>
      <w:r w:rsidRPr="00DF22EA">
        <w:rPr>
          <w:color w:val="000000" w:themeColor="text1"/>
          <w:sz w:val="24"/>
          <w:szCs w:val="24"/>
          <w:lang w:val="uk-UA"/>
        </w:rPr>
        <w:t xml:space="preserve"> надає допомогу </w:t>
      </w:r>
      <w:r w:rsidR="00A239A1" w:rsidRPr="00DF22EA">
        <w:rPr>
          <w:color w:val="000000" w:themeColor="text1"/>
          <w:sz w:val="24"/>
          <w:szCs w:val="24"/>
          <w:lang w:val="uk-UA"/>
        </w:rPr>
        <w:t>г</w:t>
      </w:r>
      <w:r w:rsidRPr="00DF22EA">
        <w:rPr>
          <w:color w:val="000000" w:themeColor="text1"/>
          <w:sz w:val="24"/>
          <w:szCs w:val="24"/>
          <w:lang w:val="uk-UA"/>
        </w:rPr>
        <w:t>олові Правління в організації роботи Правління і має право без довіреності підписувати:</w:t>
      </w:r>
    </w:p>
    <w:p w:rsidR="003B38D6" w:rsidRPr="00A47B2D" w:rsidRDefault="003B38D6"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фінансові і податкові документи;</w:t>
      </w:r>
    </w:p>
    <w:p w:rsidR="003B38D6" w:rsidRPr="00A47B2D" w:rsidRDefault="003B38D6"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документи обліку та звітності;</w:t>
      </w:r>
    </w:p>
    <w:p w:rsidR="003B38D6" w:rsidRPr="00A47B2D" w:rsidRDefault="003B38D6"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акти виконаних робіт;</w:t>
      </w:r>
    </w:p>
    <w:p w:rsidR="003B38D6" w:rsidRPr="007A0F05" w:rsidRDefault="00312091" w:rsidP="00D044D4">
      <w:pPr>
        <w:numPr>
          <w:ilvl w:val="0"/>
          <w:numId w:val="32"/>
        </w:numPr>
        <w:spacing w:line="240" w:lineRule="auto"/>
        <w:ind w:left="0" w:firstLine="0"/>
        <w:rPr>
          <w:sz w:val="24"/>
          <w:szCs w:val="24"/>
          <w:lang w:val="uk-UA"/>
        </w:rPr>
      </w:pPr>
      <w:r w:rsidRPr="007A0F05">
        <w:rPr>
          <w:sz w:val="24"/>
          <w:szCs w:val="24"/>
          <w:lang w:val="uk-UA"/>
        </w:rPr>
        <w:t xml:space="preserve">підписувати та видавати </w:t>
      </w:r>
      <w:r w:rsidR="003B38D6" w:rsidRPr="007A0F05">
        <w:rPr>
          <w:sz w:val="24"/>
          <w:szCs w:val="24"/>
          <w:lang w:val="uk-UA"/>
        </w:rPr>
        <w:t xml:space="preserve">довіреності </w:t>
      </w:r>
      <w:r w:rsidRPr="007A0F05">
        <w:rPr>
          <w:sz w:val="24"/>
          <w:szCs w:val="24"/>
          <w:lang w:val="uk-UA"/>
        </w:rPr>
        <w:t>від імені Товариства</w:t>
      </w:r>
      <w:r w:rsidR="00731E68" w:rsidRPr="007A0F05">
        <w:rPr>
          <w:sz w:val="24"/>
          <w:szCs w:val="24"/>
          <w:lang w:val="uk-UA"/>
        </w:rPr>
        <w:t>;</w:t>
      </w:r>
    </w:p>
    <w:p w:rsidR="00731E68" w:rsidRDefault="00731E68"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правочини від імені Товариства;</w:t>
      </w:r>
    </w:p>
    <w:p w:rsidR="00C53540" w:rsidRPr="00A47B2D" w:rsidRDefault="00C53540"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підписувати позовні заяви, від</w:t>
      </w:r>
      <w:r>
        <w:rPr>
          <w:color w:val="000000" w:themeColor="text1"/>
          <w:sz w:val="24"/>
          <w:szCs w:val="24"/>
          <w:lang w:val="uk-UA"/>
        </w:rPr>
        <w:t>зиви</w:t>
      </w:r>
      <w:r w:rsidRPr="00A47B2D">
        <w:rPr>
          <w:color w:val="000000" w:themeColor="text1"/>
          <w:sz w:val="24"/>
          <w:szCs w:val="24"/>
          <w:lang w:val="uk-UA"/>
        </w:rPr>
        <w:t xml:space="preserve"> на них, скарги</w:t>
      </w:r>
      <w:r>
        <w:rPr>
          <w:color w:val="000000" w:themeColor="text1"/>
          <w:sz w:val="24"/>
          <w:szCs w:val="24"/>
          <w:lang w:val="uk-UA"/>
        </w:rPr>
        <w:t xml:space="preserve">, </w:t>
      </w:r>
      <w:r w:rsidRPr="00A47B2D">
        <w:rPr>
          <w:color w:val="000000" w:themeColor="text1"/>
          <w:sz w:val="24"/>
          <w:szCs w:val="24"/>
          <w:lang w:val="uk-UA"/>
        </w:rPr>
        <w:t>від</w:t>
      </w:r>
      <w:r>
        <w:rPr>
          <w:color w:val="000000" w:themeColor="text1"/>
          <w:sz w:val="24"/>
          <w:szCs w:val="24"/>
          <w:lang w:val="uk-UA"/>
        </w:rPr>
        <w:t>зиви</w:t>
      </w:r>
      <w:r w:rsidRPr="00A47B2D">
        <w:rPr>
          <w:color w:val="000000" w:themeColor="text1"/>
          <w:sz w:val="24"/>
          <w:szCs w:val="24"/>
          <w:lang w:val="uk-UA"/>
        </w:rPr>
        <w:t xml:space="preserve"> на них по справах, які знаходяться в провадженні судів;</w:t>
      </w:r>
    </w:p>
    <w:p w:rsidR="003C4980" w:rsidRPr="00A47B2D" w:rsidRDefault="003C4980"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мирові угоди;</w:t>
      </w:r>
    </w:p>
    <w:p w:rsidR="00731E68" w:rsidRPr="00A47B2D" w:rsidRDefault="00731E68"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накази про найм та звільнення працівників Товариства</w:t>
      </w:r>
      <w:r w:rsidR="004776C5" w:rsidRPr="00A47B2D">
        <w:rPr>
          <w:color w:val="000000" w:themeColor="text1"/>
          <w:sz w:val="24"/>
          <w:szCs w:val="24"/>
          <w:lang w:val="uk-UA"/>
        </w:rPr>
        <w:t>;</w:t>
      </w:r>
    </w:p>
    <w:p w:rsidR="004776C5" w:rsidRPr="00A47B2D" w:rsidRDefault="004776C5" w:rsidP="00D044D4">
      <w:pPr>
        <w:numPr>
          <w:ilvl w:val="0"/>
          <w:numId w:val="32"/>
        </w:numPr>
        <w:spacing w:line="240" w:lineRule="auto"/>
        <w:ind w:left="0" w:firstLine="0"/>
        <w:rPr>
          <w:color w:val="000000" w:themeColor="text1"/>
          <w:sz w:val="24"/>
          <w:szCs w:val="24"/>
          <w:lang w:val="uk-UA"/>
        </w:rPr>
      </w:pPr>
      <w:r w:rsidRPr="00A47B2D">
        <w:rPr>
          <w:color w:val="000000" w:themeColor="text1"/>
          <w:sz w:val="24"/>
          <w:szCs w:val="24"/>
          <w:lang w:val="uk-UA"/>
        </w:rPr>
        <w:t>всі документи, що торкаються корпоративного управління,</w:t>
      </w:r>
      <w:r w:rsidR="00C07A19">
        <w:rPr>
          <w:color w:val="000000" w:themeColor="text1"/>
          <w:sz w:val="24"/>
          <w:szCs w:val="24"/>
          <w:lang w:val="uk-UA"/>
        </w:rPr>
        <w:t xml:space="preserve"> </w:t>
      </w:r>
      <w:r w:rsidRPr="00A47B2D">
        <w:rPr>
          <w:color w:val="000000" w:themeColor="text1"/>
          <w:sz w:val="24"/>
          <w:szCs w:val="24"/>
          <w:lang w:val="uk-UA"/>
        </w:rPr>
        <w:t xml:space="preserve">обліку і руху цінних паперів Товариства та відносин з депозитаріями та </w:t>
      </w:r>
      <w:r w:rsidR="000700B2" w:rsidRPr="00F20D1E">
        <w:rPr>
          <w:color w:val="000000" w:themeColor="text1"/>
          <w:sz w:val="24"/>
          <w:szCs w:val="24"/>
          <w:lang w:val="uk-UA"/>
        </w:rPr>
        <w:t>депозитарними установами</w:t>
      </w:r>
      <w:r w:rsidR="000700B2" w:rsidRPr="00A47B2D">
        <w:rPr>
          <w:color w:val="000000" w:themeColor="text1"/>
          <w:sz w:val="24"/>
          <w:szCs w:val="24"/>
          <w:lang w:val="uk-UA"/>
        </w:rPr>
        <w:t xml:space="preserve"> - </w:t>
      </w:r>
      <w:r w:rsidRPr="00A47B2D">
        <w:rPr>
          <w:color w:val="000000" w:themeColor="text1"/>
          <w:sz w:val="24"/>
          <w:szCs w:val="24"/>
          <w:lang w:val="uk-UA"/>
        </w:rPr>
        <w:t xml:space="preserve">зберігачами цінних паперів Товариства. </w:t>
      </w:r>
    </w:p>
    <w:p w:rsidR="00731E68" w:rsidRPr="00143FD7" w:rsidRDefault="00731E68" w:rsidP="00D044D4">
      <w:pPr>
        <w:pStyle w:val="af6"/>
        <w:numPr>
          <w:ilvl w:val="2"/>
          <w:numId w:val="26"/>
        </w:numPr>
        <w:tabs>
          <w:tab w:val="num" w:pos="0"/>
        </w:tabs>
        <w:spacing w:line="240" w:lineRule="auto"/>
        <w:ind w:left="0" w:firstLine="0"/>
        <w:rPr>
          <w:color w:val="000000" w:themeColor="text1"/>
          <w:sz w:val="24"/>
          <w:szCs w:val="24"/>
          <w:lang w:val="uk-UA"/>
        </w:rPr>
      </w:pPr>
      <w:r w:rsidRPr="00143FD7">
        <w:rPr>
          <w:color w:val="000000" w:themeColor="text1"/>
          <w:sz w:val="24"/>
          <w:szCs w:val="24"/>
          <w:lang w:val="uk-UA"/>
        </w:rPr>
        <w:t xml:space="preserve">Перший заступник голови Правління виконує функції </w:t>
      </w:r>
      <w:r w:rsidR="00D22651" w:rsidRPr="00143FD7">
        <w:rPr>
          <w:color w:val="000000" w:themeColor="text1"/>
          <w:sz w:val="24"/>
          <w:szCs w:val="24"/>
          <w:lang w:val="uk-UA"/>
        </w:rPr>
        <w:t>г</w:t>
      </w:r>
      <w:r w:rsidRPr="00143FD7">
        <w:rPr>
          <w:color w:val="000000" w:themeColor="text1"/>
          <w:sz w:val="24"/>
          <w:szCs w:val="24"/>
          <w:lang w:val="uk-UA"/>
        </w:rPr>
        <w:t xml:space="preserve">олови Правління </w:t>
      </w:r>
      <w:r w:rsidR="00143FD7" w:rsidRPr="00143FD7">
        <w:rPr>
          <w:color w:val="000000" w:themeColor="text1"/>
          <w:sz w:val="24"/>
          <w:szCs w:val="24"/>
          <w:lang w:val="uk-UA"/>
        </w:rPr>
        <w:t>АТ «</w:t>
      </w:r>
      <w:proofErr w:type="spellStart"/>
      <w:r w:rsidR="00143FD7" w:rsidRPr="00143FD7">
        <w:rPr>
          <w:color w:val="000000" w:themeColor="text1"/>
          <w:sz w:val="24"/>
          <w:szCs w:val="24"/>
          <w:lang w:val="uk-UA"/>
        </w:rPr>
        <w:t>ДнСЗ</w:t>
      </w:r>
      <w:proofErr w:type="spellEnd"/>
      <w:r w:rsidR="00143FD7" w:rsidRPr="00143FD7">
        <w:rPr>
          <w:color w:val="000000" w:themeColor="text1"/>
          <w:sz w:val="24"/>
          <w:szCs w:val="24"/>
          <w:lang w:val="uk-UA"/>
        </w:rPr>
        <w:t>»</w:t>
      </w:r>
      <w:r w:rsidRPr="00143FD7">
        <w:rPr>
          <w:color w:val="000000" w:themeColor="text1"/>
          <w:sz w:val="24"/>
          <w:szCs w:val="24"/>
          <w:lang w:val="uk-UA"/>
        </w:rPr>
        <w:t xml:space="preserve"> - генерального директора заводу у разі його відсутності. Виконання функцій </w:t>
      </w:r>
      <w:r w:rsidR="00D22651" w:rsidRPr="00143FD7">
        <w:rPr>
          <w:color w:val="000000" w:themeColor="text1"/>
          <w:sz w:val="24"/>
          <w:szCs w:val="24"/>
          <w:lang w:val="uk-UA"/>
        </w:rPr>
        <w:t>г</w:t>
      </w:r>
      <w:r w:rsidRPr="00143FD7">
        <w:rPr>
          <w:color w:val="000000" w:themeColor="text1"/>
          <w:sz w:val="24"/>
          <w:szCs w:val="24"/>
          <w:lang w:val="uk-UA"/>
        </w:rPr>
        <w:t xml:space="preserve">олови Правління </w:t>
      </w:r>
      <w:r w:rsidR="000700B2" w:rsidRPr="00143FD7">
        <w:rPr>
          <w:color w:val="000000" w:themeColor="text1"/>
          <w:sz w:val="24"/>
          <w:szCs w:val="24"/>
          <w:lang w:val="uk-UA"/>
        </w:rPr>
        <w:t>АТ «</w:t>
      </w:r>
      <w:proofErr w:type="spellStart"/>
      <w:r w:rsidR="000700B2" w:rsidRPr="00143FD7">
        <w:rPr>
          <w:color w:val="000000" w:themeColor="text1"/>
          <w:sz w:val="24"/>
          <w:szCs w:val="24"/>
          <w:lang w:val="uk-UA"/>
        </w:rPr>
        <w:t>ДнСЗ</w:t>
      </w:r>
      <w:proofErr w:type="spellEnd"/>
      <w:r w:rsidR="000700B2" w:rsidRPr="00143FD7">
        <w:rPr>
          <w:color w:val="000000" w:themeColor="text1"/>
          <w:sz w:val="24"/>
          <w:szCs w:val="24"/>
          <w:lang w:val="uk-UA"/>
        </w:rPr>
        <w:t xml:space="preserve">» </w:t>
      </w:r>
      <w:r w:rsidRPr="00143FD7">
        <w:rPr>
          <w:color w:val="000000" w:themeColor="text1"/>
          <w:sz w:val="24"/>
          <w:szCs w:val="24"/>
          <w:lang w:val="uk-UA"/>
        </w:rPr>
        <w:t xml:space="preserve">- генерального директора заводу оформлюється наказом </w:t>
      </w:r>
      <w:r w:rsidR="00D22651" w:rsidRPr="00143FD7">
        <w:rPr>
          <w:color w:val="000000" w:themeColor="text1"/>
          <w:sz w:val="24"/>
          <w:szCs w:val="24"/>
          <w:lang w:val="uk-UA"/>
        </w:rPr>
        <w:t>г</w:t>
      </w:r>
      <w:r w:rsidRPr="00143FD7">
        <w:rPr>
          <w:color w:val="000000" w:themeColor="text1"/>
          <w:sz w:val="24"/>
          <w:szCs w:val="24"/>
          <w:lang w:val="uk-UA"/>
        </w:rPr>
        <w:t>олови Правління</w:t>
      </w:r>
      <w:r w:rsidR="000700B2" w:rsidRPr="00143FD7">
        <w:rPr>
          <w:color w:val="000000" w:themeColor="text1"/>
          <w:sz w:val="24"/>
          <w:szCs w:val="24"/>
          <w:lang w:val="uk-UA"/>
        </w:rPr>
        <w:t xml:space="preserve"> АТ «</w:t>
      </w:r>
      <w:proofErr w:type="spellStart"/>
      <w:r w:rsidR="000700B2" w:rsidRPr="00143FD7">
        <w:rPr>
          <w:color w:val="000000" w:themeColor="text1"/>
          <w:sz w:val="24"/>
          <w:szCs w:val="24"/>
          <w:lang w:val="uk-UA"/>
        </w:rPr>
        <w:t>ДнСЗ</w:t>
      </w:r>
      <w:proofErr w:type="spellEnd"/>
      <w:r w:rsidR="000700B2" w:rsidRPr="00143FD7">
        <w:rPr>
          <w:color w:val="000000" w:themeColor="text1"/>
          <w:sz w:val="24"/>
          <w:szCs w:val="24"/>
          <w:lang w:val="uk-UA"/>
        </w:rPr>
        <w:t xml:space="preserve">» </w:t>
      </w:r>
      <w:r w:rsidRPr="00143FD7">
        <w:rPr>
          <w:color w:val="000000" w:themeColor="text1"/>
          <w:sz w:val="24"/>
          <w:szCs w:val="24"/>
          <w:lang w:val="uk-UA"/>
        </w:rPr>
        <w:t>-</w:t>
      </w:r>
      <w:r w:rsidR="00C07A19">
        <w:rPr>
          <w:color w:val="000000" w:themeColor="text1"/>
          <w:sz w:val="24"/>
          <w:szCs w:val="24"/>
          <w:lang w:val="uk-UA"/>
        </w:rPr>
        <w:t xml:space="preserve"> </w:t>
      </w:r>
      <w:r w:rsidRPr="00143FD7">
        <w:rPr>
          <w:color w:val="000000" w:themeColor="text1"/>
          <w:sz w:val="24"/>
          <w:szCs w:val="24"/>
          <w:lang w:val="uk-UA"/>
        </w:rPr>
        <w:t xml:space="preserve">генерального директора заводу. У разі неможливості видання </w:t>
      </w:r>
      <w:r w:rsidR="00D22651" w:rsidRPr="00143FD7">
        <w:rPr>
          <w:color w:val="000000" w:themeColor="text1"/>
          <w:sz w:val="24"/>
          <w:szCs w:val="24"/>
          <w:lang w:val="uk-UA"/>
        </w:rPr>
        <w:t>г</w:t>
      </w:r>
      <w:r w:rsidRPr="00143FD7">
        <w:rPr>
          <w:color w:val="000000" w:themeColor="text1"/>
          <w:sz w:val="24"/>
          <w:szCs w:val="24"/>
          <w:lang w:val="uk-UA"/>
        </w:rPr>
        <w:t>оловою Правління</w:t>
      </w:r>
      <w:r w:rsidR="000700B2" w:rsidRPr="00143FD7">
        <w:rPr>
          <w:color w:val="000000" w:themeColor="text1"/>
          <w:sz w:val="24"/>
          <w:szCs w:val="24"/>
          <w:lang w:val="uk-UA"/>
        </w:rPr>
        <w:t xml:space="preserve"> АТ «</w:t>
      </w:r>
      <w:proofErr w:type="spellStart"/>
      <w:r w:rsidR="000700B2" w:rsidRPr="00143FD7">
        <w:rPr>
          <w:color w:val="000000" w:themeColor="text1"/>
          <w:sz w:val="24"/>
          <w:szCs w:val="24"/>
          <w:lang w:val="uk-UA"/>
        </w:rPr>
        <w:t>ДнСЗ»</w:t>
      </w:r>
      <w:r w:rsidRPr="00143FD7">
        <w:rPr>
          <w:color w:val="000000" w:themeColor="text1"/>
          <w:sz w:val="24"/>
          <w:szCs w:val="24"/>
          <w:lang w:val="uk-UA"/>
        </w:rPr>
        <w:t>-генеральним</w:t>
      </w:r>
      <w:proofErr w:type="spellEnd"/>
      <w:r w:rsidRPr="00143FD7">
        <w:rPr>
          <w:color w:val="000000" w:themeColor="text1"/>
          <w:sz w:val="24"/>
          <w:szCs w:val="24"/>
          <w:lang w:val="uk-UA"/>
        </w:rPr>
        <w:t xml:space="preserve"> директором заводу такого наказу (хвороба, смерть та інші випадки, в яких він не має можливості видати наказ), рішення про тимчасове виконання обов’язків </w:t>
      </w:r>
      <w:r w:rsidR="00D22651" w:rsidRPr="00143FD7">
        <w:rPr>
          <w:color w:val="000000" w:themeColor="text1"/>
          <w:sz w:val="24"/>
          <w:szCs w:val="24"/>
          <w:lang w:val="uk-UA"/>
        </w:rPr>
        <w:t>г</w:t>
      </w:r>
      <w:r w:rsidRPr="00143FD7">
        <w:rPr>
          <w:color w:val="000000" w:themeColor="text1"/>
          <w:sz w:val="24"/>
          <w:szCs w:val="24"/>
          <w:lang w:val="uk-UA"/>
        </w:rPr>
        <w:t xml:space="preserve">олови Правління </w:t>
      </w:r>
      <w:r w:rsidR="000700B2" w:rsidRPr="00143FD7">
        <w:rPr>
          <w:color w:val="000000" w:themeColor="text1"/>
          <w:sz w:val="24"/>
          <w:szCs w:val="24"/>
          <w:lang w:val="uk-UA"/>
        </w:rPr>
        <w:t>АТ «</w:t>
      </w:r>
      <w:proofErr w:type="spellStart"/>
      <w:r w:rsidR="00D36553" w:rsidRPr="00143FD7">
        <w:rPr>
          <w:color w:val="000000" w:themeColor="text1"/>
          <w:sz w:val="24"/>
          <w:szCs w:val="24"/>
          <w:lang w:val="uk-UA"/>
        </w:rPr>
        <w:t>ДнСЗ»</w:t>
      </w:r>
      <w:r w:rsidRPr="00143FD7">
        <w:rPr>
          <w:color w:val="000000" w:themeColor="text1"/>
          <w:sz w:val="24"/>
          <w:szCs w:val="24"/>
          <w:lang w:val="uk-UA"/>
        </w:rPr>
        <w:t>-генерального</w:t>
      </w:r>
      <w:proofErr w:type="spellEnd"/>
      <w:r w:rsidRPr="00143FD7">
        <w:rPr>
          <w:color w:val="000000" w:themeColor="text1"/>
          <w:sz w:val="24"/>
          <w:szCs w:val="24"/>
          <w:lang w:val="uk-UA"/>
        </w:rPr>
        <w:t xml:space="preserve"> директора заводу </w:t>
      </w:r>
      <w:r w:rsidR="00D22651" w:rsidRPr="00143FD7">
        <w:rPr>
          <w:color w:val="000000" w:themeColor="text1"/>
          <w:sz w:val="24"/>
          <w:szCs w:val="24"/>
          <w:lang w:val="uk-UA"/>
        </w:rPr>
        <w:t>п</w:t>
      </w:r>
      <w:r w:rsidRPr="00143FD7">
        <w:rPr>
          <w:color w:val="000000" w:themeColor="text1"/>
          <w:sz w:val="24"/>
          <w:szCs w:val="24"/>
          <w:lang w:val="uk-UA"/>
        </w:rPr>
        <w:t xml:space="preserve">ершим заступником </w:t>
      </w:r>
      <w:r w:rsidR="00D22651" w:rsidRPr="00143FD7">
        <w:rPr>
          <w:color w:val="000000" w:themeColor="text1"/>
          <w:sz w:val="24"/>
          <w:szCs w:val="24"/>
          <w:lang w:val="uk-UA"/>
        </w:rPr>
        <w:t>г</w:t>
      </w:r>
      <w:r w:rsidRPr="00143FD7">
        <w:rPr>
          <w:color w:val="000000" w:themeColor="text1"/>
          <w:sz w:val="24"/>
          <w:szCs w:val="24"/>
          <w:lang w:val="uk-UA"/>
        </w:rPr>
        <w:t xml:space="preserve">олови Правління, приймає Наглядова рада. Від імені Наглядової ради це рішення підписує </w:t>
      </w:r>
      <w:r w:rsidR="00D22651" w:rsidRPr="00143FD7">
        <w:rPr>
          <w:color w:val="000000" w:themeColor="text1"/>
          <w:sz w:val="24"/>
          <w:szCs w:val="24"/>
          <w:lang w:val="uk-UA"/>
        </w:rPr>
        <w:t>г</w:t>
      </w:r>
      <w:r w:rsidRPr="00143FD7">
        <w:rPr>
          <w:color w:val="000000" w:themeColor="text1"/>
          <w:sz w:val="24"/>
          <w:szCs w:val="24"/>
          <w:lang w:val="uk-UA"/>
        </w:rPr>
        <w:t>олова Наглядової ради.</w:t>
      </w:r>
    </w:p>
    <w:p w:rsidR="00731E68" w:rsidRPr="00143FD7" w:rsidRDefault="00731E68" w:rsidP="00D044D4">
      <w:pPr>
        <w:pStyle w:val="af6"/>
        <w:numPr>
          <w:ilvl w:val="2"/>
          <w:numId w:val="26"/>
        </w:numPr>
        <w:tabs>
          <w:tab w:val="num" w:pos="0"/>
        </w:tabs>
        <w:spacing w:line="240" w:lineRule="auto"/>
        <w:ind w:left="0" w:firstLine="0"/>
        <w:rPr>
          <w:color w:val="000000" w:themeColor="text1"/>
          <w:sz w:val="24"/>
          <w:szCs w:val="24"/>
          <w:lang w:val="uk-UA"/>
        </w:rPr>
      </w:pPr>
      <w:r w:rsidRPr="00143FD7">
        <w:rPr>
          <w:color w:val="000000" w:themeColor="text1"/>
          <w:sz w:val="24"/>
          <w:szCs w:val="24"/>
          <w:lang w:val="uk-UA"/>
        </w:rPr>
        <w:t xml:space="preserve">При виконанні функції </w:t>
      </w:r>
      <w:r w:rsidR="00D22651" w:rsidRPr="00143FD7">
        <w:rPr>
          <w:color w:val="000000" w:themeColor="text1"/>
          <w:sz w:val="24"/>
          <w:szCs w:val="24"/>
          <w:lang w:val="uk-UA"/>
        </w:rPr>
        <w:t>г</w:t>
      </w:r>
      <w:r w:rsidRPr="00143FD7">
        <w:rPr>
          <w:color w:val="000000" w:themeColor="text1"/>
          <w:sz w:val="24"/>
          <w:szCs w:val="24"/>
          <w:lang w:val="uk-UA"/>
        </w:rPr>
        <w:t>олови Правління</w:t>
      </w:r>
      <w:r w:rsidR="000700B2" w:rsidRPr="00143FD7">
        <w:rPr>
          <w:color w:val="000000" w:themeColor="text1"/>
          <w:sz w:val="24"/>
          <w:szCs w:val="24"/>
          <w:lang w:val="uk-UA"/>
        </w:rPr>
        <w:t xml:space="preserve"> АТ «</w:t>
      </w:r>
      <w:proofErr w:type="spellStart"/>
      <w:r w:rsidR="000700B2" w:rsidRPr="00143FD7">
        <w:rPr>
          <w:color w:val="000000" w:themeColor="text1"/>
          <w:sz w:val="24"/>
          <w:szCs w:val="24"/>
          <w:lang w:val="uk-UA"/>
        </w:rPr>
        <w:t>ДнСЗ</w:t>
      </w:r>
      <w:proofErr w:type="spellEnd"/>
      <w:r w:rsidR="000700B2" w:rsidRPr="00143FD7">
        <w:rPr>
          <w:color w:val="000000" w:themeColor="text1"/>
          <w:sz w:val="24"/>
          <w:szCs w:val="24"/>
          <w:lang w:val="uk-UA"/>
        </w:rPr>
        <w:t xml:space="preserve">» </w:t>
      </w:r>
      <w:r w:rsidRPr="00143FD7">
        <w:rPr>
          <w:color w:val="000000" w:themeColor="text1"/>
          <w:sz w:val="24"/>
          <w:szCs w:val="24"/>
          <w:lang w:val="uk-UA"/>
        </w:rPr>
        <w:t>-</w:t>
      </w:r>
      <w:r w:rsidR="00BC65C9">
        <w:rPr>
          <w:color w:val="000000" w:themeColor="text1"/>
          <w:sz w:val="24"/>
          <w:szCs w:val="24"/>
          <w:lang w:val="uk-UA"/>
        </w:rPr>
        <w:t xml:space="preserve"> </w:t>
      </w:r>
      <w:r w:rsidRPr="00143FD7">
        <w:rPr>
          <w:color w:val="000000" w:themeColor="text1"/>
          <w:sz w:val="24"/>
          <w:szCs w:val="24"/>
          <w:lang w:val="uk-UA"/>
        </w:rPr>
        <w:t xml:space="preserve">генерального директора заводу </w:t>
      </w:r>
      <w:r w:rsidR="00D22651" w:rsidRPr="00143FD7">
        <w:rPr>
          <w:color w:val="000000" w:themeColor="text1"/>
          <w:sz w:val="24"/>
          <w:szCs w:val="24"/>
          <w:lang w:val="uk-UA"/>
        </w:rPr>
        <w:t>п</w:t>
      </w:r>
      <w:r w:rsidRPr="00143FD7">
        <w:rPr>
          <w:color w:val="000000" w:themeColor="text1"/>
          <w:sz w:val="24"/>
          <w:szCs w:val="24"/>
          <w:lang w:val="uk-UA"/>
        </w:rPr>
        <w:t xml:space="preserve">ерший заступник голови Правління має право без довіреності здійснювати юридичні дії від імені Товариства в межах компетенції </w:t>
      </w:r>
      <w:r w:rsidR="00D22651" w:rsidRPr="00143FD7">
        <w:rPr>
          <w:color w:val="000000" w:themeColor="text1"/>
          <w:sz w:val="24"/>
          <w:szCs w:val="24"/>
          <w:lang w:val="uk-UA"/>
        </w:rPr>
        <w:t>г</w:t>
      </w:r>
      <w:r w:rsidRPr="00143FD7">
        <w:rPr>
          <w:color w:val="000000" w:themeColor="text1"/>
          <w:sz w:val="24"/>
          <w:szCs w:val="24"/>
          <w:lang w:val="uk-UA"/>
        </w:rPr>
        <w:t>олови Правління</w:t>
      </w:r>
      <w:r w:rsidR="000700B2" w:rsidRPr="00143FD7">
        <w:rPr>
          <w:color w:val="000000" w:themeColor="text1"/>
          <w:sz w:val="24"/>
          <w:szCs w:val="24"/>
          <w:lang w:val="uk-UA"/>
        </w:rPr>
        <w:t xml:space="preserve"> АТ «</w:t>
      </w:r>
      <w:proofErr w:type="spellStart"/>
      <w:r w:rsidR="000700B2" w:rsidRPr="00143FD7">
        <w:rPr>
          <w:color w:val="000000" w:themeColor="text1"/>
          <w:sz w:val="24"/>
          <w:szCs w:val="24"/>
          <w:lang w:val="uk-UA"/>
        </w:rPr>
        <w:t>ДнСЗ»</w:t>
      </w:r>
      <w:r w:rsidRPr="00143FD7">
        <w:rPr>
          <w:color w:val="000000" w:themeColor="text1"/>
          <w:sz w:val="24"/>
          <w:szCs w:val="24"/>
          <w:lang w:val="uk-UA"/>
        </w:rPr>
        <w:t>-генерального</w:t>
      </w:r>
      <w:proofErr w:type="spellEnd"/>
      <w:r w:rsidRPr="00143FD7">
        <w:rPr>
          <w:color w:val="000000" w:themeColor="text1"/>
          <w:sz w:val="24"/>
          <w:szCs w:val="24"/>
          <w:lang w:val="uk-UA"/>
        </w:rPr>
        <w:t xml:space="preserve"> директора заводу, визначеної цим </w:t>
      </w:r>
      <w:r w:rsidR="00AF6758" w:rsidRPr="00143FD7">
        <w:rPr>
          <w:color w:val="000000" w:themeColor="text1"/>
          <w:sz w:val="24"/>
          <w:szCs w:val="24"/>
          <w:lang w:val="uk-UA"/>
        </w:rPr>
        <w:t>С</w:t>
      </w:r>
      <w:r w:rsidRPr="00143FD7">
        <w:rPr>
          <w:color w:val="000000" w:themeColor="text1"/>
          <w:sz w:val="24"/>
          <w:szCs w:val="24"/>
          <w:lang w:val="uk-UA"/>
        </w:rPr>
        <w:t>татутом.</w:t>
      </w:r>
    </w:p>
    <w:p w:rsidR="003C4980" w:rsidRDefault="003C4980" w:rsidP="00D044D4">
      <w:pPr>
        <w:pStyle w:val="af6"/>
        <w:numPr>
          <w:ilvl w:val="2"/>
          <w:numId w:val="26"/>
        </w:numPr>
        <w:spacing w:line="240" w:lineRule="auto"/>
        <w:ind w:left="0" w:firstLine="0"/>
        <w:rPr>
          <w:color w:val="000000" w:themeColor="text1"/>
          <w:sz w:val="24"/>
          <w:szCs w:val="24"/>
          <w:lang w:val="uk-UA"/>
        </w:rPr>
      </w:pPr>
      <w:r w:rsidRPr="006341E8">
        <w:rPr>
          <w:color w:val="000000" w:themeColor="text1"/>
          <w:sz w:val="24"/>
          <w:szCs w:val="24"/>
          <w:lang w:val="uk-UA"/>
        </w:rPr>
        <w:t>Заступник голови Правління</w:t>
      </w:r>
      <w:r w:rsidRPr="00143FD7">
        <w:rPr>
          <w:color w:val="000000" w:themeColor="text1"/>
          <w:sz w:val="24"/>
          <w:szCs w:val="24"/>
          <w:lang w:val="uk-UA"/>
        </w:rPr>
        <w:t xml:space="preserve"> обирається членами Правління простою більшістю голосів від кількісного складу Правління на першому засіданні Правління. Він надає допомогу голові Правління та його першому заступнику в організації роботи Правління.</w:t>
      </w:r>
      <w:r w:rsidR="00C07A19">
        <w:rPr>
          <w:color w:val="000000" w:themeColor="text1"/>
          <w:sz w:val="24"/>
          <w:szCs w:val="24"/>
          <w:lang w:val="uk-UA"/>
        </w:rPr>
        <w:t xml:space="preserve"> </w:t>
      </w:r>
      <w:r w:rsidRPr="00143FD7">
        <w:rPr>
          <w:color w:val="000000" w:themeColor="text1"/>
          <w:sz w:val="24"/>
          <w:szCs w:val="24"/>
          <w:lang w:val="uk-UA"/>
        </w:rPr>
        <w:t>Заступник голови Правління виконує функції голови Правління АТ «</w:t>
      </w:r>
      <w:proofErr w:type="spellStart"/>
      <w:r w:rsidRPr="00143FD7">
        <w:rPr>
          <w:color w:val="000000" w:themeColor="text1"/>
          <w:sz w:val="24"/>
          <w:szCs w:val="24"/>
          <w:lang w:val="uk-UA"/>
        </w:rPr>
        <w:t>ДнСЗ</w:t>
      </w:r>
      <w:proofErr w:type="spellEnd"/>
      <w:r w:rsidRPr="00143FD7">
        <w:rPr>
          <w:color w:val="000000" w:themeColor="text1"/>
          <w:sz w:val="24"/>
          <w:szCs w:val="24"/>
          <w:lang w:val="uk-UA"/>
        </w:rPr>
        <w:t>» - генерального директора заводу під час відсутності його та його першого заступника. Оформлення виконання функцій голови Правління АТ «</w:t>
      </w:r>
      <w:proofErr w:type="spellStart"/>
      <w:r w:rsidRPr="00143FD7">
        <w:rPr>
          <w:color w:val="000000" w:themeColor="text1"/>
          <w:sz w:val="24"/>
          <w:szCs w:val="24"/>
          <w:lang w:val="uk-UA"/>
        </w:rPr>
        <w:t>ДнСЗ</w:t>
      </w:r>
      <w:proofErr w:type="spellEnd"/>
      <w:r w:rsidRPr="00143FD7">
        <w:rPr>
          <w:color w:val="000000" w:themeColor="text1"/>
          <w:sz w:val="24"/>
          <w:szCs w:val="24"/>
          <w:lang w:val="uk-UA"/>
        </w:rPr>
        <w:t>» -</w:t>
      </w:r>
      <w:r w:rsidR="00C3300F">
        <w:rPr>
          <w:color w:val="000000" w:themeColor="text1"/>
          <w:sz w:val="24"/>
          <w:szCs w:val="24"/>
          <w:lang w:val="uk-UA"/>
        </w:rPr>
        <w:t xml:space="preserve"> </w:t>
      </w:r>
      <w:r w:rsidRPr="00143FD7">
        <w:rPr>
          <w:color w:val="000000" w:themeColor="text1"/>
          <w:sz w:val="24"/>
          <w:szCs w:val="24"/>
          <w:lang w:val="uk-UA"/>
        </w:rPr>
        <w:t xml:space="preserve">генерального директора заводу </w:t>
      </w:r>
      <w:r w:rsidR="00F855E0" w:rsidRPr="00143FD7">
        <w:rPr>
          <w:color w:val="000000" w:themeColor="text1"/>
          <w:sz w:val="24"/>
          <w:szCs w:val="24"/>
          <w:lang w:val="uk-UA"/>
        </w:rPr>
        <w:t>в разі відсутності його та його першого заступника здійснюється наказом голови Правління АТ «</w:t>
      </w:r>
      <w:proofErr w:type="spellStart"/>
      <w:r w:rsidR="00F855E0" w:rsidRPr="00143FD7">
        <w:rPr>
          <w:color w:val="000000" w:themeColor="text1"/>
          <w:sz w:val="24"/>
          <w:szCs w:val="24"/>
          <w:lang w:val="uk-UA"/>
        </w:rPr>
        <w:t>ДнСЗ»-генерального</w:t>
      </w:r>
      <w:proofErr w:type="spellEnd"/>
      <w:r w:rsidR="00F855E0" w:rsidRPr="00143FD7">
        <w:rPr>
          <w:color w:val="000000" w:themeColor="text1"/>
          <w:sz w:val="24"/>
          <w:szCs w:val="24"/>
          <w:lang w:val="uk-UA"/>
        </w:rPr>
        <w:t xml:space="preserve"> директора заводу, або виконуючого його обов`язки першого заступника голови Правління, а в разі неможливості підписання ними такого наказу – відповідно до порядку, визначеному в п. 6.23.8 цього Статуту.</w:t>
      </w:r>
    </w:p>
    <w:p w:rsidR="00BC65C9" w:rsidRPr="00143FD7" w:rsidRDefault="00BC65C9"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Члени Правління акціонерного товариства мають право </w:t>
      </w:r>
      <w:r w:rsidR="003924E1">
        <w:rPr>
          <w:color w:val="000000" w:themeColor="text1"/>
          <w:sz w:val="24"/>
          <w:szCs w:val="24"/>
          <w:lang w:val="uk-UA"/>
        </w:rPr>
        <w:t xml:space="preserve">представляти інтереси </w:t>
      </w:r>
      <w:r>
        <w:rPr>
          <w:color w:val="000000" w:themeColor="text1"/>
          <w:sz w:val="24"/>
          <w:szCs w:val="24"/>
          <w:lang w:val="uk-UA"/>
        </w:rPr>
        <w:t>Товариства в суд</w:t>
      </w:r>
      <w:r w:rsidR="003924E1">
        <w:rPr>
          <w:color w:val="000000" w:themeColor="text1"/>
          <w:sz w:val="24"/>
          <w:szCs w:val="24"/>
          <w:lang w:val="uk-UA"/>
        </w:rPr>
        <w:t>ах з усіма правами, наданими законом стороні в судовому процесі</w:t>
      </w:r>
      <w:r>
        <w:rPr>
          <w:color w:val="000000" w:themeColor="text1"/>
          <w:sz w:val="24"/>
          <w:szCs w:val="24"/>
          <w:lang w:val="uk-UA"/>
        </w:rPr>
        <w:t>.</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Повноваження голови </w:t>
      </w:r>
      <w:r w:rsidR="004347F4" w:rsidRPr="00143FD7">
        <w:rPr>
          <w:color w:val="000000" w:themeColor="text1"/>
          <w:sz w:val="24"/>
          <w:szCs w:val="24"/>
          <w:lang w:val="uk-UA"/>
        </w:rPr>
        <w:t>П</w:t>
      </w:r>
      <w:r w:rsidRPr="00143FD7">
        <w:rPr>
          <w:color w:val="000000" w:themeColor="text1"/>
          <w:sz w:val="24"/>
          <w:szCs w:val="24"/>
          <w:lang w:val="uk-UA"/>
        </w:rPr>
        <w:t>равління</w:t>
      </w:r>
      <w:r w:rsidR="000700B2" w:rsidRPr="00143FD7">
        <w:rPr>
          <w:color w:val="000000" w:themeColor="text1"/>
          <w:sz w:val="24"/>
          <w:szCs w:val="24"/>
          <w:lang w:val="uk-UA"/>
        </w:rPr>
        <w:t xml:space="preserve"> АТ «</w:t>
      </w:r>
      <w:proofErr w:type="spellStart"/>
      <w:r w:rsidR="000700B2" w:rsidRPr="00143FD7">
        <w:rPr>
          <w:color w:val="000000" w:themeColor="text1"/>
          <w:sz w:val="24"/>
          <w:szCs w:val="24"/>
          <w:lang w:val="uk-UA"/>
        </w:rPr>
        <w:t>ДнСЗ</w:t>
      </w:r>
      <w:proofErr w:type="spellEnd"/>
      <w:r w:rsidR="000700B2" w:rsidRPr="00143FD7">
        <w:rPr>
          <w:color w:val="000000" w:themeColor="text1"/>
          <w:sz w:val="24"/>
          <w:szCs w:val="24"/>
          <w:lang w:val="uk-UA"/>
        </w:rPr>
        <w:t>» - генерального директора заводу</w:t>
      </w:r>
      <w:r w:rsidR="00E830A5" w:rsidRPr="00143FD7">
        <w:rPr>
          <w:color w:val="000000" w:themeColor="text1"/>
          <w:sz w:val="24"/>
          <w:szCs w:val="24"/>
          <w:lang w:val="uk-UA"/>
        </w:rPr>
        <w:t xml:space="preserve"> і членів Правління </w:t>
      </w:r>
      <w:r w:rsidRPr="00143FD7">
        <w:rPr>
          <w:color w:val="000000" w:themeColor="text1"/>
          <w:sz w:val="24"/>
          <w:szCs w:val="24"/>
          <w:lang w:val="uk-UA"/>
        </w:rPr>
        <w:t xml:space="preserve">припиняються за рішенням </w:t>
      </w:r>
      <w:r w:rsidR="004347F4" w:rsidRPr="00143FD7">
        <w:rPr>
          <w:color w:val="000000" w:themeColor="text1"/>
          <w:sz w:val="24"/>
          <w:szCs w:val="24"/>
          <w:lang w:val="uk-UA"/>
        </w:rPr>
        <w:t>Загальних зборів Товариства</w:t>
      </w:r>
      <w:r w:rsidRPr="00143FD7">
        <w:rPr>
          <w:color w:val="000000" w:themeColor="text1"/>
          <w:sz w:val="24"/>
          <w:szCs w:val="24"/>
          <w:lang w:val="uk-UA"/>
        </w:rPr>
        <w:t xml:space="preserve">. </w:t>
      </w:r>
    </w:p>
    <w:p w:rsidR="00440054" w:rsidRDefault="00440054" w:rsidP="00D044D4">
      <w:pPr>
        <w:pStyle w:val="af6"/>
        <w:numPr>
          <w:ilvl w:val="2"/>
          <w:numId w:val="26"/>
        </w:numPr>
        <w:tabs>
          <w:tab w:val="left" w:pos="567"/>
        </w:tabs>
        <w:spacing w:line="240" w:lineRule="auto"/>
        <w:ind w:left="0" w:firstLine="0"/>
        <w:rPr>
          <w:color w:val="000000" w:themeColor="text1"/>
          <w:sz w:val="24"/>
          <w:szCs w:val="24"/>
          <w:lang w:val="uk-UA"/>
        </w:rPr>
      </w:pPr>
      <w:r w:rsidRPr="00143FD7">
        <w:rPr>
          <w:color w:val="000000" w:themeColor="text1"/>
          <w:sz w:val="24"/>
          <w:szCs w:val="24"/>
          <w:lang w:val="uk-UA"/>
        </w:rPr>
        <w:t xml:space="preserve">Підстави припинення повноважень голови та/або члена </w:t>
      </w:r>
      <w:r w:rsidR="004347F4" w:rsidRPr="00143FD7">
        <w:rPr>
          <w:color w:val="000000" w:themeColor="text1"/>
          <w:sz w:val="24"/>
          <w:szCs w:val="24"/>
          <w:lang w:val="uk-UA"/>
        </w:rPr>
        <w:t>П</w:t>
      </w:r>
      <w:r w:rsidRPr="00143FD7">
        <w:rPr>
          <w:color w:val="000000" w:themeColor="text1"/>
          <w:sz w:val="24"/>
          <w:szCs w:val="24"/>
          <w:lang w:val="uk-UA"/>
        </w:rPr>
        <w:t xml:space="preserve">равління встановлюються законом, </w:t>
      </w:r>
      <w:r w:rsidR="000700B2" w:rsidRPr="00143FD7">
        <w:rPr>
          <w:color w:val="000000" w:themeColor="text1"/>
          <w:sz w:val="24"/>
          <w:szCs w:val="24"/>
          <w:lang w:val="uk-UA"/>
        </w:rPr>
        <w:t>С</w:t>
      </w:r>
      <w:r w:rsidRPr="00143FD7">
        <w:rPr>
          <w:color w:val="000000" w:themeColor="text1"/>
          <w:sz w:val="24"/>
          <w:szCs w:val="24"/>
          <w:lang w:val="uk-UA"/>
        </w:rPr>
        <w:t>татутом</w:t>
      </w:r>
      <w:r w:rsidR="003924E1">
        <w:rPr>
          <w:color w:val="000000" w:themeColor="text1"/>
          <w:sz w:val="24"/>
          <w:szCs w:val="24"/>
          <w:lang w:val="uk-UA"/>
        </w:rPr>
        <w:t xml:space="preserve"> </w:t>
      </w:r>
      <w:r w:rsidR="000700B2" w:rsidRPr="00143FD7">
        <w:rPr>
          <w:color w:val="000000" w:themeColor="text1"/>
          <w:sz w:val="24"/>
          <w:szCs w:val="24"/>
          <w:lang w:val="uk-UA"/>
        </w:rPr>
        <w:t>Т</w:t>
      </w:r>
      <w:r w:rsidRPr="00143FD7">
        <w:rPr>
          <w:color w:val="000000" w:themeColor="text1"/>
          <w:sz w:val="24"/>
          <w:szCs w:val="24"/>
          <w:lang w:val="uk-UA"/>
        </w:rPr>
        <w:t xml:space="preserve">овариства, а також контрактом, укладеним з головою та/або членом </w:t>
      </w:r>
      <w:r w:rsidR="004347F4" w:rsidRPr="00143FD7">
        <w:rPr>
          <w:color w:val="000000" w:themeColor="text1"/>
          <w:sz w:val="24"/>
          <w:szCs w:val="24"/>
          <w:lang w:val="uk-UA"/>
        </w:rPr>
        <w:t>Правління</w:t>
      </w:r>
      <w:r w:rsidRPr="00143FD7">
        <w:rPr>
          <w:color w:val="000000" w:themeColor="text1"/>
          <w:sz w:val="24"/>
          <w:szCs w:val="24"/>
          <w:lang w:val="uk-UA"/>
        </w:rPr>
        <w:t>.</w:t>
      </w:r>
    </w:p>
    <w:p w:rsidR="000B4B20" w:rsidRPr="00143FD7" w:rsidRDefault="000B4B20" w:rsidP="000B4B20">
      <w:pPr>
        <w:pStyle w:val="af6"/>
        <w:tabs>
          <w:tab w:val="left" w:pos="567"/>
        </w:tabs>
        <w:spacing w:line="240" w:lineRule="auto"/>
        <w:ind w:left="0"/>
        <w:rPr>
          <w:color w:val="000000" w:themeColor="text1"/>
          <w:sz w:val="24"/>
          <w:szCs w:val="24"/>
          <w:lang w:val="uk-UA"/>
        </w:rPr>
      </w:pPr>
    </w:p>
    <w:p w:rsidR="00E45CEC" w:rsidRPr="00143FD7" w:rsidRDefault="00440054"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lastRenderedPageBreak/>
        <w:t xml:space="preserve">Для проведення перевірки фінансово-господарської діяльності Товариства </w:t>
      </w:r>
      <w:r w:rsidR="004347F4" w:rsidRPr="00143FD7">
        <w:rPr>
          <w:color w:val="000000" w:themeColor="text1"/>
          <w:sz w:val="24"/>
          <w:szCs w:val="24"/>
          <w:lang w:val="uk-UA"/>
        </w:rPr>
        <w:t>З</w:t>
      </w:r>
      <w:r w:rsidRPr="00143FD7">
        <w:rPr>
          <w:color w:val="000000" w:themeColor="text1"/>
          <w:sz w:val="24"/>
          <w:szCs w:val="24"/>
          <w:lang w:val="uk-UA"/>
        </w:rPr>
        <w:t>агальні збори</w:t>
      </w:r>
      <w:r w:rsidR="00C3300F">
        <w:rPr>
          <w:color w:val="000000" w:themeColor="text1"/>
          <w:sz w:val="24"/>
          <w:szCs w:val="24"/>
          <w:lang w:val="uk-UA"/>
        </w:rPr>
        <w:t>,</w:t>
      </w:r>
      <w:r w:rsidR="00DF4492" w:rsidRPr="00143FD7">
        <w:rPr>
          <w:color w:val="000000" w:themeColor="text1"/>
          <w:sz w:val="24"/>
          <w:szCs w:val="24"/>
          <w:lang w:val="uk-UA"/>
        </w:rPr>
        <w:t xml:space="preserve"> в разі необхідності</w:t>
      </w:r>
      <w:r w:rsidR="00C3300F">
        <w:rPr>
          <w:color w:val="000000" w:themeColor="text1"/>
          <w:sz w:val="24"/>
          <w:szCs w:val="24"/>
          <w:lang w:val="uk-UA"/>
        </w:rPr>
        <w:t>,</w:t>
      </w:r>
      <w:r w:rsidR="006341E8">
        <w:rPr>
          <w:color w:val="000000" w:themeColor="text1"/>
          <w:sz w:val="24"/>
          <w:szCs w:val="24"/>
          <w:lang w:val="uk-UA"/>
        </w:rPr>
        <w:t xml:space="preserve"> </w:t>
      </w:r>
      <w:r w:rsidRPr="00143FD7">
        <w:rPr>
          <w:color w:val="000000" w:themeColor="text1"/>
          <w:sz w:val="24"/>
          <w:szCs w:val="24"/>
          <w:lang w:val="uk-UA"/>
        </w:rPr>
        <w:t>можуть обирати</w:t>
      </w:r>
      <w:r w:rsidR="006341E8">
        <w:rPr>
          <w:color w:val="000000" w:themeColor="text1"/>
          <w:sz w:val="24"/>
          <w:szCs w:val="24"/>
          <w:lang w:val="uk-UA"/>
        </w:rPr>
        <w:t xml:space="preserve"> </w:t>
      </w:r>
      <w:r w:rsidRPr="00143FD7">
        <w:rPr>
          <w:b/>
          <w:color w:val="000000" w:themeColor="text1"/>
          <w:sz w:val="24"/>
          <w:szCs w:val="24"/>
          <w:lang w:val="uk-UA"/>
        </w:rPr>
        <w:t>РЕВІЗІЙНУ КОМІСІЮ</w:t>
      </w:r>
      <w:r w:rsidRPr="00143FD7">
        <w:rPr>
          <w:color w:val="000000" w:themeColor="text1"/>
          <w:sz w:val="24"/>
          <w:szCs w:val="24"/>
          <w:lang w:val="uk-UA"/>
        </w:rPr>
        <w:t>.</w:t>
      </w:r>
      <w:r w:rsidR="006341E8">
        <w:rPr>
          <w:color w:val="000000" w:themeColor="text1"/>
          <w:sz w:val="24"/>
          <w:szCs w:val="24"/>
          <w:lang w:val="uk-UA"/>
        </w:rPr>
        <w:t xml:space="preserve"> </w:t>
      </w:r>
      <w:proofErr w:type="spellStart"/>
      <w:r w:rsidR="00260822" w:rsidRPr="00143FD7">
        <w:rPr>
          <w:color w:val="000000" w:themeColor="text1"/>
          <w:sz w:val="24"/>
          <w:szCs w:val="24"/>
          <w:lang w:val="uk-UA"/>
        </w:rPr>
        <w:t>Рішіння</w:t>
      </w:r>
      <w:proofErr w:type="spellEnd"/>
      <w:r w:rsidR="00260822" w:rsidRPr="00143FD7">
        <w:rPr>
          <w:color w:val="000000" w:themeColor="text1"/>
          <w:sz w:val="24"/>
          <w:szCs w:val="24"/>
          <w:lang w:val="uk-UA"/>
        </w:rPr>
        <w:t xml:space="preserve"> про обрання </w:t>
      </w:r>
      <w:proofErr w:type="spellStart"/>
      <w:r w:rsidR="00260822" w:rsidRPr="00143FD7">
        <w:rPr>
          <w:color w:val="000000" w:themeColor="text1"/>
          <w:sz w:val="24"/>
          <w:szCs w:val="24"/>
          <w:lang w:val="uk-UA"/>
        </w:rPr>
        <w:t>Ревізийної</w:t>
      </w:r>
      <w:proofErr w:type="spellEnd"/>
      <w:r w:rsidR="00260822" w:rsidRPr="00143FD7">
        <w:rPr>
          <w:color w:val="000000" w:themeColor="text1"/>
          <w:sz w:val="24"/>
          <w:szCs w:val="24"/>
          <w:lang w:val="uk-UA"/>
        </w:rPr>
        <w:t xml:space="preserve"> комісії або </w:t>
      </w:r>
      <w:proofErr w:type="spellStart"/>
      <w:r w:rsidR="00260822" w:rsidRPr="00143FD7">
        <w:rPr>
          <w:color w:val="000000" w:themeColor="text1"/>
          <w:sz w:val="24"/>
          <w:szCs w:val="24"/>
          <w:lang w:val="uk-UA"/>
        </w:rPr>
        <w:t>необрання</w:t>
      </w:r>
      <w:proofErr w:type="spellEnd"/>
      <w:r w:rsidR="00260822" w:rsidRPr="00143FD7">
        <w:rPr>
          <w:color w:val="000000" w:themeColor="text1"/>
          <w:sz w:val="24"/>
          <w:szCs w:val="24"/>
          <w:lang w:val="uk-UA"/>
        </w:rPr>
        <w:t xml:space="preserve"> Ревізійної комісії приймається Загальними зборами Товариства.</w:t>
      </w:r>
    </w:p>
    <w:p w:rsidR="00E45CEC" w:rsidRPr="00143FD7" w:rsidRDefault="00C86B77"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t>У раз</w:t>
      </w:r>
      <w:r w:rsidR="005122AF" w:rsidRPr="00143FD7">
        <w:rPr>
          <w:color w:val="000000" w:themeColor="text1"/>
          <w:sz w:val="24"/>
          <w:szCs w:val="24"/>
          <w:lang w:val="uk-UA"/>
        </w:rPr>
        <w:t>і</w:t>
      </w:r>
      <w:r w:rsidRPr="00143FD7">
        <w:rPr>
          <w:color w:val="000000" w:themeColor="text1"/>
          <w:sz w:val="24"/>
          <w:szCs w:val="24"/>
          <w:lang w:val="uk-UA"/>
        </w:rPr>
        <w:t xml:space="preserve"> створення Ревізійної комісії ч</w:t>
      </w:r>
      <w:r w:rsidR="00E45CEC" w:rsidRPr="00143FD7">
        <w:rPr>
          <w:color w:val="000000" w:themeColor="text1"/>
          <w:sz w:val="24"/>
          <w:szCs w:val="24"/>
          <w:lang w:val="uk-UA"/>
        </w:rPr>
        <w:t xml:space="preserve">лени </w:t>
      </w:r>
      <w:r w:rsidR="00B91084" w:rsidRPr="00143FD7">
        <w:rPr>
          <w:color w:val="000000" w:themeColor="text1"/>
          <w:sz w:val="24"/>
          <w:szCs w:val="24"/>
          <w:lang w:val="uk-UA"/>
        </w:rPr>
        <w:t>Р</w:t>
      </w:r>
      <w:r w:rsidR="00E45CEC" w:rsidRPr="00143FD7">
        <w:rPr>
          <w:color w:val="000000" w:themeColor="text1"/>
          <w:sz w:val="24"/>
          <w:szCs w:val="24"/>
          <w:lang w:val="uk-UA"/>
        </w:rPr>
        <w:t xml:space="preserve">евізійної комісії </w:t>
      </w:r>
      <w:r w:rsidR="00B91084" w:rsidRPr="00143FD7">
        <w:rPr>
          <w:color w:val="000000" w:themeColor="text1"/>
          <w:sz w:val="24"/>
          <w:szCs w:val="24"/>
          <w:lang w:val="uk-UA"/>
        </w:rPr>
        <w:t>обираються</w:t>
      </w:r>
      <w:r w:rsidR="00E45CEC" w:rsidRPr="00143FD7">
        <w:rPr>
          <w:color w:val="000000" w:themeColor="text1"/>
          <w:sz w:val="24"/>
          <w:szCs w:val="24"/>
          <w:lang w:val="uk-UA"/>
        </w:rPr>
        <w:t xml:space="preserve"> </w:t>
      </w:r>
      <w:r w:rsidR="00C427D3" w:rsidRPr="009C5CF1">
        <w:rPr>
          <w:sz w:val="24"/>
          <w:szCs w:val="24"/>
          <w:lang w:val="uk-UA"/>
        </w:rPr>
        <w:t>простою більшістю голосів</w:t>
      </w:r>
      <w:r w:rsidR="00C427D3" w:rsidRPr="00143FD7">
        <w:rPr>
          <w:color w:val="000000" w:themeColor="text1"/>
          <w:sz w:val="24"/>
          <w:szCs w:val="24"/>
          <w:lang w:val="uk-UA"/>
        </w:rPr>
        <w:t xml:space="preserve"> </w:t>
      </w:r>
      <w:r w:rsidR="00E45CEC" w:rsidRPr="00143FD7">
        <w:rPr>
          <w:color w:val="000000" w:themeColor="text1"/>
          <w:sz w:val="24"/>
          <w:szCs w:val="24"/>
          <w:lang w:val="uk-UA"/>
        </w:rPr>
        <w:t>з числа фізичних осіб, які мають повну цивільну дієздатність, та/або з чи</w:t>
      </w:r>
      <w:r w:rsidR="00B91084" w:rsidRPr="00143FD7">
        <w:rPr>
          <w:color w:val="000000" w:themeColor="text1"/>
          <w:sz w:val="24"/>
          <w:szCs w:val="24"/>
          <w:lang w:val="uk-UA"/>
        </w:rPr>
        <w:t xml:space="preserve">сла юридичних осіб - </w:t>
      </w:r>
      <w:proofErr w:type="spellStart"/>
      <w:r w:rsidR="00B91084" w:rsidRPr="00143FD7">
        <w:rPr>
          <w:color w:val="000000" w:themeColor="text1"/>
          <w:sz w:val="24"/>
          <w:szCs w:val="24"/>
          <w:lang w:val="uk-UA"/>
        </w:rPr>
        <w:t>акціонеріву</w:t>
      </w:r>
      <w:proofErr w:type="spellEnd"/>
      <w:r w:rsidR="00B91084" w:rsidRPr="00143FD7">
        <w:rPr>
          <w:color w:val="000000" w:themeColor="text1"/>
          <w:sz w:val="24"/>
          <w:szCs w:val="24"/>
          <w:lang w:val="uk-UA"/>
        </w:rPr>
        <w:t xml:space="preserve"> кількості трьох членів строком на</w:t>
      </w:r>
      <w:r w:rsidR="006341E8">
        <w:rPr>
          <w:color w:val="000000" w:themeColor="text1"/>
          <w:sz w:val="24"/>
          <w:szCs w:val="24"/>
          <w:lang w:val="uk-UA"/>
        </w:rPr>
        <w:t xml:space="preserve"> </w:t>
      </w:r>
      <w:r w:rsidR="00B91084" w:rsidRPr="00143FD7">
        <w:rPr>
          <w:color w:val="000000" w:themeColor="text1"/>
          <w:sz w:val="24"/>
          <w:szCs w:val="24"/>
          <w:lang w:val="uk-UA"/>
        </w:rPr>
        <w:t xml:space="preserve">4 роки. </w:t>
      </w:r>
      <w:r w:rsidR="00E45CEC" w:rsidRPr="00143FD7">
        <w:rPr>
          <w:color w:val="000000" w:themeColor="text1"/>
          <w:sz w:val="24"/>
          <w:szCs w:val="24"/>
          <w:lang w:val="uk-UA"/>
        </w:rPr>
        <w:t xml:space="preserve">Голова </w:t>
      </w:r>
      <w:r w:rsidR="00B91084" w:rsidRPr="00143FD7">
        <w:rPr>
          <w:color w:val="000000" w:themeColor="text1"/>
          <w:sz w:val="24"/>
          <w:szCs w:val="24"/>
          <w:lang w:val="uk-UA"/>
        </w:rPr>
        <w:t>Р</w:t>
      </w:r>
      <w:r w:rsidR="00E45CEC" w:rsidRPr="00143FD7">
        <w:rPr>
          <w:color w:val="000000" w:themeColor="text1"/>
          <w:sz w:val="24"/>
          <w:szCs w:val="24"/>
          <w:lang w:val="uk-UA"/>
        </w:rPr>
        <w:t xml:space="preserve">евізійної комісії обирається членами </w:t>
      </w:r>
      <w:r w:rsidR="00B91084" w:rsidRPr="00143FD7">
        <w:rPr>
          <w:color w:val="000000" w:themeColor="text1"/>
          <w:sz w:val="24"/>
          <w:szCs w:val="24"/>
          <w:lang w:val="uk-UA"/>
        </w:rPr>
        <w:t>Р</w:t>
      </w:r>
      <w:r w:rsidR="00E45CEC" w:rsidRPr="00143FD7">
        <w:rPr>
          <w:color w:val="000000" w:themeColor="text1"/>
          <w:sz w:val="24"/>
          <w:szCs w:val="24"/>
          <w:lang w:val="uk-UA"/>
        </w:rPr>
        <w:t>евізійної комісії з їх числа простою більшістю голосів від кількіс</w:t>
      </w:r>
      <w:r w:rsidR="00B91084" w:rsidRPr="00143FD7">
        <w:rPr>
          <w:color w:val="000000" w:themeColor="text1"/>
          <w:sz w:val="24"/>
          <w:szCs w:val="24"/>
          <w:lang w:val="uk-UA"/>
        </w:rPr>
        <w:t>ного складу Ревізійної комісії.</w:t>
      </w:r>
    </w:p>
    <w:p w:rsidR="00440054" w:rsidRPr="00143FD7" w:rsidRDefault="00B9108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В</w:t>
      </w:r>
      <w:r w:rsidR="00440054" w:rsidRPr="00143FD7">
        <w:rPr>
          <w:color w:val="000000" w:themeColor="text1"/>
          <w:sz w:val="24"/>
          <w:szCs w:val="24"/>
          <w:lang w:val="uk-UA"/>
        </w:rPr>
        <w:t xml:space="preserve">имоги до кандидатів та членів </w:t>
      </w:r>
      <w:r w:rsidRPr="00143FD7">
        <w:rPr>
          <w:color w:val="000000" w:themeColor="text1"/>
          <w:sz w:val="24"/>
          <w:szCs w:val="24"/>
          <w:lang w:val="uk-UA"/>
        </w:rPr>
        <w:t>Р</w:t>
      </w:r>
      <w:r w:rsidR="00440054" w:rsidRPr="00143FD7">
        <w:rPr>
          <w:color w:val="000000" w:themeColor="text1"/>
          <w:sz w:val="24"/>
          <w:szCs w:val="24"/>
          <w:lang w:val="uk-UA"/>
        </w:rPr>
        <w:t xml:space="preserve">евізійної комісії встановлюються у Положенні про </w:t>
      </w:r>
      <w:r w:rsidRPr="00143FD7">
        <w:rPr>
          <w:color w:val="000000" w:themeColor="text1"/>
          <w:sz w:val="24"/>
          <w:szCs w:val="24"/>
          <w:lang w:val="uk-UA"/>
        </w:rPr>
        <w:t>Р</w:t>
      </w:r>
      <w:r w:rsidR="00440054" w:rsidRPr="00143FD7">
        <w:rPr>
          <w:color w:val="000000" w:themeColor="text1"/>
          <w:sz w:val="24"/>
          <w:szCs w:val="24"/>
          <w:lang w:val="uk-UA"/>
        </w:rPr>
        <w:t xml:space="preserve">евізійну комісію Товариства. </w:t>
      </w:r>
    </w:p>
    <w:p w:rsidR="00440054" w:rsidRPr="00143FD7" w:rsidRDefault="00440054"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Не можуть бути членами </w:t>
      </w:r>
      <w:r w:rsidR="00B91084" w:rsidRPr="00143FD7">
        <w:rPr>
          <w:color w:val="000000" w:themeColor="text1"/>
          <w:sz w:val="24"/>
          <w:szCs w:val="24"/>
          <w:lang w:val="uk-UA"/>
        </w:rPr>
        <w:t>Р</w:t>
      </w:r>
      <w:r w:rsidRPr="00143FD7">
        <w:rPr>
          <w:color w:val="000000" w:themeColor="text1"/>
          <w:sz w:val="24"/>
          <w:szCs w:val="24"/>
          <w:lang w:val="uk-UA"/>
        </w:rPr>
        <w:t xml:space="preserve">евізійної комісії: </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член </w:t>
      </w:r>
      <w:r w:rsidR="00B91084" w:rsidRPr="00143FD7">
        <w:rPr>
          <w:color w:val="000000" w:themeColor="text1"/>
          <w:sz w:val="24"/>
          <w:szCs w:val="24"/>
          <w:lang w:val="uk-UA"/>
        </w:rPr>
        <w:t>Н</w:t>
      </w:r>
      <w:r w:rsidRPr="00143FD7">
        <w:rPr>
          <w:color w:val="000000" w:themeColor="text1"/>
          <w:sz w:val="24"/>
          <w:szCs w:val="24"/>
          <w:lang w:val="uk-UA"/>
        </w:rPr>
        <w:t xml:space="preserve">аглядової ради; </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член </w:t>
      </w:r>
      <w:r w:rsidR="00B91084" w:rsidRPr="00143FD7">
        <w:rPr>
          <w:color w:val="000000" w:themeColor="text1"/>
          <w:sz w:val="24"/>
          <w:szCs w:val="24"/>
          <w:lang w:val="uk-UA"/>
        </w:rPr>
        <w:t>Правління</w:t>
      </w:r>
      <w:r w:rsidRPr="00143FD7">
        <w:rPr>
          <w:color w:val="000000" w:themeColor="text1"/>
          <w:sz w:val="24"/>
          <w:szCs w:val="24"/>
          <w:lang w:val="uk-UA"/>
        </w:rPr>
        <w:t xml:space="preserve">; </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корпоративний секретар; </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особа, яка не має повної цивільної дієздатності; </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члени інших органів </w:t>
      </w:r>
      <w:r w:rsidR="00D36553" w:rsidRPr="00143FD7">
        <w:rPr>
          <w:color w:val="000000" w:themeColor="text1"/>
          <w:sz w:val="24"/>
          <w:szCs w:val="24"/>
          <w:lang w:val="uk-UA"/>
        </w:rPr>
        <w:t>Т</w:t>
      </w:r>
      <w:r w:rsidRPr="00143FD7">
        <w:rPr>
          <w:color w:val="000000" w:themeColor="text1"/>
          <w:sz w:val="24"/>
          <w:szCs w:val="24"/>
          <w:lang w:val="uk-UA"/>
        </w:rPr>
        <w:t xml:space="preserve">овариства. </w:t>
      </w:r>
    </w:p>
    <w:p w:rsidR="00B91084" w:rsidRPr="00143FD7" w:rsidRDefault="00B91084"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Члени Ревізійної комісії не можуть входити до складу </w:t>
      </w:r>
      <w:proofErr w:type="spellStart"/>
      <w:r w:rsidRPr="00143FD7">
        <w:rPr>
          <w:color w:val="000000" w:themeColor="text1"/>
          <w:sz w:val="24"/>
          <w:szCs w:val="24"/>
          <w:lang w:val="uk-UA"/>
        </w:rPr>
        <w:t>лічільної</w:t>
      </w:r>
      <w:proofErr w:type="spellEnd"/>
      <w:r w:rsidRPr="00143FD7">
        <w:rPr>
          <w:color w:val="000000" w:themeColor="text1"/>
          <w:sz w:val="24"/>
          <w:szCs w:val="24"/>
          <w:lang w:val="uk-UA"/>
        </w:rPr>
        <w:t xml:space="preserve"> комісії Товариства.</w:t>
      </w:r>
    </w:p>
    <w:p w:rsidR="00440054" w:rsidRPr="00143FD7" w:rsidRDefault="00440054"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Ревізійна комісія має право вносити пропозиції до порядку денного </w:t>
      </w:r>
      <w:r w:rsidR="00B91084" w:rsidRPr="00143FD7">
        <w:rPr>
          <w:color w:val="000000" w:themeColor="text1"/>
          <w:sz w:val="24"/>
          <w:szCs w:val="24"/>
          <w:lang w:val="uk-UA"/>
        </w:rPr>
        <w:t>З</w:t>
      </w:r>
      <w:r w:rsidRPr="00143FD7">
        <w:rPr>
          <w:color w:val="000000" w:themeColor="text1"/>
          <w:sz w:val="24"/>
          <w:szCs w:val="24"/>
          <w:lang w:val="uk-UA"/>
        </w:rPr>
        <w:t xml:space="preserve">агальних зборів та вимагати скликання позачергових </w:t>
      </w:r>
      <w:r w:rsidR="00B91084" w:rsidRPr="00143FD7">
        <w:rPr>
          <w:color w:val="000000" w:themeColor="text1"/>
          <w:sz w:val="24"/>
          <w:szCs w:val="24"/>
          <w:lang w:val="uk-UA"/>
        </w:rPr>
        <w:t>З</w:t>
      </w:r>
      <w:r w:rsidRPr="00143FD7">
        <w:rPr>
          <w:color w:val="000000" w:themeColor="text1"/>
          <w:sz w:val="24"/>
          <w:szCs w:val="24"/>
          <w:lang w:val="uk-UA"/>
        </w:rPr>
        <w:t>агальних зборів.</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Члени </w:t>
      </w:r>
      <w:r w:rsidR="006F125C" w:rsidRPr="00143FD7">
        <w:rPr>
          <w:color w:val="000000" w:themeColor="text1"/>
          <w:sz w:val="24"/>
          <w:szCs w:val="24"/>
          <w:lang w:val="uk-UA"/>
        </w:rPr>
        <w:t>Р</w:t>
      </w:r>
      <w:r w:rsidRPr="00143FD7">
        <w:rPr>
          <w:color w:val="000000" w:themeColor="text1"/>
          <w:sz w:val="24"/>
          <w:szCs w:val="24"/>
          <w:lang w:val="uk-UA"/>
        </w:rPr>
        <w:t xml:space="preserve">евізійної комісії мають право бути присутніми на </w:t>
      </w:r>
      <w:r w:rsidR="006F125C" w:rsidRPr="00143FD7">
        <w:rPr>
          <w:color w:val="000000" w:themeColor="text1"/>
          <w:sz w:val="24"/>
          <w:szCs w:val="24"/>
          <w:lang w:val="uk-UA"/>
        </w:rPr>
        <w:t>З</w:t>
      </w:r>
      <w:r w:rsidRPr="00143FD7">
        <w:rPr>
          <w:color w:val="000000" w:themeColor="text1"/>
          <w:sz w:val="24"/>
          <w:szCs w:val="24"/>
          <w:lang w:val="uk-UA"/>
        </w:rPr>
        <w:t xml:space="preserve">агальних зборах та брати участь в обговоренні питань порядку денного з правом дорадчого голосу. </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Члени </w:t>
      </w:r>
      <w:r w:rsidR="006F125C" w:rsidRPr="00143FD7">
        <w:rPr>
          <w:color w:val="000000" w:themeColor="text1"/>
          <w:sz w:val="24"/>
          <w:szCs w:val="24"/>
          <w:lang w:val="uk-UA"/>
        </w:rPr>
        <w:t>Р</w:t>
      </w:r>
      <w:r w:rsidRPr="00143FD7">
        <w:rPr>
          <w:color w:val="000000" w:themeColor="text1"/>
          <w:sz w:val="24"/>
          <w:szCs w:val="24"/>
          <w:lang w:val="uk-UA"/>
        </w:rPr>
        <w:t xml:space="preserve">евізійної комісії мають право брати участь у засіданнях </w:t>
      </w:r>
      <w:r w:rsidR="006F125C" w:rsidRPr="00143FD7">
        <w:rPr>
          <w:color w:val="000000" w:themeColor="text1"/>
          <w:sz w:val="24"/>
          <w:szCs w:val="24"/>
          <w:lang w:val="uk-UA"/>
        </w:rPr>
        <w:t>Н</w:t>
      </w:r>
      <w:r w:rsidRPr="00143FD7">
        <w:rPr>
          <w:color w:val="000000" w:themeColor="text1"/>
          <w:sz w:val="24"/>
          <w:szCs w:val="24"/>
          <w:lang w:val="uk-UA"/>
        </w:rPr>
        <w:t xml:space="preserve">аглядової ради та </w:t>
      </w:r>
      <w:r w:rsidR="006F125C" w:rsidRPr="00143FD7">
        <w:rPr>
          <w:color w:val="000000" w:themeColor="text1"/>
          <w:sz w:val="24"/>
          <w:szCs w:val="24"/>
          <w:lang w:val="uk-UA"/>
        </w:rPr>
        <w:t>Правління</w:t>
      </w:r>
      <w:r w:rsidRPr="00143FD7">
        <w:rPr>
          <w:color w:val="000000" w:themeColor="text1"/>
          <w:sz w:val="24"/>
          <w:szCs w:val="24"/>
          <w:lang w:val="uk-UA"/>
        </w:rPr>
        <w:t xml:space="preserve"> у випадках, передбачених </w:t>
      </w:r>
      <w:proofErr w:type="spellStart"/>
      <w:r w:rsidR="006F125C" w:rsidRPr="00143FD7">
        <w:rPr>
          <w:color w:val="000000" w:themeColor="text1"/>
          <w:sz w:val="24"/>
          <w:szCs w:val="24"/>
          <w:lang w:val="uk-UA"/>
        </w:rPr>
        <w:t>чиним</w:t>
      </w:r>
      <w:proofErr w:type="spellEnd"/>
      <w:r w:rsidR="006F125C" w:rsidRPr="00143FD7">
        <w:rPr>
          <w:color w:val="000000" w:themeColor="text1"/>
          <w:sz w:val="24"/>
          <w:szCs w:val="24"/>
          <w:lang w:val="uk-UA"/>
        </w:rPr>
        <w:t xml:space="preserve"> законодавством</w:t>
      </w:r>
      <w:r w:rsidRPr="00143FD7">
        <w:rPr>
          <w:color w:val="000000" w:themeColor="text1"/>
          <w:sz w:val="24"/>
          <w:szCs w:val="24"/>
          <w:lang w:val="uk-UA"/>
        </w:rPr>
        <w:t xml:space="preserve">, </w:t>
      </w:r>
      <w:r w:rsidR="00D36553" w:rsidRPr="00143FD7">
        <w:rPr>
          <w:color w:val="000000" w:themeColor="text1"/>
          <w:sz w:val="24"/>
          <w:szCs w:val="24"/>
          <w:lang w:val="uk-UA"/>
        </w:rPr>
        <w:t>С</w:t>
      </w:r>
      <w:r w:rsidRPr="00143FD7">
        <w:rPr>
          <w:color w:val="000000" w:themeColor="text1"/>
          <w:sz w:val="24"/>
          <w:szCs w:val="24"/>
          <w:lang w:val="uk-UA"/>
        </w:rPr>
        <w:t xml:space="preserve">татутом або внутрішніми положеннями </w:t>
      </w:r>
      <w:r w:rsidR="006F125C" w:rsidRPr="00143FD7">
        <w:rPr>
          <w:color w:val="000000" w:themeColor="text1"/>
          <w:sz w:val="24"/>
          <w:szCs w:val="24"/>
          <w:lang w:val="uk-UA"/>
        </w:rPr>
        <w:t>Т</w:t>
      </w:r>
      <w:r w:rsidRPr="00143FD7">
        <w:rPr>
          <w:color w:val="000000" w:themeColor="text1"/>
          <w:sz w:val="24"/>
          <w:szCs w:val="24"/>
          <w:lang w:val="uk-UA"/>
        </w:rPr>
        <w:t xml:space="preserve">овариства. </w:t>
      </w:r>
    </w:p>
    <w:p w:rsidR="00AD4625" w:rsidRPr="00143FD7" w:rsidRDefault="00AD4625"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Засідання Ревізійної комісії вважається правомочним, якщо в ньому беруть участь не </w:t>
      </w:r>
      <w:proofErr w:type="spellStart"/>
      <w:r w:rsidRPr="00143FD7">
        <w:rPr>
          <w:color w:val="000000" w:themeColor="text1"/>
          <w:sz w:val="24"/>
          <w:szCs w:val="24"/>
          <w:lang w:val="uk-UA"/>
        </w:rPr>
        <w:t>меньш</w:t>
      </w:r>
      <w:proofErr w:type="spellEnd"/>
      <w:r w:rsidRPr="00143FD7">
        <w:rPr>
          <w:color w:val="000000" w:themeColor="text1"/>
          <w:sz w:val="24"/>
          <w:szCs w:val="24"/>
          <w:lang w:val="uk-UA"/>
        </w:rPr>
        <w:t xml:space="preserve"> двох </w:t>
      </w:r>
      <w:proofErr w:type="spellStart"/>
      <w:r w:rsidRPr="00143FD7">
        <w:rPr>
          <w:color w:val="000000" w:themeColor="text1"/>
          <w:sz w:val="24"/>
          <w:szCs w:val="24"/>
          <w:lang w:val="uk-UA"/>
        </w:rPr>
        <w:t>ії</w:t>
      </w:r>
      <w:proofErr w:type="spellEnd"/>
      <w:r w:rsidRPr="00143FD7">
        <w:rPr>
          <w:color w:val="000000" w:themeColor="text1"/>
          <w:sz w:val="24"/>
          <w:szCs w:val="24"/>
          <w:lang w:val="uk-UA"/>
        </w:rPr>
        <w:t xml:space="preserve"> членів. Рішення</w:t>
      </w:r>
      <w:r w:rsidR="00C3300F">
        <w:rPr>
          <w:color w:val="000000" w:themeColor="text1"/>
          <w:sz w:val="24"/>
          <w:szCs w:val="24"/>
          <w:lang w:val="uk-UA"/>
        </w:rPr>
        <w:t xml:space="preserve"> </w:t>
      </w:r>
      <w:r w:rsidRPr="00143FD7">
        <w:rPr>
          <w:color w:val="000000" w:themeColor="text1"/>
          <w:sz w:val="24"/>
          <w:szCs w:val="24"/>
          <w:lang w:val="uk-UA"/>
        </w:rPr>
        <w:t xml:space="preserve">Ревізійної комісії вважається прийнятим, якщо за нього проголосувало більше </w:t>
      </w:r>
      <w:proofErr w:type="spellStart"/>
      <w:r w:rsidRPr="00143FD7">
        <w:rPr>
          <w:color w:val="000000" w:themeColor="text1"/>
          <w:sz w:val="24"/>
          <w:szCs w:val="24"/>
          <w:lang w:val="uk-UA"/>
        </w:rPr>
        <w:t>половіни</w:t>
      </w:r>
      <w:proofErr w:type="spellEnd"/>
      <w:r w:rsidRPr="00143FD7">
        <w:rPr>
          <w:color w:val="000000" w:themeColor="text1"/>
          <w:sz w:val="24"/>
          <w:szCs w:val="24"/>
          <w:lang w:val="uk-UA"/>
        </w:rPr>
        <w:t xml:space="preserve"> обраних членів Ревізійної комісії.</w:t>
      </w:r>
    </w:p>
    <w:p w:rsidR="00440054" w:rsidRPr="00143FD7" w:rsidRDefault="00440054"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t>Ревізійна комісія проводить перевірку фінансово-господарської діяльності Товариства за результатами фінансового року</w:t>
      </w:r>
      <w:r w:rsidR="00C04BD5" w:rsidRPr="00143FD7">
        <w:rPr>
          <w:color w:val="000000" w:themeColor="text1"/>
          <w:sz w:val="24"/>
          <w:szCs w:val="24"/>
          <w:lang w:val="uk-UA"/>
        </w:rPr>
        <w:t>.</w:t>
      </w:r>
    </w:p>
    <w:p w:rsidR="00AF6758" w:rsidRPr="00143FD7" w:rsidRDefault="006F125C"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Правління</w:t>
      </w:r>
      <w:r w:rsidR="00440054" w:rsidRPr="00143FD7">
        <w:rPr>
          <w:color w:val="000000" w:themeColor="text1"/>
          <w:sz w:val="24"/>
          <w:szCs w:val="24"/>
          <w:lang w:val="uk-UA"/>
        </w:rPr>
        <w:t xml:space="preserve"> забезпечує членам </w:t>
      </w:r>
      <w:r w:rsidRPr="00143FD7">
        <w:rPr>
          <w:color w:val="000000" w:themeColor="text1"/>
          <w:sz w:val="24"/>
          <w:szCs w:val="24"/>
          <w:lang w:val="uk-UA"/>
        </w:rPr>
        <w:t>Р</w:t>
      </w:r>
      <w:r w:rsidR="00440054" w:rsidRPr="00143FD7">
        <w:rPr>
          <w:color w:val="000000" w:themeColor="text1"/>
          <w:sz w:val="24"/>
          <w:szCs w:val="24"/>
          <w:lang w:val="uk-UA"/>
        </w:rPr>
        <w:t xml:space="preserve">евізійної комісії доступ до </w:t>
      </w:r>
      <w:r w:rsidR="0021279E" w:rsidRPr="00143FD7">
        <w:rPr>
          <w:color w:val="000000" w:themeColor="text1"/>
          <w:sz w:val="24"/>
          <w:szCs w:val="24"/>
          <w:lang w:val="uk-UA"/>
        </w:rPr>
        <w:t>всіх документів, необхідних для перевірки результатів фінансово-господарської діяльності Товариства.</w:t>
      </w:r>
    </w:p>
    <w:p w:rsidR="00440054" w:rsidRPr="00143FD7" w:rsidRDefault="00440054" w:rsidP="00D044D4">
      <w:pPr>
        <w:pStyle w:val="af6"/>
        <w:numPr>
          <w:ilvl w:val="2"/>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За підсумками перевірки фінансово-господарської діяльності </w:t>
      </w:r>
      <w:r w:rsidR="006F125C" w:rsidRPr="00143FD7">
        <w:rPr>
          <w:color w:val="000000" w:themeColor="text1"/>
          <w:sz w:val="24"/>
          <w:szCs w:val="24"/>
          <w:lang w:val="uk-UA"/>
        </w:rPr>
        <w:t>Т</w:t>
      </w:r>
      <w:r w:rsidRPr="00143FD7">
        <w:rPr>
          <w:color w:val="000000" w:themeColor="text1"/>
          <w:sz w:val="24"/>
          <w:szCs w:val="24"/>
          <w:lang w:val="uk-UA"/>
        </w:rPr>
        <w:t xml:space="preserve">овариства за результатами фінансового року </w:t>
      </w:r>
      <w:r w:rsidR="006F125C" w:rsidRPr="00143FD7">
        <w:rPr>
          <w:color w:val="000000" w:themeColor="text1"/>
          <w:sz w:val="24"/>
          <w:szCs w:val="24"/>
          <w:lang w:val="uk-UA"/>
        </w:rPr>
        <w:t>Р</w:t>
      </w:r>
      <w:r w:rsidRPr="00143FD7">
        <w:rPr>
          <w:color w:val="000000" w:themeColor="text1"/>
          <w:sz w:val="24"/>
          <w:szCs w:val="24"/>
          <w:lang w:val="uk-UA"/>
        </w:rPr>
        <w:t xml:space="preserve">евізійна комісія готує висновок, в якому міститься інформація про: </w:t>
      </w:r>
    </w:p>
    <w:p w:rsidR="00440054" w:rsidRPr="00143FD7" w:rsidRDefault="00440054" w:rsidP="00D044D4">
      <w:pPr>
        <w:pStyle w:val="af6"/>
        <w:numPr>
          <w:ilvl w:val="1"/>
          <w:numId w:val="33"/>
        </w:numPr>
        <w:spacing w:line="240" w:lineRule="auto"/>
        <w:ind w:left="0" w:firstLine="0"/>
        <w:rPr>
          <w:color w:val="000000" w:themeColor="text1"/>
          <w:sz w:val="24"/>
          <w:szCs w:val="24"/>
          <w:lang w:val="uk-UA"/>
        </w:rPr>
      </w:pPr>
      <w:r w:rsidRPr="00143FD7">
        <w:rPr>
          <w:color w:val="000000" w:themeColor="text1"/>
          <w:sz w:val="24"/>
          <w:szCs w:val="24"/>
          <w:lang w:val="uk-UA"/>
        </w:rPr>
        <w:t xml:space="preserve">підтвердження достовірності та повноти даних фінансової звітності за відповідний період; </w:t>
      </w:r>
    </w:p>
    <w:p w:rsidR="00440054" w:rsidRPr="00143FD7" w:rsidRDefault="00440054" w:rsidP="00D044D4">
      <w:pPr>
        <w:pStyle w:val="af6"/>
        <w:numPr>
          <w:ilvl w:val="1"/>
          <w:numId w:val="33"/>
        </w:numPr>
        <w:spacing w:line="240" w:lineRule="auto"/>
        <w:ind w:left="0" w:firstLine="0"/>
        <w:rPr>
          <w:color w:val="000000" w:themeColor="text1"/>
          <w:sz w:val="24"/>
          <w:szCs w:val="24"/>
          <w:lang w:val="uk-UA"/>
        </w:rPr>
      </w:pPr>
      <w:r w:rsidRPr="00143FD7">
        <w:rPr>
          <w:color w:val="000000" w:themeColor="text1"/>
          <w:sz w:val="24"/>
          <w:szCs w:val="24"/>
          <w:lang w:val="uk-UA"/>
        </w:rPr>
        <w:t xml:space="preserve">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w:t>
      </w:r>
    </w:p>
    <w:p w:rsidR="001D2BB1" w:rsidRDefault="001D2BB1" w:rsidP="00D044D4">
      <w:pPr>
        <w:pStyle w:val="af6"/>
        <w:numPr>
          <w:ilvl w:val="1"/>
          <w:numId w:val="26"/>
        </w:numPr>
        <w:spacing w:line="240" w:lineRule="auto"/>
        <w:ind w:left="0" w:firstLine="0"/>
        <w:rPr>
          <w:color w:val="000000" w:themeColor="text1"/>
          <w:sz w:val="24"/>
          <w:szCs w:val="24"/>
          <w:lang w:val="uk-UA"/>
        </w:rPr>
      </w:pPr>
      <w:r w:rsidRPr="00143FD7">
        <w:rPr>
          <w:color w:val="000000" w:themeColor="text1"/>
          <w:sz w:val="24"/>
          <w:szCs w:val="24"/>
          <w:lang w:val="uk-UA"/>
        </w:rPr>
        <w:t xml:space="preserve">Ревізійна комісія зобов’язана вимагати скликання </w:t>
      </w:r>
      <w:r w:rsidR="00AD4625" w:rsidRPr="00143FD7">
        <w:rPr>
          <w:color w:val="000000" w:themeColor="text1"/>
          <w:sz w:val="24"/>
          <w:szCs w:val="24"/>
          <w:lang w:val="uk-UA"/>
        </w:rPr>
        <w:t xml:space="preserve">позачергових </w:t>
      </w:r>
      <w:r w:rsidRPr="00143FD7">
        <w:rPr>
          <w:color w:val="000000" w:themeColor="text1"/>
          <w:sz w:val="24"/>
          <w:szCs w:val="24"/>
          <w:lang w:val="uk-UA"/>
        </w:rPr>
        <w:t>Загальних зборів Товариства</w:t>
      </w:r>
      <w:r w:rsidR="00AD4625" w:rsidRPr="00143FD7">
        <w:rPr>
          <w:color w:val="000000" w:themeColor="text1"/>
          <w:sz w:val="24"/>
          <w:szCs w:val="24"/>
          <w:lang w:val="uk-UA"/>
        </w:rPr>
        <w:t xml:space="preserve"> або засідання Наглядової раді </w:t>
      </w:r>
      <w:r w:rsidRPr="00143FD7">
        <w:rPr>
          <w:color w:val="000000" w:themeColor="text1"/>
          <w:sz w:val="24"/>
          <w:szCs w:val="24"/>
          <w:lang w:val="uk-UA"/>
        </w:rPr>
        <w:t xml:space="preserve">у разі загрози суттєвим інтересам акціонерного </w:t>
      </w:r>
      <w:r w:rsidR="00B05933" w:rsidRPr="00143FD7">
        <w:rPr>
          <w:color w:val="000000" w:themeColor="text1"/>
          <w:sz w:val="24"/>
          <w:szCs w:val="24"/>
          <w:lang w:val="uk-UA"/>
        </w:rPr>
        <w:t>т</w:t>
      </w:r>
      <w:r w:rsidRPr="00143FD7">
        <w:rPr>
          <w:color w:val="000000" w:themeColor="text1"/>
          <w:sz w:val="24"/>
          <w:szCs w:val="24"/>
          <w:lang w:val="uk-UA"/>
        </w:rPr>
        <w:t>овариства або виявлення зловживань, вчинених посадовими особами.</w:t>
      </w:r>
    </w:p>
    <w:p w:rsidR="00AC5B45" w:rsidRDefault="00C91BC4" w:rsidP="00D044D4">
      <w:pPr>
        <w:pStyle w:val="af6"/>
        <w:numPr>
          <w:ilvl w:val="1"/>
          <w:numId w:val="26"/>
        </w:numPr>
        <w:spacing w:line="240" w:lineRule="auto"/>
        <w:ind w:left="0" w:firstLine="0"/>
        <w:rPr>
          <w:color w:val="000000" w:themeColor="text1"/>
          <w:sz w:val="24"/>
          <w:szCs w:val="24"/>
          <w:lang w:val="uk-UA"/>
        </w:rPr>
      </w:pPr>
      <w:r w:rsidRPr="00AC5B45">
        <w:rPr>
          <w:color w:val="000000" w:themeColor="text1"/>
          <w:sz w:val="24"/>
          <w:szCs w:val="24"/>
          <w:lang w:val="uk-UA"/>
        </w:rPr>
        <w:t xml:space="preserve">Товариством при необхідності може проводитися аудиторська перевірка </w:t>
      </w:r>
      <w:r w:rsidR="00237DC1" w:rsidRPr="00AC5B45">
        <w:rPr>
          <w:color w:val="000000" w:themeColor="text1"/>
          <w:sz w:val="24"/>
          <w:szCs w:val="24"/>
          <w:lang w:val="uk-UA"/>
        </w:rPr>
        <w:t>фінансово-господарської діяльності Товариства</w:t>
      </w:r>
      <w:r w:rsidRPr="00AC5B45">
        <w:rPr>
          <w:color w:val="000000" w:themeColor="text1"/>
          <w:sz w:val="24"/>
          <w:szCs w:val="24"/>
          <w:lang w:val="uk-UA"/>
        </w:rPr>
        <w:t>. Така перевірка проводить</w:t>
      </w:r>
      <w:r w:rsidR="001D174D" w:rsidRPr="00AC5B45">
        <w:rPr>
          <w:color w:val="000000" w:themeColor="text1"/>
          <w:sz w:val="24"/>
          <w:szCs w:val="24"/>
          <w:lang w:val="uk-UA"/>
        </w:rPr>
        <w:t xml:space="preserve">ся за рішенням Загальних зборів, Наглядової раді </w:t>
      </w:r>
      <w:r w:rsidR="00AC5B45" w:rsidRPr="00AC5B45">
        <w:rPr>
          <w:color w:val="000000" w:themeColor="text1"/>
          <w:sz w:val="24"/>
          <w:szCs w:val="24"/>
          <w:lang w:val="uk-UA"/>
        </w:rPr>
        <w:t xml:space="preserve">або </w:t>
      </w:r>
      <w:r w:rsidR="001D174D" w:rsidRPr="00AC5B45">
        <w:rPr>
          <w:color w:val="000000" w:themeColor="text1"/>
          <w:sz w:val="24"/>
          <w:szCs w:val="24"/>
          <w:lang w:val="uk-UA"/>
        </w:rPr>
        <w:t>Правління</w:t>
      </w:r>
      <w:r w:rsidR="00AC5B45" w:rsidRPr="00AC5B45">
        <w:rPr>
          <w:color w:val="000000" w:themeColor="text1"/>
          <w:sz w:val="24"/>
          <w:szCs w:val="24"/>
          <w:lang w:val="uk-UA"/>
        </w:rPr>
        <w:t>.</w:t>
      </w:r>
      <w:r w:rsidR="001D174D" w:rsidRPr="00AC5B45">
        <w:rPr>
          <w:color w:val="000000" w:themeColor="text1"/>
          <w:sz w:val="24"/>
          <w:szCs w:val="24"/>
          <w:lang w:val="uk-UA"/>
        </w:rPr>
        <w:t xml:space="preserve"> </w:t>
      </w:r>
    </w:p>
    <w:p w:rsidR="00237DC1" w:rsidRDefault="0081648E" w:rsidP="00D044D4">
      <w:pPr>
        <w:pStyle w:val="af6"/>
        <w:numPr>
          <w:ilvl w:val="1"/>
          <w:numId w:val="26"/>
        </w:numPr>
        <w:spacing w:line="240" w:lineRule="auto"/>
        <w:ind w:left="0" w:firstLine="0"/>
        <w:rPr>
          <w:color w:val="000000" w:themeColor="text1"/>
          <w:sz w:val="24"/>
          <w:szCs w:val="24"/>
          <w:lang w:val="uk-UA"/>
        </w:rPr>
      </w:pPr>
      <w:r w:rsidRPr="00AC5B45">
        <w:rPr>
          <w:color w:val="000000" w:themeColor="text1"/>
          <w:sz w:val="24"/>
          <w:szCs w:val="24"/>
          <w:lang w:val="uk-UA"/>
        </w:rPr>
        <w:t>В</w:t>
      </w:r>
      <w:r w:rsidR="0090146F" w:rsidRPr="00AC5B45">
        <w:rPr>
          <w:color w:val="000000" w:themeColor="text1"/>
          <w:sz w:val="24"/>
          <w:szCs w:val="24"/>
          <w:lang w:val="uk-UA"/>
        </w:rPr>
        <w:t xml:space="preserve"> разі проведення аудиторської перевірки висновок аудитора (аудиторської фірми) крім даних, передбачених законодавством про </w:t>
      </w:r>
      <w:proofErr w:type="spellStart"/>
      <w:r w:rsidR="0090146F" w:rsidRPr="00AC5B45">
        <w:rPr>
          <w:color w:val="000000" w:themeColor="text1"/>
          <w:sz w:val="24"/>
          <w:szCs w:val="24"/>
          <w:lang w:val="uk-UA"/>
        </w:rPr>
        <w:t>аудитрську</w:t>
      </w:r>
      <w:proofErr w:type="spellEnd"/>
      <w:r w:rsidR="0090146F" w:rsidRPr="00AC5B45">
        <w:rPr>
          <w:color w:val="000000" w:themeColor="text1"/>
          <w:sz w:val="24"/>
          <w:szCs w:val="24"/>
          <w:lang w:val="uk-UA"/>
        </w:rPr>
        <w:t xml:space="preserve"> діяльність, повинен містити інформацію</w:t>
      </w:r>
      <w:r w:rsidR="0037638B" w:rsidRPr="00AC5B45">
        <w:rPr>
          <w:color w:val="000000" w:themeColor="text1"/>
          <w:sz w:val="24"/>
          <w:szCs w:val="24"/>
          <w:lang w:val="uk-UA"/>
        </w:rPr>
        <w:t xml:space="preserve">, передбачену частиною другою статті 74 Закону України «Про акціонерні товариства»  а також оцінку повноти та </w:t>
      </w:r>
      <w:r w:rsidR="0090146F" w:rsidRPr="00AC5B45">
        <w:rPr>
          <w:color w:val="000000" w:themeColor="text1"/>
          <w:sz w:val="24"/>
          <w:szCs w:val="24"/>
          <w:lang w:val="uk-UA"/>
        </w:rPr>
        <w:t xml:space="preserve">достовірності </w:t>
      </w:r>
      <w:r w:rsidR="0037638B" w:rsidRPr="00AC5B45">
        <w:rPr>
          <w:color w:val="000000" w:themeColor="text1"/>
          <w:sz w:val="24"/>
          <w:szCs w:val="24"/>
          <w:lang w:val="uk-UA"/>
        </w:rPr>
        <w:t>відображення</w:t>
      </w:r>
      <w:r w:rsidR="0090146F" w:rsidRPr="00AC5B45">
        <w:rPr>
          <w:color w:val="000000" w:themeColor="text1"/>
          <w:sz w:val="24"/>
          <w:szCs w:val="24"/>
          <w:lang w:val="uk-UA"/>
        </w:rPr>
        <w:t xml:space="preserve"> фінансово</w:t>
      </w:r>
      <w:r w:rsidR="0037638B" w:rsidRPr="00AC5B45">
        <w:rPr>
          <w:color w:val="000000" w:themeColor="text1"/>
          <w:sz w:val="24"/>
          <w:szCs w:val="24"/>
          <w:lang w:val="uk-UA"/>
        </w:rPr>
        <w:t>-господарської діяльності Товариства у його бухгалтерської звітності.</w:t>
      </w:r>
    </w:p>
    <w:p w:rsidR="00AC5B45" w:rsidRPr="00A47B2D" w:rsidRDefault="00AC5B45" w:rsidP="00AC5B45">
      <w:pPr>
        <w:pStyle w:val="af7"/>
        <w:numPr>
          <w:ilvl w:val="1"/>
          <w:numId w:val="26"/>
        </w:numPr>
        <w:spacing w:before="0" w:beforeAutospacing="0" w:after="0" w:afterAutospacing="0" w:line="240" w:lineRule="auto"/>
        <w:ind w:left="0" w:firstLine="0"/>
        <w:rPr>
          <w:color w:val="000000" w:themeColor="text1"/>
          <w:lang w:val="uk-UA"/>
        </w:rPr>
      </w:pPr>
      <w:r w:rsidRPr="00A47B2D">
        <w:rPr>
          <w:color w:val="000000" w:themeColor="text1"/>
          <w:lang w:val="uk-UA"/>
        </w:rPr>
        <w:t xml:space="preserve">Аудиторська перевірка діяльності Товариства також має бути проведена на вимогу акціонера (акціонерів), який (які) є власником (власниками) більше 10 відсотків </w:t>
      </w:r>
      <w:r>
        <w:rPr>
          <w:color w:val="000000" w:themeColor="text1"/>
          <w:lang w:val="uk-UA"/>
        </w:rPr>
        <w:lastRenderedPageBreak/>
        <w:t>голосуючих</w:t>
      </w:r>
      <w:r w:rsidRPr="00A47B2D">
        <w:rPr>
          <w:color w:val="000000" w:themeColor="text1"/>
          <w:lang w:val="uk-UA"/>
        </w:rPr>
        <w:t xml:space="preserve"> акцій Товариства. У такому разі акціонер (акціонери) самостійно укладає (укладають) з визначеним ним (ними) аудитором (аудиторською фірмою) договір про проведення аудиторської перевірки фінансово-господарської діяльності Товариства, в якому зазначається обсяг перевірки.</w:t>
      </w:r>
    </w:p>
    <w:p w:rsidR="00AC5B45" w:rsidRPr="00A47B2D" w:rsidRDefault="00AC5B45" w:rsidP="00AC5B45">
      <w:pPr>
        <w:pStyle w:val="af7"/>
        <w:spacing w:before="0" w:beforeAutospacing="0" w:after="0" w:afterAutospacing="0" w:line="240" w:lineRule="auto"/>
        <w:rPr>
          <w:color w:val="000000" w:themeColor="text1"/>
          <w:lang w:val="uk-UA"/>
        </w:rPr>
      </w:pPr>
      <w:r w:rsidRPr="00A47B2D">
        <w:rPr>
          <w:color w:val="000000" w:themeColor="text1"/>
          <w:lang w:val="uk-UA"/>
        </w:rPr>
        <w:tab/>
        <w:t xml:space="preserve">Витрати, пов'язані з проведенням перевірки, покладаються на акціонера (акціонерів), на вимогу якого проводилася перевірка. Загальні збори можуть ухвалити рішення про відшкодування витрат акціонера (акціонерів) на таку перевірку. Товариство зобов'язане протягом 10 днів з дати отримання запиту акціонера (акціонерів) про таку перевірку забезпечити аудитору можливість проведення перевірки. У зазначений строк Правління має надати акціонеру (акціонерам) відповідь з інформацією щодо дати початку аудиторської перевірки. </w:t>
      </w:r>
    </w:p>
    <w:p w:rsidR="00AC5B45" w:rsidRPr="00A47B2D" w:rsidRDefault="00AC5B45" w:rsidP="00AC5B45">
      <w:pPr>
        <w:pStyle w:val="af7"/>
        <w:spacing w:before="0" w:beforeAutospacing="0" w:after="0" w:afterAutospacing="0" w:line="240" w:lineRule="auto"/>
        <w:rPr>
          <w:color w:val="000000" w:themeColor="text1"/>
          <w:lang w:val="uk-UA"/>
        </w:rPr>
      </w:pPr>
      <w:r w:rsidRPr="00A47B2D">
        <w:rPr>
          <w:color w:val="000000" w:themeColor="text1"/>
          <w:lang w:val="uk-UA"/>
        </w:rPr>
        <w:tab/>
        <w:t xml:space="preserve">Аудиторська перевірка на вимогу акціонера (акціонерів), який є власником більше ніж 10 відсотків акцій Товариства, може проводитися не частіше двох разів на календарний рік. </w:t>
      </w:r>
    </w:p>
    <w:p w:rsidR="000B4B20" w:rsidRPr="00AC5B45" w:rsidRDefault="000B4B20" w:rsidP="00AC5B45">
      <w:pPr>
        <w:pStyle w:val="af6"/>
        <w:spacing w:line="240" w:lineRule="auto"/>
        <w:ind w:left="0"/>
        <w:rPr>
          <w:color w:val="000000" w:themeColor="text1"/>
          <w:sz w:val="24"/>
          <w:szCs w:val="24"/>
          <w:lang w:val="uk-UA"/>
        </w:rPr>
      </w:pPr>
    </w:p>
    <w:p w:rsidR="001003CB" w:rsidRPr="00143FD7" w:rsidRDefault="001003CB" w:rsidP="00D044D4">
      <w:pPr>
        <w:pStyle w:val="af6"/>
        <w:widowControl w:val="0"/>
        <w:numPr>
          <w:ilvl w:val="0"/>
          <w:numId w:val="26"/>
        </w:numPr>
        <w:spacing w:line="240" w:lineRule="auto"/>
        <w:ind w:left="0" w:firstLine="0"/>
        <w:jc w:val="center"/>
        <w:rPr>
          <w:b/>
          <w:color w:val="000000" w:themeColor="text1"/>
          <w:sz w:val="24"/>
          <w:szCs w:val="24"/>
          <w:lang w:val="uk-UA"/>
        </w:rPr>
      </w:pPr>
      <w:r w:rsidRPr="00143FD7">
        <w:rPr>
          <w:b/>
          <w:color w:val="000000" w:themeColor="text1"/>
          <w:sz w:val="24"/>
          <w:szCs w:val="24"/>
          <w:lang w:val="uk-UA"/>
        </w:rPr>
        <w:t>ПРАВА АКЦІОНЕРІ</w:t>
      </w:r>
      <w:bookmarkStart w:id="0" w:name="OCRUncertain816"/>
      <w:r w:rsidRPr="00143FD7">
        <w:rPr>
          <w:b/>
          <w:color w:val="000000" w:themeColor="text1"/>
          <w:sz w:val="24"/>
          <w:szCs w:val="24"/>
          <w:lang w:val="uk-UA"/>
        </w:rPr>
        <w:t>В</w:t>
      </w:r>
      <w:bookmarkEnd w:id="0"/>
    </w:p>
    <w:p w:rsidR="001003CB" w:rsidRPr="00A47B2D" w:rsidRDefault="001003CB" w:rsidP="00A47B2D">
      <w:pPr>
        <w:widowControl w:val="0"/>
        <w:spacing w:line="240" w:lineRule="auto"/>
        <w:ind w:firstLine="720"/>
        <w:jc w:val="center"/>
        <w:rPr>
          <w:b/>
          <w:color w:val="000000" w:themeColor="text1"/>
          <w:sz w:val="24"/>
          <w:szCs w:val="24"/>
          <w:lang w:val="uk-UA"/>
        </w:rPr>
      </w:pPr>
    </w:p>
    <w:p w:rsidR="001003CB" w:rsidRPr="00A20DBD" w:rsidRDefault="001003CB"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Кожною простою акцією Товариства її власнику - акціонеру надається однакова сукупність прав, включаючи права на: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участь в управлінні акціонерним </w:t>
      </w:r>
      <w:r w:rsidR="00B05933" w:rsidRPr="00A20DBD">
        <w:rPr>
          <w:color w:val="000000" w:themeColor="text1"/>
          <w:sz w:val="24"/>
          <w:szCs w:val="24"/>
          <w:lang w:val="uk-UA"/>
        </w:rPr>
        <w:t>т</w:t>
      </w:r>
      <w:r w:rsidRPr="00A20DBD">
        <w:rPr>
          <w:color w:val="000000" w:themeColor="text1"/>
          <w:sz w:val="24"/>
          <w:szCs w:val="24"/>
          <w:lang w:val="uk-UA"/>
        </w:rPr>
        <w:t xml:space="preserve">овариством;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отримання дивідендів;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отримання у разі ліквідації </w:t>
      </w:r>
      <w:r w:rsidR="00687AD9" w:rsidRPr="00A20DBD">
        <w:rPr>
          <w:color w:val="000000" w:themeColor="text1"/>
          <w:sz w:val="24"/>
          <w:szCs w:val="24"/>
          <w:lang w:val="uk-UA"/>
        </w:rPr>
        <w:t>Т</w:t>
      </w:r>
      <w:r w:rsidRPr="00A20DBD">
        <w:rPr>
          <w:color w:val="000000" w:themeColor="text1"/>
          <w:sz w:val="24"/>
          <w:szCs w:val="24"/>
          <w:lang w:val="uk-UA"/>
        </w:rPr>
        <w:t xml:space="preserve">овариства частини його майна або вартості частини майна </w:t>
      </w:r>
      <w:r w:rsidR="00B0053F" w:rsidRPr="00A20DBD">
        <w:rPr>
          <w:color w:val="000000" w:themeColor="text1"/>
          <w:sz w:val="24"/>
          <w:szCs w:val="24"/>
          <w:lang w:val="uk-UA"/>
        </w:rPr>
        <w:t>Т</w:t>
      </w:r>
      <w:r w:rsidRPr="00A20DBD">
        <w:rPr>
          <w:color w:val="000000" w:themeColor="text1"/>
          <w:sz w:val="24"/>
          <w:szCs w:val="24"/>
          <w:lang w:val="uk-UA"/>
        </w:rPr>
        <w:t xml:space="preserve">овариства;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отримання інформації про господарську діяльність Товариства. </w:t>
      </w:r>
    </w:p>
    <w:p w:rsidR="001003CB" w:rsidRDefault="001003CB"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Одна проста акція </w:t>
      </w:r>
      <w:r w:rsidR="00BC1210" w:rsidRPr="00A20DBD">
        <w:rPr>
          <w:color w:val="000000" w:themeColor="text1"/>
          <w:sz w:val="24"/>
          <w:szCs w:val="24"/>
          <w:lang w:val="uk-UA"/>
        </w:rPr>
        <w:t>Т</w:t>
      </w:r>
      <w:r w:rsidRPr="00A20DBD">
        <w:rPr>
          <w:color w:val="000000" w:themeColor="text1"/>
          <w:sz w:val="24"/>
          <w:szCs w:val="24"/>
          <w:lang w:val="uk-UA"/>
        </w:rPr>
        <w:t xml:space="preserve">овариства надає акціонеру один голос для вирішення кожного питання на </w:t>
      </w:r>
      <w:r w:rsidR="00687AD9" w:rsidRPr="00A20DBD">
        <w:rPr>
          <w:color w:val="000000" w:themeColor="text1"/>
          <w:sz w:val="24"/>
          <w:szCs w:val="24"/>
          <w:lang w:val="uk-UA"/>
        </w:rPr>
        <w:t>З</w:t>
      </w:r>
      <w:r w:rsidRPr="00A20DBD">
        <w:rPr>
          <w:color w:val="000000" w:themeColor="text1"/>
          <w:sz w:val="24"/>
          <w:szCs w:val="24"/>
          <w:lang w:val="uk-UA"/>
        </w:rPr>
        <w:t xml:space="preserve">агальних зборах, крім випадків проведення кумулятивного голосування. </w:t>
      </w:r>
    </w:p>
    <w:p w:rsidR="00394984" w:rsidRDefault="00394984" w:rsidP="00D044D4">
      <w:pPr>
        <w:pStyle w:val="af6"/>
        <w:numPr>
          <w:ilvl w:val="1"/>
          <w:numId w:val="26"/>
        </w:numPr>
        <w:spacing w:line="240" w:lineRule="auto"/>
        <w:ind w:left="0" w:firstLine="0"/>
        <w:rPr>
          <w:color w:val="000000" w:themeColor="text1"/>
          <w:sz w:val="24"/>
          <w:szCs w:val="24"/>
          <w:lang w:val="uk-UA"/>
        </w:rPr>
      </w:pPr>
      <w:r>
        <w:rPr>
          <w:color w:val="000000" w:themeColor="text1"/>
          <w:sz w:val="24"/>
          <w:szCs w:val="24"/>
          <w:lang w:val="uk-UA"/>
        </w:rPr>
        <w:t>Акціонери Товариства мають право без обмежень на придбання акції</w:t>
      </w:r>
      <w:r w:rsidR="00E633D4">
        <w:rPr>
          <w:color w:val="000000" w:themeColor="text1"/>
          <w:sz w:val="24"/>
          <w:szCs w:val="24"/>
          <w:lang w:val="uk-UA"/>
        </w:rPr>
        <w:t>, що продаються іншими акціонерами Товариства.</w:t>
      </w:r>
    </w:p>
    <w:p w:rsidR="00E633D4" w:rsidRPr="00A20DBD" w:rsidRDefault="00E633D4" w:rsidP="00D044D4">
      <w:pPr>
        <w:pStyle w:val="af6"/>
        <w:numPr>
          <w:ilvl w:val="1"/>
          <w:numId w:val="26"/>
        </w:numPr>
        <w:spacing w:line="240" w:lineRule="auto"/>
        <w:ind w:left="0" w:firstLine="0"/>
        <w:rPr>
          <w:color w:val="000000" w:themeColor="text1"/>
          <w:sz w:val="24"/>
          <w:szCs w:val="24"/>
          <w:lang w:val="uk-UA"/>
        </w:rPr>
      </w:pPr>
      <w:r>
        <w:rPr>
          <w:color w:val="000000" w:themeColor="text1"/>
          <w:sz w:val="24"/>
          <w:szCs w:val="24"/>
          <w:lang w:val="uk-UA"/>
        </w:rPr>
        <w:t xml:space="preserve">Акціонери – власники простих акцій Товариства, поряд з правами, </w:t>
      </w:r>
      <w:proofErr w:type="spellStart"/>
      <w:r>
        <w:rPr>
          <w:color w:val="000000" w:themeColor="text1"/>
          <w:sz w:val="24"/>
          <w:szCs w:val="24"/>
          <w:lang w:val="uk-UA"/>
        </w:rPr>
        <w:t>передбаченіми</w:t>
      </w:r>
      <w:proofErr w:type="spellEnd"/>
      <w:r>
        <w:rPr>
          <w:color w:val="000000" w:themeColor="text1"/>
          <w:sz w:val="24"/>
          <w:szCs w:val="24"/>
          <w:lang w:val="uk-UA"/>
        </w:rPr>
        <w:t xml:space="preserve"> Статутом, можуть мати й </w:t>
      </w:r>
      <w:proofErr w:type="spellStart"/>
      <w:r>
        <w:rPr>
          <w:color w:val="000000" w:themeColor="text1"/>
          <w:sz w:val="24"/>
          <w:szCs w:val="24"/>
          <w:lang w:val="uk-UA"/>
        </w:rPr>
        <w:t>інши</w:t>
      </w:r>
      <w:proofErr w:type="spellEnd"/>
      <w:r>
        <w:rPr>
          <w:color w:val="000000" w:themeColor="text1"/>
          <w:sz w:val="24"/>
          <w:szCs w:val="24"/>
          <w:lang w:val="uk-UA"/>
        </w:rPr>
        <w:t xml:space="preserve"> права, передбачені актами законодавства.</w:t>
      </w:r>
    </w:p>
    <w:p w:rsidR="001003CB" w:rsidRPr="00A20DBD" w:rsidRDefault="001003CB"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Переважним правом, акціонерів визнається: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право акціонера - власника простих акцій придбавати розміщувані </w:t>
      </w:r>
      <w:r w:rsidR="00687AD9" w:rsidRPr="00A20DBD">
        <w:rPr>
          <w:color w:val="000000" w:themeColor="text1"/>
          <w:sz w:val="24"/>
          <w:szCs w:val="24"/>
          <w:lang w:val="uk-UA"/>
        </w:rPr>
        <w:t>Т</w:t>
      </w:r>
      <w:r w:rsidRPr="00A20DBD">
        <w:rPr>
          <w:color w:val="000000" w:themeColor="text1"/>
          <w:sz w:val="24"/>
          <w:szCs w:val="24"/>
          <w:lang w:val="uk-UA"/>
        </w:rPr>
        <w:t>овариством прості акції пропорційно частці належних йому простих акцій у загальній кількості простих акцій</w:t>
      </w:r>
      <w:r w:rsidR="006B61E6">
        <w:rPr>
          <w:color w:val="000000" w:themeColor="text1"/>
          <w:sz w:val="24"/>
          <w:szCs w:val="24"/>
          <w:lang w:val="uk-UA"/>
        </w:rPr>
        <w:t>;</w:t>
      </w:r>
    </w:p>
    <w:p w:rsidR="001003CB" w:rsidRDefault="00A20DBD"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п</w:t>
      </w:r>
      <w:r w:rsidR="001003CB" w:rsidRPr="00A20DBD">
        <w:rPr>
          <w:color w:val="000000" w:themeColor="text1"/>
          <w:sz w:val="24"/>
          <w:szCs w:val="24"/>
          <w:lang w:val="uk-UA"/>
        </w:rPr>
        <w:t xml:space="preserve">ереважне право </w:t>
      </w:r>
      <w:r w:rsidR="00E633D4">
        <w:rPr>
          <w:color w:val="000000" w:themeColor="text1"/>
          <w:sz w:val="24"/>
          <w:szCs w:val="24"/>
          <w:lang w:val="uk-UA"/>
        </w:rPr>
        <w:t xml:space="preserve">обов’язково </w:t>
      </w:r>
      <w:r w:rsidR="001003CB" w:rsidRPr="00A20DBD">
        <w:rPr>
          <w:color w:val="000000" w:themeColor="text1"/>
          <w:sz w:val="24"/>
          <w:szCs w:val="24"/>
          <w:lang w:val="uk-UA"/>
        </w:rPr>
        <w:t xml:space="preserve">надається акціонеру - власнику простих акцій у процесі </w:t>
      </w:r>
      <w:r w:rsidR="00E633D4">
        <w:rPr>
          <w:color w:val="000000" w:themeColor="text1"/>
          <w:sz w:val="24"/>
          <w:szCs w:val="24"/>
          <w:lang w:val="uk-UA"/>
        </w:rPr>
        <w:t>емісії Товариством простих акцій (крім</w:t>
      </w:r>
      <w:r w:rsidR="00C523D5">
        <w:rPr>
          <w:color w:val="000000" w:themeColor="text1"/>
          <w:sz w:val="24"/>
          <w:szCs w:val="24"/>
          <w:lang w:val="uk-UA"/>
        </w:rPr>
        <w:t xml:space="preserve"> випадку прийняття Загальними зборами рішення про невикористання такого права) у</w:t>
      </w:r>
      <w:r w:rsidR="001003CB" w:rsidRPr="00A20DBD">
        <w:rPr>
          <w:color w:val="000000" w:themeColor="text1"/>
          <w:sz w:val="24"/>
          <w:szCs w:val="24"/>
          <w:lang w:val="uk-UA"/>
        </w:rPr>
        <w:t xml:space="preserve"> порядку, встановленому законодавством</w:t>
      </w:r>
      <w:r w:rsidR="006B61E6">
        <w:rPr>
          <w:color w:val="000000" w:themeColor="text1"/>
          <w:sz w:val="24"/>
          <w:szCs w:val="24"/>
          <w:lang w:val="uk-UA"/>
        </w:rPr>
        <w:t>;</w:t>
      </w:r>
      <w:r w:rsidR="001003CB" w:rsidRPr="00A20DBD">
        <w:rPr>
          <w:color w:val="000000" w:themeColor="text1"/>
          <w:sz w:val="24"/>
          <w:szCs w:val="24"/>
          <w:lang w:val="uk-UA"/>
        </w:rPr>
        <w:t xml:space="preserve"> </w:t>
      </w:r>
    </w:p>
    <w:p w:rsidR="00C523D5" w:rsidRDefault="00C523D5"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в разі включення до порядку денного Загальних зборів питання про невикористання переважного права акціонерів на придбання акцій додаткової емісії у процесі їх емісії Наглядова рада повинна представити на таких зборах письмовий звіт, що містить пояснення причин невикористання зазначеного права. Рішення про невикористання переважного права акціонерами на придбання акцій додаткової емісії у процесі їх розміщення приймається більш як 95 відсотками голосів акціонерів  від їх загальної кількості, яки зареєструвалися для участі у Загальних зборах</w:t>
      </w:r>
      <w:r w:rsidR="006B61E6">
        <w:rPr>
          <w:color w:val="000000" w:themeColor="text1"/>
          <w:sz w:val="24"/>
          <w:szCs w:val="24"/>
          <w:lang w:val="uk-UA"/>
        </w:rPr>
        <w:t>;</w:t>
      </w:r>
    </w:p>
    <w:p w:rsidR="006B61E6" w:rsidRDefault="006B61E6"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 </w:t>
      </w:r>
      <w:r w:rsidR="00367322">
        <w:rPr>
          <w:color w:val="000000" w:themeColor="text1"/>
          <w:sz w:val="24"/>
          <w:szCs w:val="24"/>
          <w:lang w:val="uk-UA"/>
        </w:rPr>
        <w:t>н</w:t>
      </w:r>
      <w:r>
        <w:rPr>
          <w:color w:val="000000" w:themeColor="text1"/>
          <w:sz w:val="24"/>
          <w:szCs w:val="24"/>
          <w:lang w:val="uk-UA"/>
        </w:rPr>
        <w:t xml:space="preserve">е пізніше ніж за 30 днів до початку розміщення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w:t>
      </w:r>
      <w:proofErr w:type="spellStart"/>
      <w:r>
        <w:rPr>
          <w:color w:val="000000" w:themeColor="text1"/>
          <w:sz w:val="24"/>
          <w:szCs w:val="24"/>
          <w:lang w:val="uk-UA"/>
        </w:rPr>
        <w:t>веб-сайті</w:t>
      </w:r>
      <w:proofErr w:type="spellEnd"/>
      <w:r>
        <w:rPr>
          <w:color w:val="000000" w:themeColor="text1"/>
          <w:sz w:val="24"/>
          <w:szCs w:val="24"/>
          <w:lang w:val="uk-UA"/>
        </w:rPr>
        <w:t xml:space="preserve"> та у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проводить діяльність із оприлюднення регульованої інформації від імені учасника фондового ринку. 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w:t>
      </w:r>
      <w:r w:rsidR="00A72A36">
        <w:rPr>
          <w:color w:val="000000" w:themeColor="text1"/>
          <w:sz w:val="24"/>
          <w:szCs w:val="24"/>
          <w:lang w:val="uk-UA"/>
        </w:rPr>
        <w:t>ер має переважне право, строк і поряд</w:t>
      </w:r>
      <w:r w:rsidR="00367322">
        <w:rPr>
          <w:color w:val="000000" w:themeColor="text1"/>
          <w:sz w:val="24"/>
          <w:szCs w:val="24"/>
          <w:lang w:val="uk-UA"/>
        </w:rPr>
        <w:t>ок реалізації зазначеного права;</w:t>
      </w:r>
    </w:p>
    <w:p w:rsidR="00367322" w:rsidRDefault="00CF6884"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lastRenderedPageBreak/>
        <w:t>а</w:t>
      </w:r>
      <w:r w:rsidR="00367322">
        <w:rPr>
          <w:color w:val="000000" w:themeColor="text1"/>
          <w:sz w:val="24"/>
          <w:szCs w:val="24"/>
          <w:lang w:val="uk-UA"/>
        </w:rPr>
        <w:t xml:space="preserve">кціонер,який має намір реалізувати своє переважне право, подає акціонерному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w:t>
      </w:r>
      <w:proofErr w:type="spellStart"/>
      <w:r w:rsidR="00367322">
        <w:rPr>
          <w:color w:val="000000" w:themeColor="text1"/>
          <w:sz w:val="24"/>
          <w:szCs w:val="24"/>
          <w:lang w:val="uk-UA"/>
        </w:rPr>
        <w:t>Узаяви</w:t>
      </w:r>
      <w:proofErr w:type="spellEnd"/>
      <w:r w:rsidR="00367322">
        <w:rPr>
          <w:color w:val="000000" w:themeColor="text1"/>
          <w:sz w:val="24"/>
          <w:szCs w:val="24"/>
          <w:lang w:val="uk-UA"/>
        </w:rPr>
        <w:t xml:space="preserve"> акціонера повинно бути зазначено його ім</w:t>
      </w:r>
      <w:r w:rsidR="00367322" w:rsidRPr="00367322">
        <w:rPr>
          <w:color w:val="000000" w:themeColor="text1"/>
          <w:sz w:val="24"/>
          <w:szCs w:val="24"/>
          <w:lang w:val="uk-UA"/>
        </w:rPr>
        <w:t>’</w:t>
      </w:r>
      <w:r w:rsidR="00367322">
        <w:rPr>
          <w:color w:val="000000" w:themeColor="text1"/>
          <w:sz w:val="24"/>
          <w:szCs w:val="24"/>
          <w:lang w:val="uk-UA"/>
        </w:rPr>
        <w:t>я (найменування), місце проживання (місцезнаходження), кількість цінних паперів, що ним придбаваються. Заява та перераховані кошти приймаються Товариством</w:t>
      </w:r>
      <w:r w:rsidR="00BB54DC">
        <w:rPr>
          <w:color w:val="000000" w:themeColor="text1"/>
          <w:sz w:val="24"/>
          <w:szCs w:val="24"/>
          <w:lang w:val="uk-UA"/>
        </w:rPr>
        <w:t xml:space="preserve">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r>
        <w:rPr>
          <w:color w:val="000000" w:themeColor="text1"/>
          <w:sz w:val="24"/>
          <w:szCs w:val="24"/>
          <w:lang w:val="uk-UA"/>
        </w:rPr>
        <w:t>.</w:t>
      </w:r>
    </w:p>
    <w:p w:rsidR="00CF6884" w:rsidRPr="00A20DBD" w:rsidRDefault="00CF6884"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У разі порушення акціонерним товариством порядку реалізації акціонерами переважного права</w:t>
      </w:r>
      <w:r w:rsidRPr="00CF6884">
        <w:rPr>
          <w:color w:val="000000" w:themeColor="text1"/>
          <w:sz w:val="24"/>
          <w:szCs w:val="24"/>
          <w:lang w:val="uk-UA"/>
        </w:rPr>
        <w:t xml:space="preserve"> </w:t>
      </w:r>
      <w:r>
        <w:rPr>
          <w:color w:val="000000" w:themeColor="text1"/>
          <w:sz w:val="24"/>
          <w:szCs w:val="24"/>
          <w:lang w:val="uk-UA"/>
        </w:rPr>
        <w:t>Національна комісія з цінних паперів та фондового ринку може прийняти рішення про визнання емісії недобросовісною та зупинення розміщення акцій цього випуску.</w:t>
      </w:r>
    </w:p>
    <w:p w:rsidR="001003CB" w:rsidRPr="00A20DBD" w:rsidRDefault="001003CB"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Посадові особи органів Товариства та інші особи, які перебувають з </w:t>
      </w:r>
      <w:r w:rsidR="00687AD9" w:rsidRPr="00A20DBD">
        <w:rPr>
          <w:color w:val="000000" w:themeColor="text1"/>
          <w:sz w:val="24"/>
          <w:szCs w:val="24"/>
          <w:lang w:val="uk-UA"/>
        </w:rPr>
        <w:t>Т</w:t>
      </w:r>
      <w:r w:rsidRPr="00A20DBD">
        <w:rPr>
          <w:color w:val="000000" w:themeColor="text1"/>
          <w:sz w:val="24"/>
          <w:szCs w:val="24"/>
          <w:lang w:val="uk-UA"/>
        </w:rPr>
        <w:t xml:space="preserve">овариством у трудових відносинах, не мають права вимагати від акціонера - працівника </w:t>
      </w:r>
      <w:r w:rsidR="00687AD9" w:rsidRPr="00A20DBD">
        <w:rPr>
          <w:color w:val="000000" w:themeColor="text1"/>
          <w:sz w:val="24"/>
          <w:szCs w:val="24"/>
          <w:lang w:val="uk-UA"/>
        </w:rPr>
        <w:t>Т</w:t>
      </w:r>
      <w:r w:rsidRPr="00A20DBD">
        <w:rPr>
          <w:color w:val="000000" w:themeColor="text1"/>
          <w:sz w:val="24"/>
          <w:szCs w:val="24"/>
          <w:lang w:val="uk-UA"/>
        </w:rPr>
        <w:t xml:space="preserve">овариства надання відомостей про те, як він голосував чи як має намір голосувати на </w:t>
      </w:r>
      <w:r w:rsidR="00687AD9" w:rsidRPr="00A20DBD">
        <w:rPr>
          <w:color w:val="000000" w:themeColor="text1"/>
          <w:sz w:val="24"/>
          <w:szCs w:val="24"/>
          <w:lang w:val="uk-UA"/>
        </w:rPr>
        <w:t>З</w:t>
      </w:r>
      <w:r w:rsidRPr="00A20DBD">
        <w:rPr>
          <w:color w:val="000000" w:themeColor="text1"/>
          <w:sz w:val="24"/>
          <w:szCs w:val="24"/>
          <w:lang w:val="uk-UA"/>
        </w:rPr>
        <w:t xml:space="preserve">агальних зборах, або про відчуження акціонером - працівником </w:t>
      </w:r>
      <w:r w:rsidR="00687AD9" w:rsidRPr="00A20DBD">
        <w:rPr>
          <w:color w:val="000000" w:themeColor="text1"/>
          <w:sz w:val="24"/>
          <w:szCs w:val="24"/>
          <w:lang w:val="uk-UA"/>
        </w:rPr>
        <w:t>Т</w:t>
      </w:r>
      <w:r w:rsidRPr="00A20DBD">
        <w:rPr>
          <w:color w:val="000000" w:themeColor="text1"/>
          <w:sz w:val="24"/>
          <w:szCs w:val="24"/>
          <w:lang w:val="uk-UA"/>
        </w:rPr>
        <w:t xml:space="preserve">овариства своїх акцій чи намір їх відчуження, або вимагати передачі довіреності на участь у </w:t>
      </w:r>
      <w:r w:rsidR="00687AD9" w:rsidRPr="00A20DBD">
        <w:rPr>
          <w:color w:val="000000" w:themeColor="text1"/>
          <w:sz w:val="24"/>
          <w:szCs w:val="24"/>
          <w:lang w:val="uk-UA"/>
        </w:rPr>
        <w:t>З</w:t>
      </w:r>
      <w:r w:rsidRPr="00A20DBD">
        <w:rPr>
          <w:color w:val="000000" w:themeColor="text1"/>
          <w:sz w:val="24"/>
          <w:szCs w:val="24"/>
          <w:lang w:val="uk-UA"/>
        </w:rPr>
        <w:t xml:space="preserve">агальних зборах. </w:t>
      </w:r>
    </w:p>
    <w:p w:rsidR="000B4B20" w:rsidRPr="00A47B2D" w:rsidRDefault="000B4B20" w:rsidP="00A20DBD">
      <w:pPr>
        <w:widowControl w:val="0"/>
        <w:spacing w:line="240" w:lineRule="auto"/>
        <w:rPr>
          <w:b/>
          <w:color w:val="000000" w:themeColor="text1"/>
          <w:sz w:val="24"/>
          <w:szCs w:val="24"/>
          <w:lang w:val="uk-UA"/>
        </w:rPr>
      </w:pPr>
    </w:p>
    <w:p w:rsidR="001003CB" w:rsidRPr="00A20DBD" w:rsidRDefault="001003CB" w:rsidP="00D044D4">
      <w:pPr>
        <w:pStyle w:val="af6"/>
        <w:widowControl w:val="0"/>
        <w:numPr>
          <w:ilvl w:val="0"/>
          <w:numId w:val="26"/>
        </w:numPr>
        <w:spacing w:line="240" w:lineRule="auto"/>
        <w:ind w:left="0" w:firstLine="0"/>
        <w:jc w:val="center"/>
        <w:rPr>
          <w:b/>
          <w:color w:val="000000" w:themeColor="text1"/>
          <w:sz w:val="24"/>
          <w:szCs w:val="24"/>
          <w:lang w:val="uk-UA"/>
        </w:rPr>
      </w:pPr>
      <w:r w:rsidRPr="00A20DBD">
        <w:rPr>
          <w:b/>
          <w:color w:val="000000" w:themeColor="text1"/>
          <w:sz w:val="24"/>
          <w:szCs w:val="24"/>
          <w:lang w:val="uk-UA"/>
        </w:rPr>
        <w:t>ОБОВ'ЯЗКИ АКЦІОНЕРІВ</w:t>
      </w:r>
    </w:p>
    <w:p w:rsidR="001003CB" w:rsidRPr="00A47B2D" w:rsidRDefault="001003CB" w:rsidP="00A20DBD">
      <w:pPr>
        <w:widowControl w:val="0"/>
        <w:spacing w:line="240" w:lineRule="auto"/>
        <w:rPr>
          <w:b/>
          <w:color w:val="000000" w:themeColor="text1"/>
          <w:sz w:val="24"/>
          <w:szCs w:val="24"/>
          <w:lang w:val="uk-UA"/>
        </w:rPr>
      </w:pPr>
    </w:p>
    <w:p w:rsidR="001003CB" w:rsidRPr="00A20DBD" w:rsidRDefault="001003CB"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Акціонери Товариства зобов'язані: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дотримуватися </w:t>
      </w:r>
      <w:r w:rsidR="00AF6758" w:rsidRPr="00A20DBD">
        <w:rPr>
          <w:color w:val="000000" w:themeColor="text1"/>
          <w:sz w:val="24"/>
          <w:szCs w:val="24"/>
          <w:lang w:val="uk-UA"/>
        </w:rPr>
        <w:t>С</w:t>
      </w:r>
      <w:r w:rsidRPr="00A20DBD">
        <w:rPr>
          <w:color w:val="000000" w:themeColor="text1"/>
          <w:sz w:val="24"/>
          <w:szCs w:val="24"/>
          <w:lang w:val="uk-UA"/>
        </w:rPr>
        <w:t xml:space="preserve">татуту, інших внутрішніх документів Товариства;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виконувати рішення </w:t>
      </w:r>
      <w:r w:rsidR="0025166E" w:rsidRPr="00A20DBD">
        <w:rPr>
          <w:color w:val="000000" w:themeColor="text1"/>
          <w:sz w:val="24"/>
          <w:szCs w:val="24"/>
          <w:lang w:val="uk-UA"/>
        </w:rPr>
        <w:t>З</w:t>
      </w:r>
      <w:r w:rsidRPr="00A20DBD">
        <w:rPr>
          <w:color w:val="000000" w:themeColor="text1"/>
          <w:sz w:val="24"/>
          <w:szCs w:val="24"/>
          <w:lang w:val="uk-UA"/>
        </w:rPr>
        <w:t xml:space="preserve">агальних зборів, інших органів </w:t>
      </w:r>
      <w:r w:rsidR="0025166E" w:rsidRPr="00A20DBD">
        <w:rPr>
          <w:color w:val="000000" w:themeColor="text1"/>
          <w:sz w:val="24"/>
          <w:szCs w:val="24"/>
          <w:lang w:val="uk-UA"/>
        </w:rPr>
        <w:t>Т</w:t>
      </w:r>
      <w:r w:rsidRPr="00A20DBD">
        <w:rPr>
          <w:color w:val="000000" w:themeColor="text1"/>
          <w:sz w:val="24"/>
          <w:szCs w:val="24"/>
          <w:lang w:val="uk-UA"/>
        </w:rPr>
        <w:t xml:space="preserve">овариства;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виконувати свої зобов'язання перед </w:t>
      </w:r>
      <w:r w:rsidR="0025166E" w:rsidRPr="00A20DBD">
        <w:rPr>
          <w:color w:val="000000" w:themeColor="text1"/>
          <w:sz w:val="24"/>
          <w:szCs w:val="24"/>
          <w:lang w:val="uk-UA"/>
        </w:rPr>
        <w:t>Т</w:t>
      </w:r>
      <w:r w:rsidRPr="00A20DBD">
        <w:rPr>
          <w:color w:val="000000" w:themeColor="text1"/>
          <w:sz w:val="24"/>
          <w:szCs w:val="24"/>
          <w:lang w:val="uk-UA"/>
        </w:rPr>
        <w:t xml:space="preserve">овариством, у тому числі пов'язані з майновою участю;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оплачувати акції у розмірі, в порядку та засобами, що передбачені </w:t>
      </w:r>
      <w:r w:rsidR="00BC1210" w:rsidRPr="00A20DBD">
        <w:rPr>
          <w:color w:val="000000" w:themeColor="text1"/>
          <w:sz w:val="24"/>
          <w:szCs w:val="24"/>
          <w:lang w:val="uk-UA"/>
        </w:rPr>
        <w:t>С</w:t>
      </w:r>
      <w:r w:rsidRPr="00A20DBD">
        <w:rPr>
          <w:color w:val="000000" w:themeColor="text1"/>
          <w:sz w:val="24"/>
          <w:szCs w:val="24"/>
          <w:lang w:val="uk-UA"/>
        </w:rPr>
        <w:t xml:space="preserve">татутом Товариства; </w:t>
      </w:r>
    </w:p>
    <w:p w:rsidR="001003CB" w:rsidRPr="00A20DBD" w:rsidRDefault="001003CB"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не розголошувати комерційну таємницю та конфіденційну інформацію про діяльність </w:t>
      </w:r>
      <w:r w:rsidR="0025166E" w:rsidRPr="00A20DBD">
        <w:rPr>
          <w:color w:val="000000" w:themeColor="text1"/>
          <w:sz w:val="24"/>
          <w:szCs w:val="24"/>
          <w:lang w:val="uk-UA"/>
        </w:rPr>
        <w:t>Т</w:t>
      </w:r>
      <w:r w:rsidRPr="00A20DBD">
        <w:rPr>
          <w:color w:val="000000" w:themeColor="text1"/>
          <w:sz w:val="24"/>
          <w:szCs w:val="24"/>
          <w:lang w:val="uk-UA"/>
        </w:rPr>
        <w:t xml:space="preserve">овариства. </w:t>
      </w:r>
    </w:p>
    <w:p w:rsidR="001003CB" w:rsidRPr="00A20DBD" w:rsidRDefault="001003CB"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Акціонери можуть також мати інші обов'язки, встановлені чинним законодавством. </w:t>
      </w:r>
    </w:p>
    <w:p w:rsidR="000B4B20" w:rsidRPr="00A47B2D" w:rsidRDefault="000B4B20" w:rsidP="00A47B2D">
      <w:pPr>
        <w:spacing w:line="240" w:lineRule="auto"/>
        <w:rPr>
          <w:color w:val="000000" w:themeColor="text1"/>
          <w:sz w:val="24"/>
          <w:szCs w:val="24"/>
          <w:lang w:val="uk-UA"/>
        </w:rPr>
      </w:pPr>
    </w:p>
    <w:p w:rsidR="00A77BB1" w:rsidRDefault="00082A52" w:rsidP="00D044D4">
      <w:pPr>
        <w:pStyle w:val="af6"/>
        <w:numPr>
          <w:ilvl w:val="0"/>
          <w:numId w:val="26"/>
        </w:numPr>
        <w:spacing w:line="240" w:lineRule="auto"/>
        <w:ind w:left="0" w:firstLine="0"/>
        <w:jc w:val="center"/>
        <w:rPr>
          <w:b/>
          <w:color w:val="000000" w:themeColor="text1"/>
          <w:sz w:val="24"/>
          <w:szCs w:val="24"/>
          <w:lang w:val="uk-UA"/>
        </w:rPr>
      </w:pPr>
      <w:r w:rsidRPr="00A20DBD">
        <w:rPr>
          <w:b/>
          <w:color w:val="000000" w:themeColor="text1"/>
          <w:sz w:val="24"/>
          <w:szCs w:val="24"/>
          <w:lang w:val="uk-UA"/>
        </w:rPr>
        <w:t>ПОСАДОВІ ОСОБИ ОРГАНІВ УПРАВЛІННЯ ТОВАРИСТВА.</w:t>
      </w:r>
      <w:r w:rsidR="00A77BB1">
        <w:rPr>
          <w:b/>
          <w:color w:val="000000" w:themeColor="text1"/>
          <w:sz w:val="24"/>
          <w:szCs w:val="24"/>
          <w:lang w:val="uk-UA"/>
        </w:rPr>
        <w:t xml:space="preserve"> ЗНАЧНІ ПРАВОЧИНИ.</w:t>
      </w:r>
      <w:r w:rsidRPr="00A20DBD">
        <w:rPr>
          <w:b/>
          <w:color w:val="000000" w:themeColor="text1"/>
          <w:sz w:val="24"/>
          <w:szCs w:val="24"/>
          <w:lang w:val="uk-UA"/>
        </w:rPr>
        <w:t xml:space="preserve"> ПОРЯДОК УКЛАДАННЯ ПРАВОЧИНІВ, У ВЧИНЕННІ </w:t>
      </w:r>
    </w:p>
    <w:p w:rsidR="00082A52" w:rsidRPr="00A20DBD" w:rsidRDefault="00082A52" w:rsidP="00A77BB1">
      <w:pPr>
        <w:pStyle w:val="af6"/>
        <w:spacing w:line="240" w:lineRule="auto"/>
        <w:ind w:left="0"/>
        <w:jc w:val="center"/>
        <w:rPr>
          <w:b/>
          <w:color w:val="000000" w:themeColor="text1"/>
          <w:sz w:val="24"/>
          <w:szCs w:val="24"/>
          <w:lang w:val="uk-UA"/>
        </w:rPr>
      </w:pPr>
      <w:r w:rsidRPr="00A20DBD">
        <w:rPr>
          <w:b/>
          <w:color w:val="000000" w:themeColor="text1"/>
          <w:sz w:val="24"/>
          <w:szCs w:val="24"/>
          <w:lang w:val="uk-UA"/>
        </w:rPr>
        <w:t>ЯКИХ</w:t>
      </w:r>
      <w:r w:rsidR="00A77BB1">
        <w:rPr>
          <w:b/>
          <w:color w:val="000000" w:themeColor="text1"/>
          <w:sz w:val="24"/>
          <w:szCs w:val="24"/>
          <w:lang w:val="uk-UA"/>
        </w:rPr>
        <w:t xml:space="preserve"> </w:t>
      </w:r>
      <w:r w:rsidRPr="00A20DBD">
        <w:rPr>
          <w:b/>
          <w:color w:val="000000" w:themeColor="text1"/>
          <w:sz w:val="24"/>
          <w:szCs w:val="24"/>
          <w:lang w:val="uk-UA"/>
        </w:rPr>
        <w:t>Є ЗАІНТЕРЕСОВАНІСТЬ</w:t>
      </w:r>
    </w:p>
    <w:p w:rsidR="00082A52" w:rsidRPr="00A47B2D" w:rsidRDefault="00082A52" w:rsidP="00A47B2D">
      <w:pPr>
        <w:spacing w:line="240" w:lineRule="auto"/>
        <w:jc w:val="center"/>
        <w:rPr>
          <w:b/>
          <w:color w:val="000000" w:themeColor="text1"/>
          <w:sz w:val="24"/>
          <w:szCs w:val="24"/>
          <w:lang w:val="uk-UA"/>
        </w:rPr>
      </w:pP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Посадові особи органів акціонерного Товариства - фізичні особи - голова та члени Наглядової ради, Правління, Ревізійної комісії акціонерного Товариства, а також голова та члени іншого органу Товариства, якщо утворення такого органу передбачено </w:t>
      </w:r>
      <w:r w:rsidR="00AF6758" w:rsidRPr="00A20DBD">
        <w:rPr>
          <w:color w:val="000000" w:themeColor="text1"/>
          <w:sz w:val="24"/>
          <w:szCs w:val="24"/>
          <w:lang w:val="uk-UA"/>
        </w:rPr>
        <w:t>С</w:t>
      </w:r>
      <w:r w:rsidRPr="00A20DBD">
        <w:rPr>
          <w:color w:val="000000" w:themeColor="text1"/>
          <w:sz w:val="24"/>
          <w:szCs w:val="24"/>
          <w:lang w:val="uk-UA"/>
        </w:rPr>
        <w:t>татутом Товариства.</w:t>
      </w: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Посадовими особами органів акціонерного Товариства не можуть бути народні депутати України, члени Кабінету Міністрів України, керівники центральних та місцевих органів виконавчої влади, органів місцевого самоврядування, військовослужбовці, посадові особи органів прокуратури, суду, служби безпеки, внутрішніх справ, державні службовці, крім випадків, коли вони виконують функції з управління корпоративними правами держави та представляють інтереси держави або територіальної громади в Наглядовій раді або Ревізійній комісії Товариства. </w:t>
      </w:r>
    </w:p>
    <w:p w:rsidR="00082A52" w:rsidRPr="00A20DBD" w:rsidRDefault="00082A52"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Особи, яким суд заборонив займатися певним видом діяльності, не можуть бути посадовими особами органів Товариства, що провадить цей вид діяльності. </w:t>
      </w:r>
    </w:p>
    <w:p w:rsidR="00082A52" w:rsidRPr="00A20DBD" w:rsidRDefault="00082A52" w:rsidP="00D044D4">
      <w:pPr>
        <w:pStyle w:val="af6"/>
        <w:numPr>
          <w:ilvl w:val="2"/>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Особи, які мають непогашену судимість за злочини проти власності, службові чи господарські злочини, не можуть бути посадовими особами органів </w:t>
      </w:r>
      <w:r w:rsidR="00AA1BE9" w:rsidRPr="00A20DBD">
        <w:rPr>
          <w:color w:val="000000" w:themeColor="text1"/>
          <w:sz w:val="24"/>
          <w:szCs w:val="24"/>
          <w:lang w:val="uk-UA"/>
        </w:rPr>
        <w:t>Т</w:t>
      </w:r>
      <w:r w:rsidRPr="00A20DBD">
        <w:rPr>
          <w:color w:val="000000" w:themeColor="text1"/>
          <w:sz w:val="24"/>
          <w:szCs w:val="24"/>
          <w:lang w:val="uk-UA"/>
        </w:rPr>
        <w:t xml:space="preserve">овариства. </w:t>
      </w: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Посадові особи органів акціонерного </w:t>
      </w:r>
      <w:r w:rsidR="00AA1BE9" w:rsidRPr="00A20DBD">
        <w:rPr>
          <w:color w:val="000000" w:themeColor="text1"/>
          <w:sz w:val="24"/>
          <w:szCs w:val="24"/>
          <w:lang w:val="uk-UA"/>
        </w:rPr>
        <w:t>Т</w:t>
      </w:r>
      <w:r w:rsidRPr="00A20DBD">
        <w:rPr>
          <w:color w:val="000000" w:themeColor="text1"/>
          <w:sz w:val="24"/>
          <w:szCs w:val="24"/>
          <w:lang w:val="uk-UA"/>
        </w:rPr>
        <w:t xml:space="preserve">овариства не мають права розголошувати комерційну таємницю та конфіденційну інформацію про діяльність </w:t>
      </w:r>
      <w:r w:rsidR="00AA1BE9" w:rsidRPr="00A20DBD">
        <w:rPr>
          <w:color w:val="000000" w:themeColor="text1"/>
          <w:sz w:val="24"/>
          <w:szCs w:val="24"/>
          <w:lang w:val="uk-UA"/>
        </w:rPr>
        <w:t>Т</w:t>
      </w:r>
      <w:r w:rsidRPr="00A20DBD">
        <w:rPr>
          <w:color w:val="000000" w:themeColor="text1"/>
          <w:sz w:val="24"/>
          <w:szCs w:val="24"/>
          <w:lang w:val="uk-UA"/>
        </w:rPr>
        <w:t xml:space="preserve">овариства, крім випадків, передбачених законом. </w:t>
      </w: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lastRenderedPageBreak/>
        <w:t xml:space="preserve">Посадові особи органів </w:t>
      </w:r>
      <w:r w:rsidR="00AA1BE9" w:rsidRPr="00A20DBD">
        <w:rPr>
          <w:color w:val="000000" w:themeColor="text1"/>
          <w:sz w:val="24"/>
          <w:szCs w:val="24"/>
          <w:lang w:val="uk-UA"/>
        </w:rPr>
        <w:t>Т</w:t>
      </w:r>
      <w:r w:rsidRPr="00A20DBD">
        <w:rPr>
          <w:color w:val="000000" w:themeColor="text1"/>
          <w:sz w:val="24"/>
          <w:szCs w:val="24"/>
          <w:lang w:val="uk-UA"/>
        </w:rPr>
        <w:t xml:space="preserve">овариства на вимогу </w:t>
      </w:r>
      <w:r w:rsidR="00AA1BE9" w:rsidRPr="00A20DBD">
        <w:rPr>
          <w:color w:val="000000" w:themeColor="text1"/>
          <w:sz w:val="24"/>
          <w:szCs w:val="24"/>
          <w:lang w:val="uk-UA"/>
        </w:rPr>
        <w:t>Р</w:t>
      </w:r>
      <w:r w:rsidRPr="00A20DBD">
        <w:rPr>
          <w:color w:val="000000" w:themeColor="text1"/>
          <w:sz w:val="24"/>
          <w:szCs w:val="24"/>
          <w:lang w:val="uk-UA"/>
        </w:rPr>
        <w:t>евізійної комісії або аудитора</w:t>
      </w:r>
      <w:r w:rsidR="00B2223A">
        <w:rPr>
          <w:color w:val="000000" w:themeColor="text1"/>
          <w:sz w:val="24"/>
          <w:szCs w:val="24"/>
          <w:lang w:val="uk-UA"/>
        </w:rPr>
        <w:t xml:space="preserve"> (аудиторської фірми)</w:t>
      </w:r>
      <w:r w:rsidRPr="00A20DBD">
        <w:rPr>
          <w:color w:val="000000" w:themeColor="text1"/>
          <w:sz w:val="24"/>
          <w:szCs w:val="24"/>
          <w:lang w:val="uk-UA"/>
        </w:rPr>
        <w:t xml:space="preserve"> зобов'язані надати документи про фінансово-господарську діяльність </w:t>
      </w:r>
      <w:r w:rsidR="00AA1BE9" w:rsidRPr="00A20DBD">
        <w:rPr>
          <w:color w:val="000000" w:themeColor="text1"/>
          <w:sz w:val="24"/>
          <w:szCs w:val="24"/>
          <w:lang w:val="uk-UA"/>
        </w:rPr>
        <w:t>Т</w:t>
      </w:r>
      <w:r w:rsidRPr="00A20DBD">
        <w:rPr>
          <w:color w:val="000000" w:themeColor="text1"/>
          <w:sz w:val="24"/>
          <w:szCs w:val="24"/>
          <w:lang w:val="uk-UA"/>
        </w:rPr>
        <w:t xml:space="preserve">овариства. </w:t>
      </w: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Посадовим особам органів акціонерного </w:t>
      </w:r>
      <w:r w:rsidR="00AA1BE9" w:rsidRPr="00A20DBD">
        <w:rPr>
          <w:color w:val="000000" w:themeColor="text1"/>
          <w:sz w:val="24"/>
          <w:szCs w:val="24"/>
          <w:lang w:val="uk-UA"/>
        </w:rPr>
        <w:t>Т</w:t>
      </w:r>
      <w:r w:rsidRPr="00A20DBD">
        <w:rPr>
          <w:color w:val="000000" w:themeColor="text1"/>
          <w:sz w:val="24"/>
          <w:szCs w:val="24"/>
          <w:lang w:val="uk-UA"/>
        </w:rPr>
        <w:t xml:space="preserve">овариства виплачується винагорода </w:t>
      </w:r>
      <w:r w:rsidR="00AA1BE9" w:rsidRPr="00A20DBD">
        <w:rPr>
          <w:color w:val="000000" w:themeColor="text1"/>
          <w:sz w:val="24"/>
          <w:szCs w:val="24"/>
          <w:lang w:val="uk-UA"/>
        </w:rPr>
        <w:t>лише</w:t>
      </w:r>
      <w:r w:rsidRPr="00A20DBD">
        <w:rPr>
          <w:color w:val="000000" w:themeColor="text1"/>
          <w:sz w:val="24"/>
          <w:szCs w:val="24"/>
          <w:lang w:val="uk-UA"/>
        </w:rPr>
        <w:t xml:space="preserve"> на умовах, передбачених цивільно-правовими або трудовими договорами (контрактами), укладеними з ними. </w:t>
      </w: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Посадові особи органів акціонерного </w:t>
      </w:r>
      <w:r w:rsidR="00AA1BE9" w:rsidRPr="00A20DBD">
        <w:rPr>
          <w:color w:val="000000" w:themeColor="text1"/>
          <w:sz w:val="24"/>
          <w:szCs w:val="24"/>
          <w:lang w:val="uk-UA"/>
        </w:rPr>
        <w:t>Т</w:t>
      </w:r>
      <w:r w:rsidRPr="00A20DBD">
        <w:rPr>
          <w:color w:val="000000" w:themeColor="text1"/>
          <w:sz w:val="24"/>
          <w:szCs w:val="24"/>
          <w:lang w:val="uk-UA"/>
        </w:rPr>
        <w:t xml:space="preserve">овариства повинні діяти в інтересах </w:t>
      </w:r>
      <w:r w:rsidR="00AA1BE9" w:rsidRPr="00A20DBD">
        <w:rPr>
          <w:color w:val="000000" w:themeColor="text1"/>
          <w:sz w:val="24"/>
          <w:szCs w:val="24"/>
          <w:lang w:val="uk-UA"/>
        </w:rPr>
        <w:t>Т</w:t>
      </w:r>
      <w:r w:rsidRPr="00A20DBD">
        <w:rPr>
          <w:color w:val="000000" w:themeColor="text1"/>
          <w:sz w:val="24"/>
          <w:szCs w:val="24"/>
          <w:lang w:val="uk-UA"/>
        </w:rPr>
        <w:t xml:space="preserve">овариства, дотримуватися вимог законодавства, положень </w:t>
      </w:r>
      <w:r w:rsidR="00B05933" w:rsidRPr="00A20DBD">
        <w:rPr>
          <w:color w:val="000000" w:themeColor="text1"/>
          <w:sz w:val="24"/>
          <w:szCs w:val="24"/>
          <w:lang w:val="uk-UA"/>
        </w:rPr>
        <w:t>С</w:t>
      </w:r>
      <w:r w:rsidRPr="00A20DBD">
        <w:rPr>
          <w:color w:val="000000" w:themeColor="text1"/>
          <w:sz w:val="24"/>
          <w:szCs w:val="24"/>
          <w:lang w:val="uk-UA"/>
        </w:rPr>
        <w:t xml:space="preserve">татуту та інших документів </w:t>
      </w:r>
      <w:r w:rsidR="00AA1BE9" w:rsidRPr="00A20DBD">
        <w:rPr>
          <w:color w:val="000000" w:themeColor="text1"/>
          <w:sz w:val="24"/>
          <w:szCs w:val="24"/>
          <w:lang w:val="uk-UA"/>
        </w:rPr>
        <w:t>Т</w:t>
      </w:r>
      <w:r w:rsidRPr="00A20DBD">
        <w:rPr>
          <w:color w:val="000000" w:themeColor="text1"/>
          <w:sz w:val="24"/>
          <w:szCs w:val="24"/>
          <w:lang w:val="uk-UA"/>
        </w:rPr>
        <w:t xml:space="preserve">овариства. </w:t>
      </w:r>
    </w:p>
    <w:p w:rsidR="00082A52" w:rsidRPr="00A20DBD"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Посадові особи органів акціонерного </w:t>
      </w:r>
      <w:r w:rsidR="00AA1BE9" w:rsidRPr="00A20DBD">
        <w:rPr>
          <w:color w:val="000000" w:themeColor="text1"/>
          <w:sz w:val="24"/>
          <w:szCs w:val="24"/>
          <w:lang w:val="uk-UA"/>
        </w:rPr>
        <w:t>Т</w:t>
      </w:r>
      <w:r w:rsidRPr="00A20DBD">
        <w:rPr>
          <w:color w:val="000000" w:themeColor="text1"/>
          <w:sz w:val="24"/>
          <w:szCs w:val="24"/>
          <w:lang w:val="uk-UA"/>
        </w:rPr>
        <w:t xml:space="preserve">овариства несуть відповідальність перед </w:t>
      </w:r>
      <w:r w:rsidR="00AA1BE9" w:rsidRPr="00A20DBD">
        <w:rPr>
          <w:color w:val="000000" w:themeColor="text1"/>
          <w:sz w:val="24"/>
          <w:szCs w:val="24"/>
          <w:lang w:val="uk-UA"/>
        </w:rPr>
        <w:t>Т</w:t>
      </w:r>
      <w:r w:rsidRPr="00A20DBD">
        <w:rPr>
          <w:color w:val="000000" w:themeColor="text1"/>
          <w:sz w:val="24"/>
          <w:szCs w:val="24"/>
          <w:lang w:val="uk-UA"/>
        </w:rPr>
        <w:t xml:space="preserve">овариством за збитки, завдані </w:t>
      </w:r>
      <w:r w:rsidR="00AA1BE9" w:rsidRPr="00A20DBD">
        <w:rPr>
          <w:color w:val="000000" w:themeColor="text1"/>
          <w:sz w:val="24"/>
          <w:szCs w:val="24"/>
          <w:lang w:val="uk-UA"/>
        </w:rPr>
        <w:t>Т</w:t>
      </w:r>
      <w:r w:rsidRPr="00A20DBD">
        <w:rPr>
          <w:color w:val="000000" w:themeColor="text1"/>
          <w:sz w:val="24"/>
          <w:szCs w:val="24"/>
          <w:lang w:val="uk-UA"/>
        </w:rPr>
        <w:t>овариству своїми діями (бездіяльністю),</w:t>
      </w:r>
      <w:r w:rsidR="00B4702C" w:rsidRPr="00A20DBD">
        <w:rPr>
          <w:color w:val="000000" w:themeColor="text1"/>
          <w:sz w:val="24"/>
          <w:szCs w:val="24"/>
          <w:lang w:val="uk-UA"/>
        </w:rPr>
        <w:t xml:space="preserve"> в межах заподіяних </w:t>
      </w:r>
      <w:proofErr w:type="spellStart"/>
      <w:r w:rsidR="00B4702C" w:rsidRPr="00A20DBD">
        <w:rPr>
          <w:color w:val="000000" w:themeColor="text1"/>
          <w:sz w:val="24"/>
          <w:szCs w:val="24"/>
          <w:lang w:val="uk-UA"/>
        </w:rPr>
        <w:t>збиткі</w:t>
      </w:r>
      <w:proofErr w:type="spellEnd"/>
      <w:r w:rsidR="00B4702C" w:rsidRPr="00A20DBD">
        <w:rPr>
          <w:color w:val="000000" w:themeColor="text1"/>
          <w:sz w:val="24"/>
          <w:szCs w:val="24"/>
          <w:lang w:val="uk-UA"/>
        </w:rPr>
        <w:t xml:space="preserve"> на підставі рішення Загальних зборів про притягнення їх к відповідальності,</w:t>
      </w:r>
      <w:r w:rsidRPr="00A20DBD">
        <w:rPr>
          <w:color w:val="000000" w:themeColor="text1"/>
          <w:sz w:val="24"/>
          <w:szCs w:val="24"/>
          <w:lang w:val="uk-UA"/>
        </w:rPr>
        <w:t xml:space="preserve"> згідно із законом. </w:t>
      </w:r>
    </w:p>
    <w:p w:rsidR="00A77BB1" w:rsidRDefault="00082A52"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У разі якщо відповідальність несуть кілька осіб, їх відповідальність перед </w:t>
      </w:r>
      <w:r w:rsidR="00AA1BE9" w:rsidRPr="00A20DBD">
        <w:rPr>
          <w:color w:val="000000" w:themeColor="text1"/>
          <w:sz w:val="24"/>
          <w:szCs w:val="24"/>
          <w:lang w:val="uk-UA"/>
        </w:rPr>
        <w:t>Т</w:t>
      </w:r>
      <w:r w:rsidRPr="00A20DBD">
        <w:rPr>
          <w:color w:val="000000" w:themeColor="text1"/>
          <w:sz w:val="24"/>
          <w:szCs w:val="24"/>
          <w:lang w:val="uk-UA"/>
        </w:rPr>
        <w:t>овариством є солідарною.</w:t>
      </w:r>
    </w:p>
    <w:p w:rsidR="00A77BB1" w:rsidRDefault="00A77BB1" w:rsidP="00D044D4">
      <w:pPr>
        <w:pStyle w:val="af6"/>
        <w:numPr>
          <w:ilvl w:val="1"/>
          <w:numId w:val="26"/>
        </w:numPr>
        <w:spacing w:line="240" w:lineRule="auto"/>
        <w:ind w:left="0" w:firstLine="0"/>
        <w:rPr>
          <w:color w:val="000000" w:themeColor="text1"/>
          <w:sz w:val="24"/>
          <w:szCs w:val="24"/>
          <w:lang w:val="uk-UA"/>
        </w:rPr>
      </w:pPr>
      <w:r>
        <w:rPr>
          <w:color w:val="000000" w:themeColor="text1"/>
          <w:sz w:val="24"/>
          <w:szCs w:val="24"/>
          <w:lang w:val="uk-UA"/>
        </w:rPr>
        <w:t>Значний правочин:</w:t>
      </w:r>
    </w:p>
    <w:p w:rsidR="00082A52" w:rsidRDefault="00A77BB1" w:rsidP="00A1774E">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Рішення про надання згоди на вчинення значного правочину, якщо </w:t>
      </w:r>
      <w:r w:rsidR="00A1774E">
        <w:rPr>
          <w:color w:val="000000" w:themeColor="text1"/>
          <w:sz w:val="24"/>
          <w:szCs w:val="24"/>
          <w:lang w:val="uk-UA"/>
        </w:rPr>
        <w:t xml:space="preserve">ринкова вартість майна або послуг, що є його предметом, становить від 10 до 25 відсотків вартості активів за даними </w:t>
      </w:r>
      <w:proofErr w:type="spellStart"/>
      <w:r w:rsidR="00A1774E">
        <w:rPr>
          <w:color w:val="000000" w:themeColor="text1"/>
          <w:sz w:val="24"/>
          <w:szCs w:val="24"/>
          <w:lang w:val="uk-UA"/>
        </w:rPr>
        <w:t>останьої</w:t>
      </w:r>
      <w:proofErr w:type="spellEnd"/>
      <w:r w:rsidR="00A1774E">
        <w:rPr>
          <w:color w:val="000000" w:themeColor="text1"/>
          <w:sz w:val="24"/>
          <w:szCs w:val="24"/>
          <w:lang w:val="uk-UA"/>
        </w:rPr>
        <w:t xml:space="preserve"> фінансової звітності Товариства, приймається Наглядовою радою. У разі неприйняття Наглядовою радою рішення про надання згоди на вчинення значного правочину, питання про вчинення такого правочину може виноситися на розгляд Загальних зборів.</w:t>
      </w:r>
      <w:r w:rsidR="00082A52" w:rsidRPr="00A20DBD">
        <w:rPr>
          <w:color w:val="000000" w:themeColor="text1"/>
          <w:sz w:val="24"/>
          <w:szCs w:val="24"/>
          <w:lang w:val="uk-UA"/>
        </w:rPr>
        <w:t xml:space="preserve"> </w:t>
      </w:r>
    </w:p>
    <w:p w:rsidR="00A56835" w:rsidRDefault="00A1774E" w:rsidP="00A56835">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Якщо ринкова вартість майна або послуг, що є його предметом, перевищує 25 відсотків вартості активів за даними </w:t>
      </w:r>
      <w:proofErr w:type="spellStart"/>
      <w:r>
        <w:rPr>
          <w:color w:val="000000" w:themeColor="text1"/>
          <w:sz w:val="24"/>
          <w:szCs w:val="24"/>
          <w:lang w:val="uk-UA"/>
        </w:rPr>
        <w:t>останьої</w:t>
      </w:r>
      <w:proofErr w:type="spellEnd"/>
      <w:r>
        <w:rPr>
          <w:color w:val="000000" w:themeColor="text1"/>
          <w:sz w:val="24"/>
          <w:szCs w:val="24"/>
          <w:lang w:val="uk-UA"/>
        </w:rPr>
        <w:t xml:space="preserve"> фінансової звітності Товариства, рішення про надання згоди на вчинення такого правочину приймається Загальними зборами за поданням Наглядової ради.</w:t>
      </w:r>
      <w:r w:rsidRPr="00A1774E">
        <w:rPr>
          <w:color w:val="000000" w:themeColor="text1"/>
          <w:sz w:val="24"/>
          <w:szCs w:val="24"/>
          <w:lang w:val="uk-UA"/>
        </w:rPr>
        <w:t xml:space="preserve"> </w:t>
      </w:r>
    </w:p>
    <w:p w:rsidR="00A56835" w:rsidRDefault="00A1774E" w:rsidP="00A56835">
      <w:pPr>
        <w:pStyle w:val="af6"/>
        <w:spacing w:line="240" w:lineRule="auto"/>
        <w:ind w:left="0" w:firstLine="567"/>
        <w:rPr>
          <w:color w:val="000000" w:themeColor="text1"/>
          <w:sz w:val="24"/>
          <w:szCs w:val="24"/>
          <w:lang w:val="uk-UA"/>
        </w:rPr>
      </w:pPr>
      <w:r>
        <w:rPr>
          <w:color w:val="000000" w:themeColor="text1"/>
          <w:sz w:val="24"/>
          <w:szCs w:val="24"/>
          <w:lang w:val="uk-UA"/>
        </w:rPr>
        <w:t>Рішення про надання згоди на вчинення значного правочину, якщо ринкова вартість майна або послуг, що є його предметом, перевищує 25 відсотків</w:t>
      </w:r>
      <w:r w:rsidR="00A56835">
        <w:rPr>
          <w:color w:val="000000" w:themeColor="text1"/>
          <w:sz w:val="24"/>
          <w:szCs w:val="24"/>
          <w:lang w:val="uk-UA"/>
        </w:rPr>
        <w:t xml:space="preserve">, але </w:t>
      </w:r>
      <w:proofErr w:type="spellStart"/>
      <w:r w:rsidR="00A56835">
        <w:rPr>
          <w:color w:val="000000" w:themeColor="text1"/>
          <w:sz w:val="24"/>
          <w:szCs w:val="24"/>
          <w:lang w:val="uk-UA"/>
        </w:rPr>
        <w:t>меньша</w:t>
      </w:r>
      <w:proofErr w:type="spellEnd"/>
      <w:r w:rsidR="00A56835">
        <w:rPr>
          <w:color w:val="000000" w:themeColor="text1"/>
          <w:sz w:val="24"/>
          <w:szCs w:val="24"/>
          <w:lang w:val="uk-UA"/>
        </w:rPr>
        <w:t xml:space="preserve"> ніж 50 відсотків</w:t>
      </w:r>
      <w:r>
        <w:rPr>
          <w:color w:val="000000" w:themeColor="text1"/>
          <w:sz w:val="24"/>
          <w:szCs w:val="24"/>
          <w:lang w:val="uk-UA"/>
        </w:rPr>
        <w:t xml:space="preserve"> вартості активів за даними </w:t>
      </w:r>
      <w:proofErr w:type="spellStart"/>
      <w:r>
        <w:rPr>
          <w:color w:val="000000" w:themeColor="text1"/>
          <w:sz w:val="24"/>
          <w:szCs w:val="24"/>
          <w:lang w:val="uk-UA"/>
        </w:rPr>
        <w:t>останьої</w:t>
      </w:r>
      <w:proofErr w:type="spellEnd"/>
      <w:r>
        <w:rPr>
          <w:color w:val="000000" w:themeColor="text1"/>
          <w:sz w:val="24"/>
          <w:szCs w:val="24"/>
          <w:lang w:val="uk-UA"/>
        </w:rPr>
        <w:t xml:space="preserve"> фінансової звітності Товариства, приймається</w:t>
      </w:r>
      <w:r w:rsidR="00A56835">
        <w:rPr>
          <w:color w:val="000000" w:themeColor="text1"/>
          <w:sz w:val="24"/>
          <w:szCs w:val="24"/>
          <w:lang w:val="uk-UA"/>
        </w:rPr>
        <w:t xml:space="preserve"> простою більшістю голосів акціонерів, яки зареєструвалися для участі у Загальних зборах та є власниками голосуючих з цього питання акцій.</w:t>
      </w:r>
    </w:p>
    <w:p w:rsidR="00A56835" w:rsidRDefault="00A56835" w:rsidP="00A56835">
      <w:pPr>
        <w:pStyle w:val="af6"/>
        <w:spacing w:line="240" w:lineRule="auto"/>
        <w:ind w:left="0" w:firstLine="567"/>
        <w:rPr>
          <w:color w:val="000000" w:themeColor="text1"/>
          <w:sz w:val="24"/>
          <w:szCs w:val="24"/>
          <w:lang w:val="uk-UA"/>
        </w:rPr>
      </w:pPr>
      <w:r>
        <w:rPr>
          <w:color w:val="000000" w:themeColor="text1"/>
          <w:sz w:val="24"/>
          <w:szCs w:val="24"/>
          <w:lang w:val="uk-UA"/>
        </w:rPr>
        <w:t xml:space="preserve">Рішення про надання згоди на вчинення значного правочину, якщо ринкова вартість майна або послуг, що є предметом такого правочину, становить 50 і більше відсотків вартості активів за даними </w:t>
      </w:r>
      <w:proofErr w:type="spellStart"/>
      <w:r>
        <w:rPr>
          <w:color w:val="000000" w:themeColor="text1"/>
          <w:sz w:val="24"/>
          <w:szCs w:val="24"/>
          <w:lang w:val="uk-UA"/>
        </w:rPr>
        <w:t>останьої</w:t>
      </w:r>
      <w:proofErr w:type="spellEnd"/>
      <w:r>
        <w:rPr>
          <w:color w:val="000000" w:themeColor="text1"/>
          <w:sz w:val="24"/>
          <w:szCs w:val="24"/>
          <w:lang w:val="uk-UA"/>
        </w:rPr>
        <w:t xml:space="preserve"> фінансової звітності Товариства, приймається більш як 50 відсотками голосів акціонерів від їх загальної кількості.</w:t>
      </w:r>
    </w:p>
    <w:p w:rsidR="00A56835" w:rsidRPr="00A56835" w:rsidRDefault="00A56835" w:rsidP="00086E76">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Якщо на дату проведення Загальних зборів Товариства неможливо визначити, які </w:t>
      </w:r>
      <w:proofErr w:type="spellStart"/>
      <w:r>
        <w:rPr>
          <w:color w:val="000000" w:themeColor="text1"/>
          <w:sz w:val="24"/>
          <w:szCs w:val="24"/>
          <w:lang w:val="uk-UA"/>
        </w:rPr>
        <w:t>значни</w:t>
      </w:r>
      <w:proofErr w:type="spellEnd"/>
      <w:r>
        <w:rPr>
          <w:color w:val="000000" w:themeColor="text1"/>
          <w:sz w:val="24"/>
          <w:szCs w:val="24"/>
          <w:lang w:val="uk-UA"/>
        </w:rPr>
        <w:t xml:space="preserve"> правочини вчинятимуся Товариством у ході фінансово-господарської діяльності, Загальні збори можуть прийняти рішення</w:t>
      </w:r>
      <w:r w:rsidR="00086E76">
        <w:rPr>
          <w:color w:val="000000" w:themeColor="text1"/>
          <w:sz w:val="24"/>
          <w:szCs w:val="24"/>
          <w:lang w:val="uk-UA"/>
        </w:rPr>
        <w:t xml:space="preserve"> про </w:t>
      </w:r>
      <w:proofErr w:type="spellStart"/>
      <w:r w:rsidR="00086E76">
        <w:rPr>
          <w:color w:val="000000" w:themeColor="text1"/>
          <w:sz w:val="24"/>
          <w:szCs w:val="24"/>
          <w:lang w:val="uk-UA"/>
        </w:rPr>
        <w:t>попередне</w:t>
      </w:r>
      <w:proofErr w:type="spellEnd"/>
      <w:r w:rsidR="00086E76">
        <w:rPr>
          <w:color w:val="000000" w:themeColor="text1"/>
          <w:sz w:val="24"/>
          <w:szCs w:val="24"/>
          <w:lang w:val="uk-UA"/>
        </w:rPr>
        <w:t xml:space="preserve"> надання згоди на вчинення значних правочинів, які можуть вчинятися Товариством протягом не  більш як одного року з дати прийняття такого рішення, із зазначенням характеру правочинів та їх </w:t>
      </w:r>
      <w:proofErr w:type="spellStart"/>
      <w:r w:rsidR="00086E76">
        <w:rPr>
          <w:color w:val="000000" w:themeColor="text1"/>
          <w:sz w:val="24"/>
          <w:szCs w:val="24"/>
          <w:lang w:val="uk-UA"/>
        </w:rPr>
        <w:t>гранічної</w:t>
      </w:r>
      <w:proofErr w:type="spellEnd"/>
      <w:r w:rsidR="00086E76">
        <w:rPr>
          <w:color w:val="000000" w:themeColor="text1"/>
          <w:sz w:val="24"/>
          <w:szCs w:val="24"/>
          <w:lang w:val="uk-UA"/>
        </w:rPr>
        <w:t xml:space="preserve"> сукупної вартості. При цьому залежно від </w:t>
      </w:r>
      <w:proofErr w:type="spellStart"/>
      <w:r w:rsidR="00086E76">
        <w:rPr>
          <w:color w:val="000000" w:themeColor="text1"/>
          <w:sz w:val="24"/>
          <w:szCs w:val="24"/>
          <w:lang w:val="uk-UA"/>
        </w:rPr>
        <w:t>гранічної</w:t>
      </w:r>
      <w:proofErr w:type="spellEnd"/>
      <w:r w:rsidR="00086E76">
        <w:rPr>
          <w:color w:val="000000" w:themeColor="text1"/>
          <w:sz w:val="24"/>
          <w:szCs w:val="24"/>
          <w:lang w:val="uk-UA"/>
        </w:rPr>
        <w:t xml:space="preserve"> сукупної вартості таких правочинів </w:t>
      </w:r>
      <w:proofErr w:type="spellStart"/>
      <w:r w:rsidR="00086E76">
        <w:rPr>
          <w:color w:val="000000" w:themeColor="text1"/>
          <w:sz w:val="24"/>
          <w:szCs w:val="24"/>
          <w:lang w:val="uk-UA"/>
        </w:rPr>
        <w:t>повінні</w:t>
      </w:r>
      <w:proofErr w:type="spellEnd"/>
      <w:r w:rsidR="00086E76">
        <w:rPr>
          <w:color w:val="000000" w:themeColor="text1"/>
          <w:sz w:val="24"/>
          <w:szCs w:val="24"/>
          <w:lang w:val="uk-UA"/>
        </w:rPr>
        <w:t xml:space="preserve"> застосовуватися відповідні положення пункту 9.9.2. цього Статуту.</w:t>
      </w:r>
    </w:p>
    <w:p w:rsidR="008062D7" w:rsidRPr="00A20DBD" w:rsidRDefault="00F06B61" w:rsidP="00D044D4">
      <w:pPr>
        <w:pStyle w:val="af6"/>
        <w:numPr>
          <w:ilvl w:val="1"/>
          <w:numId w:val="26"/>
        </w:numPr>
        <w:spacing w:line="240" w:lineRule="auto"/>
        <w:ind w:left="0" w:firstLine="0"/>
        <w:rPr>
          <w:color w:val="000000" w:themeColor="text1"/>
          <w:sz w:val="24"/>
          <w:szCs w:val="24"/>
          <w:lang w:val="uk-UA"/>
        </w:rPr>
      </w:pPr>
      <w:r w:rsidRPr="00A20DBD">
        <w:rPr>
          <w:color w:val="000000" w:themeColor="text1"/>
          <w:sz w:val="24"/>
          <w:szCs w:val="24"/>
          <w:lang w:val="uk-UA"/>
        </w:rPr>
        <w:t xml:space="preserve">Посадові особи органів Товариства повинні розкривати інформацію про наявність у них заінтересованості в укладенні будь-якого правочину стосовно Товариства (конфлікту інтересів). </w:t>
      </w:r>
    </w:p>
    <w:p w:rsidR="00AB539A" w:rsidRPr="00F20D1E" w:rsidRDefault="00AB539A" w:rsidP="00D044D4">
      <w:pPr>
        <w:pStyle w:val="af7"/>
        <w:numPr>
          <w:ilvl w:val="1"/>
          <w:numId w:val="26"/>
        </w:numPr>
        <w:spacing w:before="0" w:beforeAutospacing="0" w:after="0" w:afterAutospacing="0" w:line="240" w:lineRule="auto"/>
        <w:ind w:left="0" w:firstLine="0"/>
        <w:rPr>
          <w:lang w:val="uk-UA"/>
        </w:rPr>
      </w:pPr>
      <w:r w:rsidRPr="00F20D1E">
        <w:rPr>
          <w:lang w:val="uk-UA"/>
        </w:rPr>
        <w:t xml:space="preserve">Особою, заінтересованою у вчиненні </w:t>
      </w:r>
      <w:r w:rsidR="002B32CF" w:rsidRPr="00F20D1E">
        <w:rPr>
          <w:lang w:val="uk-UA"/>
        </w:rPr>
        <w:t>Т</w:t>
      </w:r>
      <w:r w:rsidRPr="00F20D1E">
        <w:rPr>
          <w:lang w:val="uk-UA"/>
        </w:rPr>
        <w:t>овариством правочину, може бути будь-яка з таких осіб:</w:t>
      </w:r>
    </w:p>
    <w:p w:rsidR="00AB539A" w:rsidRPr="00F20D1E" w:rsidRDefault="00AB539A" w:rsidP="00D044D4">
      <w:pPr>
        <w:pStyle w:val="af7"/>
        <w:numPr>
          <w:ilvl w:val="0"/>
          <w:numId w:val="34"/>
        </w:numPr>
        <w:spacing w:before="0" w:beforeAutospacing="0" w:after="0" w:afterAutospacing="0" w:line="240" w:lineRule="auto"/>
        <w:ind w:left="0" w:firstLine="0"/>
        <w:rPr>
          <w:lang w:val="uk-UA"/>
        </w:rPr>
      </w:pPr>
      <w:r w:rsidRPr="00F20D1E">
        <w:rPr>
          <w:lang w:val="uk-UA"/>
        </w:rPr>
        <w:t xml:space="preserve">посадова особа органу </w:t>
      </w:r>
      <w:r w:rsidR="002B32CF" w:rsidRPr="00F20D1E">
        <w:rPr>
          <w:lang w:val="uk-UA"/>
        </w:rPr>
        <w:t>Т</w:t>
      </w:r>
      <w:r w:rsidRPr="00F20D1E">
        <w:rPr>
          <w:lang w:val="uk-UA"/>
        </w:rPr>
        <w:t>овариства або її афілійовані особи;</w:t>
      </w:r>
    </w:p>
    <w:p w:rsidR="00AB539A" w:rsidRPr="00F20D1E" w:rsidRDefault="00AB539A" w:rsidP="00D044D4">
      <w:pPr>
        <w:pStyle w:val="af7"/>
        <w:numPr>
          <w:ilvl w:val="0"/>
          <w:numId w:val="34"/>
        </w:numPr>
        <w:spacing w:before="0" w:beforeAutospacing="0" w:after="0" w:afterAutospacing="0" w:line="240" w:lineRule="auto"/>
        <w:ind w:left="0" w:firstLine="0"/>
        <w:rPr>
          <w:lang w:val="uk-UA"/>
        </w:rPr>
      </w:pPr>
      <w:r w:rsidRPr="00F20D1E">
        <w:rPr>
          <w:lang w:val="uk-UA"/>
        </w:rPr>
        <w:t xml:space="preserve">акціонер, який одноосібно або спільно з афілійованими особами володіє принаймні 25 відсотками </w:t>
      </w:r>
      <w:r w:rsidR="00086E76">
        <w:rPr>
          <w:lang w:val="uk-UA"/>
        </w:rPr>
        <w:t xml:space="preserve">голосуючих </w:t>
      </w:r>
      <w:r w:rsidRPr="00F20D1E">
        <w:rPr>
          <w:lang w:val="uk-UA"/>
        </w:rPr>
        <w:t xml:space="preserve">акцій </w:t>
      </w:r>
      <w:r w:rsidR="002B32CF" w:rsidRPr="00F20D1E">
        <w:rPr>
          <w:lang w:val="uk-UA"/>
        </w:rPr>
        <w:t>Т</w:t>
      </w:r>
      <w:r w:rsidRPr="00F20D1E">
        <w:rPr>
          <w:lang w:val="uk-UA"/>
        </w:rPr>
        <w:t xml:space="preserve">овариства, та його афілійовані особи (крім випадків, коли акціонер прямо або опосередковано володіє 100 відсотками акцій </w:t>
      </w:r>
      <w:r w:rsidR="002B32CF" w:rsidRPr="00F20D1E">
        <w:rPr>
          <w:lang w:val="uk-UA"/>
        </w:rPr>
        <w:t>Т</w:t>
      </w:r>
      <w:r w:rsidRPr="00F20D1E">
        <w:rPr>
          <w:lang w:val="uk-UA"/>
        </w:rPr>
        <w:t>овариства);</w:t>
      </w:r>
    </w:p>
    <w:p w:rsidR="00AB539A" w:rsidRPr="00F20D1E" w:rsidRDefault="00AB539A" w:rsidP="00D044D4">
      <w:pPr>
        <w:pStyle w:val="af7"/>
        <w:numPr>
          <w:ilvl w:val="0"/>
          <w:numId w:val="34"/>
        </w:numPr>
        <w:spacing w:before="0" w:beforeAutospacing="0" w:after="0" w:afterAutospacing="0" w:line="240" w:lineRule="auto"/>
        <w:ind w:left="0" w:firstLine="0"/>
        <w:rPr>
          <w:lang w:val="uk-UA"/>
        </w:rPr>
      </w:pPr>
      <w:r w:rsidRPr="00F20D1E">
        <w:rPr>
          <w:lang w:val="uk-UA"/>
        </w:rPr>
        <w:t xml:space="preserve">юридична особа, в якій будь-яка з осіб, передбачених </w:t>
      </w:r>
      <w:r w:rsidR="006611AF" w:rsidRPr="00F20D1E">
        <w:rPr>
          <w:lang w:val="uk-UA"/>
        </w:rPr>
        <w:t>під</w:t>
      </w:r>
      <w:r w:rsidRPr="00F20D1E">
        <w:rPr>
          <w:lang w:val="uk-UA"/>
        </w:rPr>
        <w:t>пунктами 1 та 2 ц</w:t>
      </w:r>
      <w:r w:rsidR="002B32CF" w:rsidRPr="00F20D1E">
        <w:rPr>
          <w:lang w:val="uk-UA"/>
        </w:rPr>
        <w:t>ього пункту</w:t>
      </w:r>
      <w:r w:rsidRPr="00F20D1E">
        <w:rPr>
          <w:lang w:val="uk-UA"/>
        </w:rPr>
        <w:t>, є посадовою особою;</w:t>
      </w:r>
    </w:p>
    <w:p w:rsidR="002B32CF" w:rsidRPr="00F20D1E" w:rsidRDefault="002B32CF" w:rsidP="00A47B2D">
      <w:pPr>
        <w:pStyle w:val="af7"/>
        <w:spacing w:before="0" w:beforeAutospacing="0" w:after="0" w:afterAutospacing="0" w:line="240" w:lineRule="auto"/>
        <w:rPr>
          <w:lang w:val="uk-UA"/>
        </w:rPr>
      </w:pPr>
      <w:r w:rsidRPr="00F20D1E">
        <w:rPr>
          <w:lang w:val="uk-UA"/>
        </w:rPr>
        <w:lastRenderedPageBreak/>
        <w:t>Особа, визначена в цьому</w:t>
      </w:r>
      <w:r w:rsidR="00C3300F">
        <w:rPr>
          <w:lang w:val="uk-UA"/>
        </w:rPr>
        <w:t xml:space="preserve"> </w:t>
      </w:r>
      <w:r w:rsidRPr="00F20D1E">
        <w:rPr>
          <w:lang w:val="uk-UA"/>
        </w:rPr>
        <w:t>пункті, вважається заінтересованою у вчиненні Товариством правочину, якщо вона:</w:t>
      </w:r>
    </w:p>
    <w:p w:rsidR="002B32CF" w:rsidRPr="00F20D1E" w:rsidRDefault="002B32CF" w:rsidP="00D044D4">
      <w:pPr>
        <w:pStyle w:val="af7"/>
        <w:numPr>
          <w:ilvl w:val="0"/>
          <w:numId w:val="35"/>
        </w:numPr>
        <w:spacing w:before="0" w:beforeAutospacing="0" w:after="0" w:afterAutospacing="0" w:line="240" w:lineRule="auto"/>
        <w:ind w:left="0" w:firstLine="0"/>
        <w:rPr>
          <w:lang w:val="uk-UA"/>
        </w:rPr>
      </w:pPr>
      <w:r w:rsidRPr="00F20D1E">
        <w:rPr>
          <w:lang w:val="uk-UA"/>
        </w:rPr>
        <w:t>є стороною такого правочину або є членом виконавчого органу юридичної особи, яка є стороною правочину;</w:t>
      </w:r>
    </w:p>
    <w:p w:rsidR="002B32CF" w:rsidRPr="00F20D1E" w:rsidRDefault="002B32CF" w:rsidP="00D044D4">
      <w:pPr>
        <w:pStyle w:val="af7"/>
        <w:numPr>
          <w:ilvl w:val="0"/>
          <w:numId w:val="35"/>
        </w:numPr>
        <w:spacing w:before="0" w:beforeAutospacing="0" w:after="0" w:afterAutospacing="0" w:line="240" w:lineRule="auto"/>
        <w:ind w:left="0" w:firstLine="0"/>
        <w:rPr>
          <w:lang w:val="uk-UA"/>
        </w:rPr>
      </w:pPr>
      <w:r w:rsidRPr="00F20D1E">
        <w:rPr>
          <w:lang w:val="uk-UA"/>
        </w:rPr>
        <w:t>отримує винагороду за вчинення такого правочину від Товариства (посадових осіб</w:t>
      </w:r>
      <w:r w:rsidR="00C3300F">
        <w:rPr>
          <w:lang w:val="uk-UA"/>
        </w:rPr>
        <w:t xml:space="preserve"> </w:t>
      </w:r>
      <w:r w:rsidRPr="00F20D1E">
        <w:rPr>
          <w:lang w:val="uk-UA"/>
        </w:rPr>
        <w:t>Товариства) або від особи, яка є стороною правочину;</w:t>
      </w:r>
    </w:p>
    <w:p w:rsidR="002B32CF" w:rsidRPr="00F20D1E" w:rsidRDefault="002B32CF" w:rsidP="00D044D4">
      <w:pPr>
        <w:pStyle w:val="af7"/>
        <w:numPr>
          <w:ilvl w:val="0"/>
          <w:numId w:val="35"/>
        </w:numPr>
        <w:spacing w:before="0" w:beforeAutospacing="0" w:after="0" w:afterAutospacing="0" w:line="240" w:lineRule="auto"/>
        <w:ind w:left="0" w:firstLine="0"/>
        <w:rPr>
          <w:lang w:val="uk-UA"/>
        </w:rPr>
      </w:pPr>
      <w:r w:rsidRPr="00F20D1E">
        <w:rPr>
          <w:lang w:val="uk-UA"/>
        </w:rPr>
        <w:t>внаслідок такого правочину набуває майно;</w:t>
      </w:r>
    </w:p>
    <w:p w:rsidR="008062D7" w:rsidRPr="00F20D1E" w:rsidRDefault="002B32CF" w:rsidP="00D044D4">
      <w:pPr>
        <w:pStyle w:val="af7"/>
        <w:numPr>
          <w:ilvl w:val="0"/>
          <w:numId w:val="35"/>
        </w:numPr>
        <w:spacing w:before="0" w:beforeAutospacing="0" w:after="0" w:afterAutospacing="0" w:line="240" w:lineRule="auto"/>
        <w:ind w:left="0" w:firstLine="0"/>
        <w:rPr>
          <w:color w:val="000000" w:themeColor="text1"/>
          <w:lang w:val="uk-UA"/>
        </w:rPr>
      </w:pPr>
      <w:r w:rsidRPr="00F20D1E">
        <w:rPr>
          <w:lang w:val="uk-UA"/>
        </w:rPr>
        <w:t>бере участь у правочині як представник або посередник (крім представництва Товариства посадовими особами).</w:t>
      </w:r>
    </w:p>
    <w:p w:rsidR="002B32CF" w:rsidRPr="00F20D1E" w:rsidRDefault="002B32CF" w:rsidP="00D044D4">
      <w:pPr>
        <w:pStyle w:val="af7"/>
        <w:numPr>
          <w:ilvl w:val="1"/>
          <w:numId w:val="26"/>
        </w:numPr>
        <w:spacing w:before="0" w:beforeAutospacing="0" w:after="0" w:afterAutospacing="0" w:line="240" w:lineRule="auto"/>
        <w:ind w:left="0" w:firstLine="0"/>
        <w:rPr>
          <w:lang w:val="uk-UA"/>
        </w:rPr>
      </w:pPr>
      <w:r w:rsidRPr="00F20D1E">
        <w:rPr>
          <w:lang w:val="uk-UA"/>
        </w:rPr>
        <w:t xml:space="preserve">Особа, заінтересована у вчиненні правочину, зобов'язана заздалегідь поінформувати </w:t>
      </w:r>
      <w:r w:rsidR="006611AF" w:rsidRPr="00F20D1E">
        <w:rPr>
          <w:lang w:val="uk-UA"/>
        </w:rPr>
        <w:t>Т</w:t>
      </w:r>
      <w:r w:rsidRPr="00F20D1E">
        <w:rPr>
          <w:lang w:val="uk-UA"/>
        </w:rPr>
        <w:t xml:space="preserve">овариство про наявність у неї такої заінтересованості, направивши </w:t>
      </w:r>
      <w:r w:rsidR="007A0F05" w:rsidRPr="00F20D1E">
        <w:rPr>
          <w:lang w:val="uk-UA"/>
        </w:rPr>
        <w:t>й</w:t>
      </w:r>
      <w:r w:rsidR="006611AF" w:rsidRPr="00F20D1E">
        <w:rPr>
          <w:lang w:val="uk-UA"/>
        </w:rPr>
        <w:t xml:space="preserve">ому </w:t>
      </w:r>
      <w:r w:rsidRPr="00F20D1E">
        <w:rPr>
          <w:lang w:val="uk-UA"/>
        </w:rPr>
        <w:t>таку інформацію:</w:t>
      </w:r>
    </w:p>
    <w:p w:rsidR="002B32CF" w:rsidRPr="00F20D1E" w:rsidRDefault="002B32CF" w:rsidP="00D044D4">
      <w:pPr>
        <w:pStyle w:val="af7"/>
        <w:numPr>
          <w:ilvl w:val="0"/>
          <w:numId w:val="36"/>
        </w:numPr>
        <w:spacing w:before="0" w:beforeAutospacing="0" w:after="0" w:afterAutospacing="0" w:line="240" w:lineRule="auto"/>
        <w:ind w:left="0" w:firstLine="0"/>
        <w:rPr>
          <w:lang w:val="uk-UA"/>
        </w:rPr>
      </w:pPr>
      <w:r w:rsidRPr="00F20D1E">
        <w:rPr>
          <w:lang w:val="uk-UA"/>
        </w:rPr>
        <w:t>ознаки заінтересованості особи у вчиненні правочину;</w:t>
      </w:r>
    </w:p>
    <w:p w:rsidR="002B32CF" w:rsidRPr="00F20D1E" w:rsidRDefault="002B32CF" w:rsidP="00D044D4">
      <w:pPr>
        <w:pStyle w:val="af7"/>
        <w:numPr>
          <w:ilvl w:val="0"/>
          <w:numId w:val="36"/>
        </w:numPr>
        <w:spacing w:before="0" w:beforeAutospacing="0" w:after="0" w:afterAutospacing="0" w:line="240" w:lineRule="auto"/>
        <w:ind w:left="0" w:firstLine="0"/>
        <w:rPr>
          <w:lang w:val="uk-UA"/>
        </w:rPr>
      </w:pPr>
      <w:r w:rsidRPr="00F20D1E">
        <w:rPr>
          <w:lang w:val="uk-UA"/>
        </w:rPr>
        <w:t>проект правочину.</w:t>
      </w:r>
    </w:p>
    <w:p w:rsidR="002B32CF" w:rsidRPr="00F20D1E" w:rsidRDefault="002B32CF" w:rsidP="00D044D4">
      <w:pPr>
        <w:pStyle w:val="af7"/>
        <w:numPr>
          <w:ilvl w:val="1"/>
          <w:numId w:val="26"/>
        </w:numPr>
        <w:spacing w:before="0" w:beforeAutospacing="0" w:after="0" w:afterAutospacing="0" w:line="240" w:lineRule="auto"/>
        <w:ind w:left="0" w:firstLine="0"/>
        <w:rPr>
          <w:color w:val="000000" w:themeColor="text1"/>
          <w:lang w:val="uk-UA"/>
        </w:rPr>
      </w:pPr>
      <w:r w:rsidRPr="00F20D1E">
        <w:rPr>
          <w:color w:val="000000" w:themeColor="text1"/>
          <w:lang w:val="uk-UA"/>
        </w:rPr>
        <w:t>Правління Т</w:t>
      </w:r>
      <w:r w:rsidRPr="00F20D1E">
        <w:rPr>
          <w:lang w:val="uk-UA"/>
        </w:rPr>
        <w:t>овариства протягом п'яти робочих днів з дня отримання такої інформації зобов'язан</w:t>
      </w:r>
      <w:r w:rsidR="00A1191D" w:rsidRPr="00F20D1E">
        <w:rPr>
          <w:lang w:val="uk-UA"/>
        </w:rPr>
        <w:t>е</w:t>
      </w:r>
      <w:r w:rsidRPr="00F20D1E">
        <w:rPr>
          <w:lang w:val="uk-UA"/>
        </w:rPr>
        <w:t xml:space="preserve"> надати про</w:t>
      </w:r>
      <w:bookmarkStart w:id="1" w:name="_GoBack"/>
      <w:bookmarkEnd w:id="1"/>
      <w:r w:rsidRPr="00F20D1E">
        <w:rPr>
          <w:lang w:val="uk-UA"/>
        </w:rPr>
        <w:t>ект правочину і пояснення щодо ознаки заінтересованості Наглядовій раді .</w:t>
      </w:r>
    </w:p>
    <w:p w:rsidR="00B300AD" w:rsidRPr="00F20D1E" w:rsidRDefault="00B300AD" w:rsidP="00D044D4">
      <w:pPr>
        <w:pStyle w:val="af7"/>
        <w:numPr>
          <w:ilvl w:val="1"/>
          <w:numId w:val="26"/>
        </w:numPr>
        <w:spacing w:before="0" w:beforeAutospacing="0" w:after="0" w:afterAutospacing="0" w:line="240" w:lineRule="auto"/>
        <w:ind w:left="0" w:firstLine="0"/>
        <w:rPr>
          <w:lang w:val="uk-UA"/>
        </w:rPr>
      </w:pPr>
      <w:r w:rsidRPr="00F20D1E">
        <w:rPr>
          <w:lang w:val="uk-UA"/>
        </w:rPr>
        <w:t xml:space="preserve">Рішення про надання згоди на вчинення правочину, щодо вчинення якого є заінтересованість, приймається відповідним органом Товариства, якщо ринкова вартість майна або послуг чи сума коштів, що є предметом правочину із заінтересованістю, перевищує </w:t>
      </w:r>
      <w:r w:rsidR="0092487F">
        <w:rPr>
          <w:lang w:val="uk-UA"/>
        </w:rPr>
        <w:t>1 відсоток вартості активів за даними останньої річної фінансової звітності Товариства.</w:t>
      </w:r>
    </w:p>
    <w:p w:rsidR="007676D9" w:rsidRPr="00F20D1E" w:rsidRDefault="007676D9" w:rsidP="007A79F2">
      <w:pPr>
        <w:pStyle w:val="af7"/>
        <w:spacing w:before="0" w:beforeAutospacing="0" w:after="0" w:afterAutospacing="0" w:line="240" w:lineRule="auto"/>
        <w:ind w:firstLine="567"/>
        <w:rPr>
          <w:lang w:val="uk-UA"/>
        </w:rPr>
      </w:pPr>
      <w:r w:rsidRPr="00F20D1E">
        <w:rPr>
          <w:lang w:val="uk-UA"/>
        </w:rPr>
        <w:t xml:space="preserve">Рішення про надання згоди на вчинення правочину із заінтересованістю приймається більшістю голосів членів Наглядової ради, які не є заінтересованими у вчиненні правочину, присутніх на засіданні </w:t>
      </w:r>
      <w:r w:rsidR="00BA4CD4" w:rsidRPr="00F20D1E">
        <w:rPr>
          <w:lang w:val="uk-UA"/>
        </w:rPr>
        <w:t>Н</w:t>
      </w:r>
      <w:r w:rsidRPr="00F20D1E">
        <w:rPr>
          <w:lang w:val="uk-UA"/>
        </w:rPr>
        <w:t>аглядової ради. Якщо на такому засіданні присутній лише один незаінтересований член Наглядової ради, рішення про надання згоди на вчинення правочину із заінтересованістю приймається таким членом одноосібно.</w:t>
      </w:r>
    </w:p>
    <w:p w:rsidR="007A79F2" w:rsidRPr="00F20D1E" w:rsidRDefault="00E70A46" w:rsidP="007A79F2">
      <w:pPr>
        <w:pStyle w:val="af7"/>
        <w:spacing w:before="0" w:beforeAutospacing="0" w:after="0" w:afterAutospacing="0" w:line="240" w:lineRule="auto"/>
        <w:ind w:firstLine="567"/>
        <w:rPr>
          <w:color w:val="000000" w:themeColor="text1"/>
          <w:lang w:val="uk-UA"/>
        </w:rPr>
      </w:pPr>
      <w:r w:rsidRPr="00F20D1E">
        <w:rPr>
          <w:color w:val="000000" w:themeColor="text1"/>
          <w:lang w:val="uk-UA"/>
        </w:rPr>
        <w:t xml:space="preserve">Наглядова рада протягом </w:t>
      </w:r>
      <w:r w:rsidR="00EF1AD6" w:rsidRPr="00F20D1E">
        <w:rPr>
          <w:color w:val="000000" w:themeColor="text1"/>
          <w:lang w:val="uk-UA"/>
        </w:rPr>
        <w:t>30</w:t>
      </w:r>
      <w:r w:rsidRPr="00F20D1E">
        <w:rPr>
          <w:color w:val="000000" w:themeColor="text1"/>
          <w:lang w:val="uk-UA"/>
        </w:rPr>
        <w:t xml:space="preserve"> днів з дня отримання від Правління інформації про правочин, у вчиненні якого є заінтересованість, зобов'язана прийняти рішення щодо вчинення такого правочину Товариством або про відмову від його </w:t>
      </w:r>
      <w:proofErr w:type="spellStart"/>
      <w:r w:rsidRPr="00F20D1E">
        <w:rPr>
          <w:color w:val="000000" w:themeColor="text1"/>
          <w:lang w:val="uk-UA"/>
        </w:rPr>
        <w:t>вчинення.</w:t>
      </w:r>
      <w:r w:rsidR="00EF1AD6" w:rsidRPr="00F20D1E">
        <w:rPr>
          <w:lang w:val="uk-UA"/>
        </w:rPr>
        <w:t>Якщо</w:t>
      </w:r>
      <w:proofErr w:type="spellEnd"/>
      <w:r w:rsidR="00EF1AD6" w:rsidRPr="00F20D1E">
        <w:rPr>
          <w:lang w:val="uk-UA"/>
        </w:rPr>
        <w:t xml:space="preserve"> Наглядова рада прийняла рішення про відхилення правочину із заінтересованістю або не прийняла жодного рішення протягом 30 днів з дня отримання необхідної інформації, питання про надання згоди на вчинення правочину із заінтересованістю може бути винесене на розгляд </w:t>
      </w:r>
      <w:r w:rsidR="00BA4CD4" w:rsidRPr="00F20D1E">
        <w:rPr>
          <w:lang w:val="uk-UA"/>
        </w:rPr>
        <w:t>З</w:t>
      </w:r>
      <w:r w:rsidR="00EF1AD6" w:rsidRPr="00F20D1E">
        <w:rPr>
          <w:lang w:val="uk-UA"/>
        </w:rPr>
        <w:t xml:space="preserve">агальних зборів акціонерів. </w:t>
      </w:r>
      <w:r w:rsidRPr="00F20D1E">
        <w:rPr>
          <w:color w:val="000000" w:themeColor="text1"/>
          <w:lang w:val="uk-UA"/>
        </w:rPr>
        <w:t xml:space="preserve">Якщо заінтересована у вчиненні правочину особа є членом Наглядової ради, вона не бере участі в голосуванні з питання вчинення такого правочину. </w:t>
      </w:r>
    </w:p>
    <w:p w:rsidR="00EF1AD6" w:rsidRPr="00F20D1E" w:rsidRDefault="00EF1AD6" w:rsidP="007A79F2">
      <w:pPr>
        <w:pStyle w:val="af7"/>
        <w:spacing w:before="0" w:beforeAutospacing="0" w:after="0" w:afterAutospacing="0" w:line="240" w:lineRule="auto"/>
        <w:ind w:firstLine="567"/>
        <w:rPr>
          <w:lang w:val="uk-UA"/>
        </w:rPr>
      </w:pPr>
      <w:r w:rsidRPr="00F20D1E">
        <w:rPr>
          <w:lang w:val="uk-UA"/>
        </w:rPr>
        <w:t>Рішення про надання згоди на вчинення правочину із заінтересованістю виноситься на розгляд Загальних зборів акціонерів, якщо:</w:t>
      </w:r>
    </w:p>
    <w:p w:rsidR="00EF1AD6" w:rsidRPr="00F20D1E" w:rsidRDefault="00EF1AD6" w:rsidP="00D044D4">
      <w:pPr>
        <w:pStyle w:val="af7"/>
        <w:numPr>
          <w:ilvl w:val="0"/>
          <w:numId w:val="37"/>
        </w:numPr>
        <w:spacing w:before="0" w:beforeAutospacing="0" w:after="0" w:afterAutospacing="0" w:line="240" w:lineRule="auto"/>
        <w:ind w:left="0" w:firstLine="0"/>
        <w:rPr>
          <w:lang w:val="uk-UA"/>
        </w:rPr>
      </w:pPr>
      <w:r w:rsidRPr="00F20D1E">
        <w:rPr>
          <w:lang w:val="uk-UA"/>
        </w:rPr>
        <w:t>всі члени Наглядової ради є заінтересованими у вчиненні правочину;</w:t>
      </w:r>
    </w:p>
    <w:p w:rsidR="00EF1AD6" w:rsidRPr="00F20D1E" w:rsidRDefault="00EF1AD6" w:rsidP="00D044D4">
      <w:pPr>
        <w:pStyle w:val="af7"/>
        <w:numPr>
          <w:ilvl w:val="0"/>
          <w:numId w:val="37"/>
        </w:numPr>
        <w:spacing w:before="0" w:beforeAutospacing="0" w:after="0" w:afterAutospacing="0" w:line="240" w:lineRule="auto"/>
        <w:ind w:left="0" w:firstLine="0"/>
        <w:rPr>
          <w:lang w:val="uk-UA"/>
        </w:rPr>
      </w:pPr>
      <w:r w:rsidRPr="00F20D1E">
        <w:rPr>
          <w:lang w:val="uk-UA"/>
        </w:rPr>
        <w:t>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акціонерного товариства.</w:t>
      </w:r>
    </w:p>
    <w:p w:rsidR="00F855E0" w:rsidRPr="00A47B2D" w:rsidRDefault="00F855E0" w:rsidP="00D044D4">
      <w:pPr>
        <w:pStyle w:val="af7"/>
        <w:numPr>
          <w:ilvl w:val="1"/>
          <w:numId w:val="26"/>
        </w:numPr>
        <w:spacing w:before="0" w:beforeAutospacing="0" w:after="0" w:afterAutospacing="0" w:line="240" w:lineRule="auto"/>
        <w:ind w:left="0" w:firstLine="0"/>
        <w:rPr>
          <w:color w:val="000000" w:themeColor="text1"/>
          <w:lang w:val="uk-UA"/>
        </w:rPr>
      </w:pPr>
      <w:r w:rsidRPr="00A47B2D">
        <w:rPr>
          <w:color w:val="000000" w:themeColor="text1"/>
          <w:lang w:val="uk-UA"/>
        </w:rPr>
        <w:t xml:space="preserve">Вирішення ситуації при виникненні конфлікту інтересів регулюється чинним законодавством. </w:t>
      </w:r>
    </w:p>
    <w:p w:rsidR="000B4B20" w:rsidRPr="00A47B2D" w:rsidRDefault="000B4B20" w:rsidP="007A79F2">
      <w:pPr>
        <w:spacing w:line="240" w:lineRule="auto"/>
        <w:rPr>
          <w:color w:val="000000" w:themeColor="text1"/>
          <w:sz w:val="24"/>
          <w:szCs w:val="24"/>
          <w:lang w:val="uk-UA"/>
        </w:rPr>
      </w:pPr>
    </w:p>
    <w:p w:rsidR="00082A52" w:rsidRPr="007A79F2" w:rsidRDefault="00082A52" w:rsidP="00D044D4">
      <w:pPr>
        <w:pStyle w:val="af6"/>
        <w:numPr>
          <w:ilvl w:val="0"/>
          <w:numId w:val="26"/>
        </w:numPr>
        <w:spacing w:line="240" w:lineRule="auto"/>
        <w:ind w:left="0" w:firstLine="0"/>
        <w:jc w:val="center"/>
        <w:rPr>
          <w:b/>
          <w:color w:val="000000" w:themeColor="text1"/>
          <w:sz w:val="24"/>
          <w:szCs w:val="24"/>
          <w:lang w:val="uk-UA"/>
        </w:rPr>
      </w:pPr>
      <w:r w:rsidRPr="007A79F2">
        <w:rPr>
          <w:b/>
          <w:color w:val="000000" w:themeColor="text1"/>
          <w:sz w:val="24"/>
          <w:szCs w:val="24"/>
          <w:lang w:val="uk-UA"/>
        </w:rPr>
        <w:t>ТРУДОВИЙ КОЛЕКТИВ ТОВАРИСТВА</w:t>
      </w:r>
      <w:r w:rsidR="006773DA" w:rsidRPr="007A79F2">
        <w:rPr>
          <w:b/>
          <w:color w:val="000000" w:themeColor="text1"/>
          <w:sz w:val="24"/>
          <w:szCs w:val="24"/>
          <w:lang w:val="uk-UA"/>
        </w:rPr>
        <w:t>.</w:t>
      </w:r>
      <w:r w:rsidR="00C3300F">
        <w:rPr>
          <w:b/>
          <w:color w:val="000000" w:themeColor="text1"/>
          <w:sz w:val="24"/>
          <w:szCs w:val="24"/>
          <w:lang w:val="uk-UA"/>
        </w:rPr>
        <w:t xml:space="preserve"> </w:t>
      </w:r>
      <w:r w:rsidR="006773DA" w:rsidRPr="007A79F2">
        <w:rPr>
          <w:b/>
          <w:bCs/>
          <w:iCs/>
          <w:color w:val="000000" w:themeColor="text1"/>
          <w:sz w:val="24"/>
          <w:szCs w:val="24"/>
          <w:lang w:val="uk-UA"/>
        </w:rPr>
        <w:t>ІНША ДІЯЛЬНІСТЬ ТОВАРИСТВА</w:t>
      </w:r>
    </w:p>
    <w:p w:rsidR="00082A52" w:rsidRPr="00A47B2D" w:rsidRDefault="00082A52" w:rsidP="007A79F2">
      <w:pPr>
        <w:spacing w:line="240" w:lineRule="auto"/>
        <w:rPr>
          <w:b/>
          <w:color w:val="000000" w:themeColor="text1"/>
          <w:sz w:val="24"/>
          <w:szCs w:val="24"/>
          <w:lang w:val="uk-UA"/>
        </w:rPr>
      </w:pPr>
    </w:p>
    <w:p w:rsidR="00082A52" w:rsidRPr="007A79F2" w:rsidRDefault="00082A5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Трудовий колектив Товариства складають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Товариством. </w:t>
      </w:r>
    </w:p>
    <w:p w:rsidR="00082A52" w:rsidRPr="007A79F2" w:rsidRDefault="00082A5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Товариство самостійно встановлює форми та системи оплати праці, розмір заробітної плати, а також інших видів винагороди працівників, відповідно до чинного законодавства України. </w:t>
      </w:r>
    </w:p>
    <w:p w:rsidR="006773DA" w:rsidRPr="007A79F2" w:rsidRDefault="00082A5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lastRenderedPageBreak/>
        <w:t>Соціальні та трудові права працівників гарантуються чинним законодавством України.</w:t>
      </w:r>
      <w:r w:rsidR="00237DC1">
        <w:rPr>
          <w:color w:val="000000" w:themeColor="text1"/>
          <w:sz w:val="24"/>
          <w:szCs w:val="24"/>
          <w:lang w:val="uk-UA"/>
        </w:rPr>
        <w:t xml:space="preserve"> </w:t>
      </w:r>
      <w:r w:rsidRPr="007A79F2">
        <w:rPr>
          <w:color w:val="000000" w:themeColor="text1"/>
          <w:sz w:val="24"/>
          <w:szCs w:val="24"/>
          <w:lang w:val="uk-UA"/>
        </w:rPr>
        <w:t xml:space="preserve">Внутрішніми положеннями Товариство може встановлювати додаткові (крім передбачених чинним законодавством) трудові та соціально-побутові пільги для всіх працівників або їхніх окремих категорій. </w:t>
      </w:r>
    </w:p>
    <w:p w:rsidR="00DC742E" w:rsidRPr="007A79F2" w:rsidRDefault="006773DA" w:rsidP="00D044D4">
      <w:pPr>
        <w:pStyle w:val="af6"/>
        <w:numPr>
          <w:ilvl w:val="1"/>
          <w:numId w:val="26"/>
        </w:numPr>
        <w:tabs>
          <w:tab w:val="num" w:pos="0"/>
        </w:tabs>
        <w:spacing w:line="240" w:lineRule="auto"/>
        <w:ind w:left="0" w:firstLine="0"/>
        <w:rPr>
          <w:color w:val="000000" w:themeColor="text1"/>
          <w:sz w:val="24"/>
          <w:szCs w:val="24"/>
          <w:lang w:val="uk-UA"/>
        </w:rPr>
      </w:pPr>
      <w:r w:rsidRPr="007A79F2">
        <w:rPr>
          <w:color w:val="000000" w:themeColor="text1"/>
          <w:sz w:val="24"/>
          <w:szCs w:val="24"/>
          <w:lang w:val="uk-UA"/>
        </w:rPr>
        <w:t xml:space="preserve">У Товаристві </w:t>
      </w:r>
      <w:proofErr w:type="spellStart"/>
      <w:r w:rsidRPr="007A79F2">
        <w:rPr>
          <w:color w:val="000000" w:themeColor="text1"/>
          <w:sz w:val="24"/>
          <w:szCs w:val="24"/>
          <w:lang w:val="uk-UA"/>
        </w:rPr>
        <w:t>укладаєтся</w:t>
      </w:r>
      <w:proofErr w:type="spellEnd"/>
      <w:r w:rsidRPr="007A79F2">
        <w:rPr>
          <w:color w:val="000000" w:themeColor="text1"/>
          <w:sz w:val="24"/>
          <w:szCs w:val="24"/>
          <w:lang w:val="uk-UA"/>
        </w:rPr>
        <w:t xml:space="preserve"> Колективний договір між Виконавчим органом Товариства - Правлінням і трудовим колективом або уповноваженим ним органом. Колективний договір не може суперечити чинному законодавству. Колективним договором регулюються виробничі, трудові, економічні відносини трудового колективу з Товариством, питання охорони праці, соціального розвитку та інші питання. </w:t>
      </w:r>
    </w:p>
    <w:p w:rsidR="006773DA" w:rsidRPr="00F20D1E" w:rsidRDefault="006773DA" w:rsidP="00D044D4">
      <w:pPr>
        <w:pStyle w:val="af7"/>
        <w:numPr>
          <w:ilvl w:val="1"/>
          <w:numId w:val="26"/>
        </w:numPr>
        <w:spacing w:before="0" w:beforeAutospacing="0" w:after="0" w:afterAutospacing="0" w:line="240" w:lineRule="auto"/>
        <w:ind w:left="0" w:firstLine="0"/>
        <w:rPr>
          <w:color w:val="000000" w:themeColor="text1"/>
          <w:lang w:val="uk-UA"/>
        </w:rPr>
      </w:pPr>
      <w:r w:rsidRPr="00F20D1E">
        <w:rPr>
          <w:color w:val="000000" w:themeColor="text1"/>
          <w:lang w:val="uk-UA"/>
        </w:rPr>
        <w:t>Товариство веде військовий облік згідно вимог чинного законодавства України.</w:t>
      </w:r>
    </w:p>
    <w:p w:rsidR="006773DA" w:rsidRPr="00F20D1E" w:rsidRDefault="006773DA" w:rsidP="00D044D4">
      <w:pPr>
        <w:pStyle w:val="af6"/>
        <w:numPr>
          <w:ilvl w:val="1"/>
          <w:numId w:val="26"/>
        </w:numPr>
        <w:spacing w:line="240" w:lineRule="auto"/>
        <w:ind w:left="0" w:firstLine="0"/>
        <w:rPr>
          <w:color w:val="000000" w:themeColor="text1"/>
          <w:sz w:val="24"/>
          <w:szCs w:val="24"/>
          <w:lang w:val="uk-UA"/>
        </w:rPr>
      </w:pPr>
      <w:r w:rsidRPr="00F20D1E">
        <w:rPr>
          <w:color w:val="000000" w:themeColor="text1"/>
          <w:sz w:val="24"/>
          <w:szCs w:val="24"/>
          <w:lang w:val="uk-UA"/>
        </w:rPr>
        <w:t xml:space="preserve">Голова Правління </w:t>
      </w:r>
      <w:r w:rsidR="007B52F0" w:rsidRPr="00F20D1E">
        <w:rPr>
          <w:color w:val="000000" w:themeColor="text1"/>
          <w:sz w:val="24"/>
          <w:szCs w:val="24"/>
          <w:lang w:val="uk-UA"/>
        </w:rPr>
        <w:t>АТ «</w:t>
      </w:r>
      <w:proofErr w:type="spellStart"/>
      <w:r w:rsidR="007B52F0" w:rsidRPr="00F20D1E">
        <w:rPr>
          <w:color w:val="000000" w:themeColor="text1"/>
          <w:sz w:val="24"/>
          <w:szCs w:val="24"/>
          <w:lang w:val="uk-UA"/>
        </w:rPr>
        <w:t>ДнСЗ</w:t>
      </w:r>
      <w:proofErr w:type="spellEnd"/>
      <w:r w:rsidR="007B52F0" w:rsidRPr="00F20D1E">
        <w:rPr>
          <w:color w:val="000000" w:themeColor="text1"/>
          <w:sz w:val="24"/>
          <w:szCs w:val="24"/>
          <w:lang w:val="uk-UA"/>
        </w:rPr>
        <w:t>» - генеральний директор заводу</w:t>
      </w:r>
      <w:r w:rsidRPr="00F20D1E">
        <w:rPr>
          <w:color w:val="000000" w:themeColor="text1"/>
          <w:sz w:val="24"/>
          <w:szCs w:val="24"/>
          <w:lang w:val="uk-UA"/>
        </w:rPr>
        <w:t xml:space="preserve"> є начальником цивільної оборони об'єкту та здійснює заходи з цивільної оборони відповідно до </w:t>
      </w:r>
      <w:r w:rsidR="00C0187F" w:rsidRPr="00F20D1E">
        <w:rPr>
          <w:color w:val="000000" w:themeColor="text1"/>
          <w:sz w:val="24"/>
          <w:szCs w:val="24"/>
          <w:lang w:val="uk-UA"/>
        </w:rPr>
        <w:t>законодавства</w:t>
      </w:r>
      <w:r w:rsidRPr="00F20D1E">
        <w:rPr>
          <w:color w:val="000000" w:themeColor="text1"/>
          <w:sz w:val="24"/>
          <w:szCs w:val="24"/>
          <w:lang w:val="uk-UA"/>
        </w:rPr>
        <w:t xml:space="preserve"> України.</w:t>
      </w:r>
    </w:p>
    <w:p w:rsidR="006773DA" w:rsidRPr="007A79F2" w:rsidRDefault="006773DA" w:rsidP="00D044D4">
      <w:pPr>
        <w:pStyle w:val="af6"/>
        <w:numPr>
          <w:ilvl w:val="1"/>
          <w:numId w:val="26"/>
        </w:numPr>
        <w:tabs>
          <w:tab w:val="num" w:pos="0"/>
        </w:tabs>
        <w:spacing w:line="240" w:lineRule="auto"/>
        <w:ind w:left="0" w:firstLine="0"/>
        <w:rPr>
          <w:color w:val="000000" w:themeColor="text1"/>
          <w:sz w:val="24"/>
          <w:szCs w:val="24"/>
          <w:lang w:val="uk-UA"/>
        </w:rPr>
      </w:pPr>
      <w:r w:rsidRPr="00F20D1E">
        <w:rPr>
          <w:color w:val="000000" w:themeColor="text1"/>
          <w:sz w:val="24"/>
          <w:szCs w:val="24"/>
          <w:lang w:val="uk-UA"/>
        </w:rPr>
        <w:t xml:space="preserve">Голова Правління </w:t>
      </w:r>
      <w:r w:rsidR="006606BB" w:rsidRPr="00F20D1E">
        <w:rPr>
          <w:color w:val="000000" w:themeColor="text1"/>
          <w:sz w:val="24"/>
          <w:szCs w:val="24"/>
          <w:lang w:val="uk-UA"/>
        </w:rPr>
        <w:t>АТ «</w:t>
      </w:r>
      <w:proofErr w:type="spellStart"/>
      <w:r w:rsidR="006606BB" w:rsidRPr="00F20D1E">
        <w:rPr>
          <w:color w:val="000000" w:themeColor="text1"/>
          <w:sz w:val="24"/>
          <w:szCs w:val="24"/>
          <w:lang w:val="uk-UA"/>
        </w:rPr>
        <w:t>ДнСЗ</w:t>
      </w:r>
      <w:proofErr w:type="spellEnd"/>
      <w:r w:rsidR="006606BB" w:rsidRPr="00F20D1E">
        <w:rPr>
          <w:color w:val="000000" w:themeColor="text1"/>
          <w:sz w:val="24"/>
          <w:szCs w:val="24"/>
          <w:lang w:val="uk-UA"/>
        </w:rPr>
        <w:t>»</w:t>
      </w:r>
      <w:r w:rsidR="006341E8" w:rsidRPr="00F20D1E">
        <w:rPr>
          <w:color w:val="000000" w:themeColor="text1"/>
          <w:sz w:val="24"/>
          <w:szCs w:val="24"/>
          <w:lang w:val="uk-UA"/>
        </w:rPr>
        <w:t xml:space="preserve"> </w:t>
      </w:r>
      <w:r w:rsidR="006606BB" w:rsidRPr="00F20D1E">
        <w:rPr>
          <w:color w:val="000000" w:themeColor="text1"/>
          <w:sz w:val="24"/>
          <w:szCs w:val="24"/>
          <w:lang w:val="uk-UA"/>
        </w:rPr>
        <w:t>- генеральний директор заводу</w:t>
      </w:r>
      <w:r w:rsidR="006341E8" w:rsidRPr="00F20D1E">
        <w:rPr>
          <w:color w:val="000000" w:themeColor="text1"/>
          <w:sz w:val="24"/>
          <w:szCs w:val="24"/>
          <w:lang w:val="uk-UA"/>
        </w:rPr>
        <w:t xml:space="preserve"> </w:t>
      </w:r>
      <w:r w:rsidRPr="00F20D1E">
        <w:rPr>
          <w:color w:val="000000" w:themeColor="text1"/>
          <w:sz w:val="24"/>
          <w:szCs w:val="24"/>
          <w:lang w:val="uk-UA"/>
        </w:rPr>
        <w:t xml:space="preserve">несе </w:t>
      </w:r>
      <w:r w:rsidR="00212519" w:rsidRPr="00F20D1E">
        <w:rPr>
          <w:color w:val="000000" w:themeColor="text1"/>
          <w:sz w:val="24"/>
          <w:szCs w:val="24"/>
          <w:lang w:val="uk-UA"/>
        </w:rPr>
        <w:t xml:space="preserve">персональну </w:t>
      </w:r>
      <w:proofErr w:type="spellStart"/>
      <w:r w:rsidR="00212519" w:rsidRPr="00F20D1E">
        <w:rPr>
          <w:color w:val="000000" w:themeColor="text1"/>
          <w:sz w:val="24"/>
          <w:szCs w:val="24"/>
          <w:lang w:val="uk-UA"/>
        </w:rPr>
        <w:t>вiдповiдальнiсть</w:t>
      </w:r>
      <w:proofErr w:type="spellEnd"/>
      <w:r w:rsidR="00212519" w:rsidRPr="00F20D1E">
        <w:rPr>
          <w:color w:val="000000" w:themeColor="text1"/>
          <w:sz w:val="24"/>
          <w:szCs w:val="24"/>
          <w:lang w:val="uk-UA"/>
        </w:rPr>
        <w:t xml:space="preserve"> за організацію: </w:t>
      </w:r>
      <w:r w:rsidRPr="00F20D1E">
        <w:rPr>
          <w:color w:val="000000" w:themeColor="text1"/>
          <w:sz w:val="24"/>
          <w:szCs w:val="24"/>
          <w:lang w:val="uk-UA"/>
        </w:rPr>
        <w:t>охорон</w:t>
      </w:r>
      <w:r w:rsidR="00212519" w:rsidRPr="00F20D1E">
        <w:rPr>
          <w:color w:val="000000" w:themeColor="text1"/>
          <w:sz w:val="24"/>
          <w:szCs w:val="24"/>
          <w:lang w:val="uk-UA"/>
        </w:rPr>
        <w:t>и</w:t>
      </w:r>
      <w:r w:rsidR="006341E8" w:rsidRPr="00F20D1E">
        <w:rPr>
          <w:color w:val="000000" w:themeColor="text1"/>
          <w:sz w:val="24"/>
          <w:szCs w:val="24"/>
          <w:lang w:val="uk-UA"/>
        </w:rPr>
        <w:t xml:space="preserve"> </w:t>
      </w:r>
      <w:proofErr w:type="spellStart"/>
      <w:r w:rsidRPr="00F20D1E">
        <w:rPr>
          <w:color w:val="000000" w:themeColor="text1"/>
          <w:sz w:val="24"/>
          <w:szCs w:val="24"/>
          <w:lang w:val="uk-UA"/>
        </w:rPr>
        <w:t>пpацi</w:t>
      </w:r>
      <w:proofErr w:type="spellEnd"/>
      <w:r w:rsidRPr="00F20D1E">
        <w:rPr>
          <w:color w:val="000000" w:themeColor="text1"/>
          <w:sz w:val="24"/>
          <w:szCs w:val="24"/>
          <w:lang w:val="uk-UA"/>
        </w:rPr>
        <w:t xml:space="preserve">, створення здорових та безпечних умов праці на </w:t>
      </w:r>
      <w:proofErr w:type="spellStart"/>
      <w:r w:rsidRPr="00F20D1E">
        <w:rPr>
          <w:color w:val="000000" w:themeColor="text1"/>
          <w:sz w:val="24"/>
          <w:szCs w:val="24"/>
          <w:lang w:val="uk-UA"/>
        </w:rPr>
        <w:t>пiдпpиємствi</w:t>
      </w:r>
      <w:proofErr w:type="spellEnd"/>
      <w:r w:rsidRPr="00F20D1E">
        <w:rPr>
          <w:color w:val="000000" w:themeColor="text1"/>
          <w:sz w:val="24"/>
          <w:szCs w:val="24"/>
          <w:lang w:val="uk-UA"/>
        </w:rPr>
        <w:t xml:space="preserve"> у </w:t>
      </w:r>
      <w:proofErr w:type="spellStart"/>
      <w:r w:rsidRPr="00F20D1E">
        <w:rPr>
          <w:color w:val="000000" w:themeColor="text1"/>
          <w:sz w:val="24"/>
          <w:szCs w:val="24"/>
          <w:lang w:val="uk-UA"/>
        </w:rPr>
        <w:t>вiдповiдностi</w:t>
      </w:r>
      <w:proofErr w:type="spellEnd"/>
      <w:r w:rsidRPr="00F20D1E">
        <w:rPr>
          <w:color w:val="000000" w:themeColor="text1"/>
          <w:sz w:val="24"/>
          <w:szCs w:val="24"/>
          <w:lang w:val="uk-UA"/>
        </w:rPr>
        <w:t xml:space="preserve"> до Закону </w:t>
      </w:r>
      <w:proofErr w:type="spellStart"/>
      <w:r w:rsidRPr="00F20D1E">
        <w:rPr>
          <w:color w:val="000000" w:themeColor="text1"/>
          <w:sz w:val="24"/>
          <w:szCs w:val="24"/>
          <w:lang w:val="uk-UA"/>
        </w:rPr>
        <w:t>Укpаїни</w:t>
      </w:r>
      <w:proofErr w:type="spellEnd"/>
      <w:r w:rsidRPr="00F20D1E">
        <w:rPr>
          <w:color w:val="000000" w:themeColor="text1"/>
          <w:sz w:val="24"/>
          <w:szCs w:val="24"/>
          <w:lang w:val="uk-UA"/>
        </w:rPr>
        <w:t xml:space="preserve"> "</w:t>
      </w:r>
      <w:proofErr w:type="spellStart"/>
      <w:r w:rsidRPr="00F20D1E">
        <w:rPr>
          <w:color w:val="000000" w:themeColor="text1"/>
          <w:sz w:val="24"/>
          <w:szCs w:val="24"/>
          <w:lang w:val="uk-UA"/>
        </w:rPr>
        <w:t>Пpо</w:t>
      </w:r>
      <w:proofErr w:type="spellEnd"/>
      <w:r w:rsidR="006341E8" w:rsidRPr="00F20D1E">
        <w:rPr>
          <w:color w:val="000000" w:themeColor="text1"/>
          <w:sz w:val="24"/>
          <w:szCs w:val="24"/>
          <w:lang w:val="uk-UA"/>
        </w:rPr>
        <w:t xml:space="preserve"> </w:t>
      </w:r>
      <w:proofErr w:type="spellStart"/>
      <w:r w:rsidRPr="00F20D1E">
        <w:rPr>
          <w:color w:val="000000" w:themeColor="text1"/>
          <w:sz w:val="24"/>
          <w:szCs w:val="24"/>
          <w:lang w:val="uk-UA"/>
        </w:rPr>
        <w:t>охоpону</w:t>
      </w:r>
      <w:proofErr w:type="spellEnd"/>
      <w:r w:rsidR="006341E8">
        <w:rPr>
          <w:color w:val="000000" w:themeColor="text1"/>
          <w:sz w:val="24"/>
          <w:szCs w:val="24"/>
          <w:lang w:val="uk-UA"/>
        </w:rPr>
        <w:t xml:space="preserve"> </w:t>
      </w:r>
      <w:proofErr w:type="spellStart"/>
      <w:r w:rsidRPr="007A79F2">
        <w:rPr>
          <w:color w:val="000000" w:themeColor="text1"/>
          <w:sz w:val="24"/>
          <w:szCs w:val="24"/>
          <w:lang w:val="uk-UA"/>
        </w:rPr>
        <w:t>пpацi</w:t>
      </w:r>
      <w:proofErr w:type="spellEnd"/>
      <w:r w:rsidRPr="007A79F2">
        <w:rPr>
          <w:color w:val="000000" w:themeColor="text1"/>
          <w:sz w:val="24"/>
          <w:szCs w:val="24"/>
          <w:lang w:val="uk-UA"/>
        </w:rPr>
        <w:t>"</w:t>
      </w:r>
      <w:r w:rsidR="00212519" w:rsidRPr="007A79F2">
        <w:rPr>
          <w:color w:val="000000" w:themeColor="text1"/>
          <w:sz w:val="24"/>
          <w:szCs w:val="24"/>
          <w:lang w:val="uk-UA"/>
        </w:rPr>
        <w:t>,</w:t>
      </w:r>
      <w:r w:rsidR="006341E8">
        <w:rPr>
          <w:color w:val="000000" w:themeColor="text1"/>
          <w:sz w:val="24"/>
          <w:szCs w:val="24"/>
          <w:lang w:val="uk-UA"/>
        </w:rPr>
        <w:t xml:space="preserve"> </w:t>
      </w:r>
      <w:r w:rsidRPr="007A79F2">
        <w:rPr>
          <w:color w:val="000000" w:themeColor="text1"/>
          <w:sz w:val="24"/>
          <w:szCs w:val="24"/>
          <w:lang w:val="uk-UA"/>
        </w:rPr>
        <w:t>стан</w:t>
      </w:r>
      <w:r w:rsidR="00212519" w:rsidRPr="007A79F2">
        <w:rPr>
          <w:color w:val="000000" w:themeColor="text1"/>
          <w:sz w:val="24"/>
          <w:szCs w:val="24"/>
          <w:lang w:val="uk-UA"/>
        </w:rPr>
        <w:t>у</w:t>
      </w:r>
      <w:r w:rsidRPr="007A79F2">
        <w:rPr>
          <w:color w:val="000000" w:themeColor="text1"/>
          <w:sz w:val="24"/>
          <w:szCs w:val="24"/>
          <w:lang w:val="uk-UA"/>
        </w:rPr>
        <w:t xml:space="preserve"> охорони навколишнього середовища у відповідності до Закону України "Про охорону навколишнього середовища".</w:t>
      </w:r>
    </w:p>
    <w:p w:rsidR="004A07BB" w:rsidRPr="00A47B2D" w:rsidRDefault="006773DA" w:rsidP="00D044D4">
      <w:pPr>
        <w:pStyle w:val="22"/>
        <w:numPr>
          <w:ilvl w:val="1"/>
          <w:numId w:val="26"/>
        </w:numPr>
        <w:spacing w:after="0" w:line="240" w:lineRule="auto"/>
        <w:ind w:left="0" w:firstLine="0"/>
        <w:rPr>
          <w:color w:val="000000" w:themeColor="text1"/>
          <w:szCs w:val="24"/>
        </w:rPr>
      </w:pPr>
      <w:r w:rsidRPr="00A47B2D">
        <w:rPr>
          <w:color w:val="000000" w:themeColor="text1"/>
          <w:szCs w:val="24"/>
        </w:rPr>
        <w:t>В своїй діяльності Товариство додержується встановлених чинним законодавством екологічних, санітарно-гігієнічних норм, правил пожежної безпеки.</w:t>
      </w:r>
    </w:p>
    <w:p w:rsidR="000B4B20" w:rsidRPr="00A47B2D" w:rsidRDefault="000B4B20" w:rsidP="007A79F2">
      <w:pPr>
        <w:tabs>
          <w:tab w:val="left" w:pos="3544"/>
        </w:tabs>
        <w:spacing w:line="240" w:lineRule="auto"/>
        <w:rPr>
          <w:bCs/>
          <w:iCs/>
          <w:color w:val="000000" w:themeColor="text1"/>
          <w:sz w:val="24"/>
          <w:szCs w:val="24"/>
          <w:lang w:val="uk-UA"/>
        </w:rPr>
      </w:pPr>
    </w:p>
    <w:p w:rsidR="00EF02E2" w:rsidRPr="007A79F2" w:rsidRDefault="00EF02E2" w:rsidP="00D044D4">
      <w:pPr>
        <w:pStyle w:val="af6"/>
        <w:numPr>
          <w:ilvl w:val="0"/>
          <w:numId w:val="26"/>
        </w:numPr>
        <w:spacing w:line="240" w:lineRule="auto"/>
        <w:ind w:left="0" w:firstLine="0"/>
        <w:jc w:val="center"/>
        <w:rPr>
          <w:b/>
          <w:color w:val="000000" w:themeColor="text1"/>
          <w:sz w:val="24"/>
          <w:szCs w:val="24"/>
          <w:lang w:val="uk-UA"/>
        </w:rPr>
      </w:pPr>
      <w:r w:rsidRPr="007A79F2">
        <w:rPr>
          <w:b/>
          <w:color w:val="000000" w:themeColor="text1"/>
          <w:sz w:val="24"/>
          <w:szCs w:val="24"/>
          <w:lang w:val="uk-UA"/>
        </w:rPr>
        <w:t xml:space="preserve">ВИДІЛ ТА ПРИПИНЕННЯ ТОВАРИСТВА </w:t>
      </w:r>
    </w:p>
    <w:p w:rsidR="00EF02E2" w:rsidRPr="00A47B2D" w:rsidRDefault="00EF02E2" w:rsidP="007A79F2">
      <w:pPr>
        <w:spacing w:line="240" w:lineRule="auto"/>
        <w:rPr>
          <w:b/>
          <w:color w:val="000000" w:themeColor="text1"/>
          <w:sz w:val="24"/>
          <w:szCs w:val="24"/>
          <w:lang w:val="uk-UA"/>
        </w:rPr>
      </w:pPr>
    </w:p>
    <w:p w:rsidR="00EF02E2" w:rsidRPr="007A79F2" w:rsidRDefault="00EF02E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Товариство припиняється в результаті передання всього свого майна, прав та обов'язків іншим підприємницьким товариствам - правонаступникам (шляхом злиття, приєднання, поділу, перетворення) або в результаті ліквідації. </w:t>
      </w:r>
    </w:p>
    <w:p w:rsidR="00EF02E2" w:rsidRPr="007A79F2" w:rsidRDefault="00EF02E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Добровільне припинення Товариства здійснюється за рішенням Загальних зборів у порядку, передбаченому Законом України "Про акціонерні товариства", з дотриманням вимог, встановлених Цивільним кодексом України та іншими актами законодавства. Інші підстави та порядок припинення Товариства визначаються чинним законодавством України. </w:t>
      </w:r>
    </w:p>
    <w:p w:rsidR="00EF02E2" w:rsidRPr="007A79F2" w:rsidRDefault="00EF02E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Злиття, приєднання, поділ, виділ та перетворення Товариства здійснюються за рішенням Загальних зборів, а у випадках, передбачених законом, - за рішенням суду або відповідних органів влади. </w:t>
      </w:r>
    </w:p>
    <w:p w:rsidR="00EF02E2" w:rsidRPr="007A79F2" w:rsidRDefault="00EF02E2" w:rsidP="00D044D4">
      <w:pPr>
        <w:pStyle w:val="af6"/>
        <w:numPr>
          <w:ilvl w:val="2"/>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У випадках, передбачених законом, поділ Товариства або виділ з його складу одного чи кількох акціонерних товариств здійснюється за рішенням відповідних державних органів або за рішенням суду. </w:t>
      </w:r>
    </w:p>
    <w:p w:rsidR="00EF02E2" w:rsidRPr="007A79F2" w:rsidRDefault="00EF02E2" w:rsidP="00D044D4">
      <w:pPr>
        <w:pStyle w:val="af6"/>
        <w:numPr>
          <w:ilvl w:val="2"/>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Законом може бути передбачено одержання згоди відповідних державних органів на припинення Товариства шляхом злиття або приєднання. </w:t>
      </w:r>
    </w:p>
    <w:p w:rsidR="00EF02E2" w:rsidRPr="007A79F2" w:rsidRDefault="00EF02E2" w:rsidP="00D044D4">
      <w:pPr>
        <w:pStyle w:val="af6"/>
        <w:numPr>
          <w:ilvl w:val="2"/>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Товариство не може одночасно здійснювати злиття, приєднання, поділ, виділ та/або перетворення. </w:t>
      </w:r>
    </w:p>
    <w:p w:rsidR="00EF02E2" w:rsidRPr="007A79F2" w:rsidRDefault="00EF02E2" w:rsidP="00D044D4">
      <w:pPr>
        <w:pStyle w:val="af6"/>
        <w:numPr>
          <w:ilvl w:val="1"/>
          <w:numId w:val="26"/>
        </w:numPr>
        <w:spacing w:line="240" w:lineRule="auto"/>
        <w:ind w:left="0" w:firstLine="0"/>
        <w:rPr>
          <w:color w:val="000000" w:themeColor="text1"/>
          <w:sz w:val="24"/>
          <w:szCs w:val="24"/>
          <w:lang w:val="uk-UA"/>
        </w:rPr>
      </w:pPr>
      <w:r w:rsidRPr="007A79F2">
        <w:rPr>
          <w:color w:val="000000" w:themeColor="text1"/>
          <w:sz w:val="24"/>
          <w:szCs w:val="24"/>
          <w:lang w:val="uk-UA"/>
        </w:rPr>
        <w:t xml:space="preserve">Акції Товариства, яке припиняється внаслідок поділу, конвертуються в акції товариств-правонаступників та розміщуються серед їх акціонерів.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Акції </w:t>
      </w:r>
      <w:r w:rsidR="007A79F2" w:rsidRPr="008E0190">
        <w:rPr>
          <w:color w:val="000000" w:themeColor="text1"/>
          <w:sz w:val="24"/>
          <w:szCs w:val="24"/>
          <w:lang w:val="uk-UA"/>
        </w:rPr>
        <w:t>Т</w:t>
      </w:r>
      <w:r w:rsidRPr="008E0190">
        <w:rPr>
          <w:color w:val="000000" w:themeColor="text1"/>
          <w:sz w:val="24"/>
          <w:szCs w:val="24"/>
          <w:lang w:val="uk-UA"/>
        </w:rPr>
        <w:t>овариств</w:t>
      </w:r>
      <w:r w:rsidR="007A79F2" w:rsidRPr="008E0190">
        <w:rPr>
          <w:color w:val="000000" w:themeColor="text1"/>
          <w:sz w:val="24"/>
          <w:szCs w:val="24"/>
          <w:lang w:val="uk-UA"/>
        </w:rPr>
        <w:t>а</w:t>
      </w:r>
      <w:r w:rsidRPr="008E0190">
        <w:rPr>
          <w:color w:val="000000" w:themeColor="text1"/>
          <w:sz w:val="24"/>
          <w:szCs w:val="24"/>
          <w:lang w:val="uk-UA"/>
        </w:rPr>
        <w:t xml:space="preserve">, що припиняються внаслідок злиття, приєднання, конвертуються в акції товариства-правонаступника та розміщуються серед його акціонерів.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Акції Товариства, що перетворюється, конвертуються в частки (паї) підприємницького товариства-правонаступника та розподіляються серед його учасників.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При виділі акції Товариства, з якого здійснюється виділ, конвертуються в акції цього Товариства і товариства, що виділилося, та розміщуються між акціонерами Товариства, з якого здійснюється виділ.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lastRenderedPageBreak/>
        <w:t xml:space="preserve">Не підлягають конвертації акції товариств, що беруть участь у злитті, приєднанні, поділі, виділі, перетворенні, власниками яких є акціонери, які звернулися до Товариства з вимогою про обов'язковий викуп належних їм акцій та які мають таке право.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Порядок конвертації акцій Товариства, що припиняється, в акції новоствореного (новостворених) товариства встановлюється </w:t>
      </w:r>
      <w:r w:rsidR="008E5A41" w:rsidRPr="008E0190">
        <w:rPr>
          <w:color w:val="000000" w:themeColor="text1"/>
          <w:sz w:val="24"/>
          <w:szCs w:val="24"/>
          <w:lang w:val="uk-UA"/>
        </w:rPr>
        <w:t>Національ</w:t>
      </w:r>
      <w:r w:rsidRPr="008E0190">
        <w:rPr>
          <w:color w:val="000000" w:themeColor="text1"/>
          <w:sz w:val="24"/>
          <w:szCs w:val="24"/>
          <w:lang w:val="uk-UA"/>
        </w:rPr>
        <w:t xml:space="preserve">ною комісією з цінних паперів та фондового ринку.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Злиття, поділ або перетворення Товариства вважається завершеним з дати внесення до Єдиного державного реєстру запису про припинення Товариства та про реєстрацію підприємницького товариства-правонаступника (товариств-правонаступників).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Приєднання Товариства до іншого </w:t>
      </w:r>
      <w:r w:rsidR="002E3567" w:rsidRPr="008E0190">
        <w:rPr>
          <w:color w:val="000000" w:themeColor="text1"/>
          <w:sz w:val="24"/>
          <w:szCs w:val="24"/>
          <w:lang w:val="uk-UA"/>
        </w:rPr>
        <w:t>т</w:t>
      </w:r>
      <w:r w:rsidRPr="008E0190">
        <w:rPr>
          <w:color w:val="000000" w:themeColor="text1"/>
          <w:sz w:val="24"/>
          <w:szCs w:val="24"/>
          <w:lang w:val="uk-UA"/>
        </w:rPr>
        <w:t xml:space="preserve">овариства вважається завершеним з дати внесення запису до Єдиного державного реєстру юридичних осіб та фізичних осіб - підприємців про припинення такого Товариства.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Виділ</w:t>
      </w:r>
      <w:r w:rsidR="006341E8">
        <w:rPr>
          <w:color w:val="000000" w:themeColor="text1"/>
          <w:sz w:val="24"/>
          <w:szCs w:val="24"/>
          <w:lang w:val="uk-UA"/>
        </w:rPr>
        <w:t xml:space="preserve"> Т</w:t>
      </w:r>
      <w:r w:rsidRPr="008E0190">
        <w:rPr>
          <w:color w:val="000000" w:themeColor="text1"/>
          <w:sz w:val="24"/>
          <w:szCs w:val="24"/>
          <w:lang w:val="uk-UA"/>
        </w:rPr>
        <w:t xml:space="preserve">овариства вважається завершеним з дати внесення до Єдиного державного реєстру запису про створення </w:t>
      </w:r>
      <w:r w:rsidR="002E3567" w:rsidRPr="008E0190">
        <w:rPr>
          <w:color w:val="000000" w:themeColor="text1"/>
          <w:sz w:val="24"/>
          <w:szCs w:val="24"/>
          <w:lang w:val="uk-UA"/>
        </w:rPr>
        <w:t>т</w:t>
      </w:r>
      <w:r w:rsidRPr="008E0190">
        <w:rPr>
          <w:color w:val="000000" w:themeColor="text1"/>
          <w:sz w:val="24"/>
          <w:szCs w:val="24"/>
          <w:lang w:val="uk-UA"/>
        </w:rPr>
        <w:t xml:space="preserve">овариства, що виділилося.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Приєднання Товариства до іншого </w:t>
      </w:r>
      <w:r w:rsidR="002E3567" w:rsidRPr="008E0190">
        <w:rPr>
          <w:color w:val="000000" w:themeColor="text1"/>
          <w:sz w:val="24"/>
          <w:szCs w:val="24"/>
          <w:lang w:val="uk-UA"/>
        </w:rPr>
        <w:t>т</w:t>
      </w:r>
      <w:r w:rsidRPr="008E0190">
        <w:rPr>
          <w:color w:val="000000" w:themeColor="text1"/>
          <w:sz w:val="24"/>
          <w:szCs w:val="24"/>
          <w:lang w:val="uk-UA"/>
        </w:rPr>
        <w:t xml:space="preserve">овариства вважається завершеним з дати внесення запису до Єдиного державного реєстру про припинення такого Товариства.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Наглядова рада кожного </w:t>
      </w:r>
      <w:r w:rsidR="002E3567" w:rsidRPr="008E0190">
        <w:rPr>
          <w:color w:val="000000" w:themeColor="text1"/>
          <w:sz w:val="24"/>
          <w:szCs w:val="24"/>
          <w:lang w:val="uk-UA"/>
        </w:rPr>
        <w:t>т</w:t>
      </w:r>
      <w:r w:rsidRPr="008E0190">
        <w:rPr>
          <w:color w:val="000000" w:themeColor="text1"/>
          <w:sz w:val="24"/>
          <w:szCs w:val="24"/>
          <w:lang w:val="uk-UA"/>
        </w:rPr>
        <w:t xml:space="preserve">овариства, що бере участь у злитті, приєднанні, поділі, виділі або перетворенні, розробляє умови договору про злиття (приєднання) або план поділу (виділу, перетворення), які повинні містити: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повне найменування та реквізити кожного товариства, що бере участь у злитті, приєднанні, поділі, виділі або перетворенні;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порядок і коефіцієнти конвертації акцій та інших цінних паперів, а також суми можливих грошових виплат акціонерам;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відомості про права, які надаватимуться підприємницьким товариством-правонаступником власникам інших, крім акцій, цінних паперів товариства, діяльність якого припиняється внаслідок злиття, приєднання, поділу, перетворення або з якого здійснюється виділ, та/або перелік заходів, які пропонується вжити стосовно таких цінних паперів;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інформацію щодо запропонованих осіб, які стануть посадовими особами товариства у підприємницькому товаристві - правонаступнику після завершення злиття, приєднання, поділу, виділу або перетворення, та запропоновані до виплати таким особам винагороди чи компенсації;</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порядок голосування на спільних загальних зборах акціонерів товариства, що беруть участь у злитті або приєднанні.</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Наглядова рада </w:t>
      </w:r>
      <w:r w:rsidR="007A0F05">
        <w:rPr>
          <w:color w:val="000000" w:themeColor="text1"/>
          <w:sz w:val="24"/>
          <w:szCs w:val="24"/>
          <w:lang w:val="uk-UA"/>
        </w:rPr>
        <w:t>Т</w:t>
      </w:r>
      <w:r w:rsidRPr="008E0190">
        <w:rPr>
          <w:color w:val="000000" w:themeColor="text1"/>
          <w:sz w:val="24"/>
          <w:szCs w:val="24"/>
          <w:lang w:val="uk-UA"/>
        </w:rPr>
        <w:t xml:space="preserve">овариства, що бере участь у злитті, приєднанні, поділі, виділі або перетворенні, повинна підготувати для акціонерів пояснення до умов договору про злиття (приєднання) або плану поділу (виділу, перетворення).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Пояснення повинне містити економічне обґрунтування доцільності злиття, приєднання, поділу, виділу або перетворення перелік методів, що застосовувалися для оцінки вартості майна </w:t>
      </w:r>
      <w:r w:rsidR="002E3567" w:rsidRPr="008E0190">
        <w:rPr>
          <w:color w:val="000000" w:themeColor="text1"/>
          <w:sz w:val="24"/>
          <w:szCs w:val="24"/>
          <w:lang w:val="uk-UA"/>
        </w:rPr>
        <w:t>т</w:t>
      </w:r>
      <w:r w:rsidRPr="008E0190">
        <w:rPr>
          <w:color w:val="000000" w:themeColor="text1"/>
          <w:sz w:val="24"/>
          <w:szCs w:val="24"/>
          <w:lang w:val="uk-UA"/>
        </w:rPr>
        <w:t xml:space="preserve">овариства та обчислення коефіцієнта конвертації акцій та інших цінних паперів </w:t>
      </w:r>
      <w:r w:rsidR="002E3567" w:rsidRPr="008E0190">
        <w:rPr>
          <w:color w:val="000000" w:themeColor="text1"/>
          <w:sz w:val="24"/>
          <w:szCs w:val="24"/>
          <w:lang w:val="uk-UA"/>
        </w:rPr>
        <w:t>т</w:t>
      </w:r>
      <w:r w:rsidRPr="008E0190">
        <w:rPr>
          <w:color w:val="000000" w:themeColor="text1"/>
          <w:sz w:val="24"/>
          <w:szCs w:val="24"/>
          <w:lang w:val="uk-UA"/>
        </w:rPr>
        <w:t xml:space="preserve">овариства.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Матеріали, що надсилаються акціонерам товариства, що бере участь у злитті (приєднанні), поділі (виділі, перетворенні), при підготовці загальних зборів, на які виноситься питання про затвердження умов договору про злиття (приєднання), плану поділу (виділу, перетворення), передавального акта повинні включати: </w:t>
      </w:r>
    </w:p>
    <w:p w:rsidR="00EF02E2" w:rsidRPr="008E0190" w:rsidRDefault="00EF02E2" w:rsidP="008E0190">
      <w:pPr>
        <w:pStyle w:val="af6"/>
        <w:spacing w:line="240" w:lineRule="auto"/>
        <w:ind w:left="0"/>
        <w:rPr>
          <w:color w:val="000000" w:themeColor="text1"/>
          <w:sz w:val="24"/>
          <w:szCs w:val="24"/>
          <w:lang w:val="uk-UA"/>
        </w:rPr>
      </w:pPr>
      <w:r w:rsidRPr="008E0190">
        <w:rPr>
          <w:color w:val="000000" w:themeColor="text1"/>
          <w:sz w:val="24"/>
          <w:szCs w:val="24"/>
          <w:lang w:val="uk-UA"/>
        </w:rPr>
        <w:t xml:space="preserve">а) проект договору про злиття (приєднання), плану поділу (виділу, перетворення); </w:t>
      </w:r>
    </w:p>
    <w:p w:rsidR="00EF02E2" w:rsidRPr="008E0190" w:rsidRDefault="00EF02E2" w:rsidP="008E0190">
      <w:pPr>
        <w:pStyle w:val="af6"/>
        <w:spacing w:line="240" w:lineRule="auto"/>
        <w:ind w:left="0"/>
        <w:rPr>
          <w:color w:val="000000" w:themeColor="text1"/>
          <w:sz w:val="24"/>
          <w:szCs w:val="24"/>
          <w:lang w:val="uk-UA"/>
        </w:rPr>
      </w:pPr>
      <w:r w:rsidRPr="008E0190">
        <w:rPr>
          <w:color w:val="000000" w:themeColor="text1"/>
          <w:sz w:val="24"/>
          <w:szCs w:val="24"/>
          <w:lang w:val="uk-UA"/>
        </w:rPr>
        <w:t xml:space="preserve">б) пояснення до умов договору про злиття (приєднання) або плану поділу (виділу, перетворення); </w:t>
      </w:r>
    </w:p>
    <w:p w:rsidR="00EF02E2" w:rsidRPr="008E0190" w:rsidRDefault="006606BB" w:rsidP="008E0190">
      <w:pPr>
        <w:pStyle w:val="af6"/>
        <w:spacing w:line="240" w:lineRule="auto"/>
        <w:ind w:left="0"/>
        <w:rPr>
          <w:color w:val="000000" w:themeColor="text1"/>
          <w:sz w:val="24"/>
          <w:szCs w:val="24"/>
          <w:lang w:val="uk-UA"/>
        </w:rPr>
      </w:pPr>
      <w:r w:rsidRPr="008E0190">
        <w:rPr>
          <w:color w:val="000000" w:themeColor="text1"/>
          <w:sz w:val="24"/>
          <w:szCs w:val="24"/>
          <w:lang w:val="uk-UA"/>
        </w:rPr>
        <w:t>в</w:t>
      </w:r>
      <w:r w:rsidR="00EF02E2" w:rsidRPr="008E0190">
        <w:rPr>
          <w:color w:val="000000" w:themeColor="text1"/>
          <w:sz w:val="24"/>
          <w:szCs w:val="24"/>
          <w:lang w:val="uk-UA"/>
        </w:rPr>
        <w:t xml:space="preserve">) у разі злиття (приєднання) - річну фінансову звітність інших товариств, що беруть участь у злитті (приєднанні), за три останні роки.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За поданням </w:t>
      </w:r>
      <w:r w:rsidR="006606BB" w:rsidRPr="008E0190">
        <w:rPr>
          <w:color w:val="000000" w:themeColor="text1"/>
          <w:sz w:val="24"/>
          <w:szCs w:val="24"/>
          <w:lang w:val="uk-UA"/>
        </w:rPr>
        <w:t>Н</w:t>
      </w:r>
      <w:r w:rsidRPr="008E0190">
        <w:rPr>
          <w:color w:val="000000" w:themeColor="text1"/>
          <w:sz w:val="24"/>
          <w:szCs w:val="24"/>
          <w:lang w:val="uk-UA"/>
        </w:rPr>
        <w:t xml:space="preserve">аглядової ради загальні збори кожного </w:t>
      </w:r>
      <w:r w:rsidR="002E3567" w:rsidRPr="008E0190">
        <w:rPr>
          <w:color w:val="000000" w:themeColor="text1"/>
          <w:sz w:val="24"/>
          <w:szCs w:val="24"/>
          <w:lang w:val="uk-UA"/>
        </w:rPr>
        <w:t>т</w:t>
      </w:r>
      <w:r w:rsidRPr="008E0190">
        <w:rPr>
          <w:color w:val="000000" w:themeColor="text1"/>
          <w:sz w:val="24"/>
          <w:szCs w:val="24"/>
          <w:lang w:val="uk-UA"/>
        </w:rPr>
        <w:t xml:space="preserve">овариства, що бере участь у злитті, приєднанні, поділі, виділі або перетворенні, вирішують питання про припинення (злиття, приєднання, поділ, виділ або перетворення), а також про </w:t>
      </w:r>
      <w:r w:rsidRPr="008E0190">
        <w:rPr>
          <w:color w:val="000000" w:themeColor="text1"/>
          <w:sz w:val="24"/>
          <w:szCs w:val="24"/>
          <w:lang w:val="uk-UA"/>
        </w:rPr>
        <w:lastRenderedPageBreak/>
        <w:t xml:space="preserve">затвердження умов договору про злиття (приєднання) або плану поділу (виділу, перетворення), передавального акта (у разі злиття, приєднання та перетворення) або розподільного балансу (у разі поділу та виділу). </w:t>
      </w:r>
    </w:p>
    <w:p w:rsidR="006606BB"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Істотні умови договору про злиття (приєднання), затверджені загальними зборами кожного із зазначених товариств, повинні бути ідентичними. </w:t>
      </w:r>
    </w:p>
    <w:p w:rsidR="006606BB" w:rsidRPr="006341E8" w:rsidRDefault="006606BB" w:rsidP="00D044D4">
      <w:pPr>
        <w:pStyle w:val="af6"/>
        <w:numPr>
          <w:ilvl w:val="2"/>
          <w:numId w:val="26"/>
        </w:numPr>
        <w:spacing w:line="240" w:lineRule="auto"/>
        <w:ind w:left="0" w:firstLine="0"/>
        <w:rPr>
          <w:sz w:val="24"/>
          <w:szCs w:val="24"/>
          <w:lang w:val="uk-UA"/>
        </w:rPr>
      </w:pPr>
      <w:r w:rsidRPr="006341E8">
        <w:rPr>
          <w:sz w:val="24"/>
          <w:szCs w:val="24"/>
          <w:lang w:val="uk-UA"/>
        </w:rPr>
        <w:t xml:space="preserve">У разі перетворення </w:t>
      </w:r>
      <w:r w:rsidR="00987B3B" w:rsidRPr="006341E8">
        <w:rPr>
          <w:sz w:val="24"/>
          <w:szCs w:val="24"/>
          <w:lang w:val="uk-UA"/>
        </w:rPr>
        <w:t>Т</w:t>
      </w:r>
      <w:r w:rsidRPr="006341E8">
        <w:rPr>
          <w:sz w:val="24"/>
          <w:szCs w:val="24"/>
          <w:lang w:val="uk-UA"/>
        </w:rPr>
        <w:t>овариства всі його акціонери (їх правонаступники), акції яких не були викуплені, стають засновниками (учасниками) підприємницького товариства - правонаступника.</w:t>
      </w:r>
    </w:p>
    <w:p w:rsidR="006606BB" w:rsidRPr="006341E8" w:rsidRDefault="006606BB" w:rsidP="008E0190">
      <w:pPr>
        <w:spacing w:line="240" w:lineRule="auto"/>
        <w:ind w:firstLine="567"/>
        <w:rPr>
          <w:sz w:val="24"/>
          <w:szCs w:val="24"/>
          <w:lang w:val="uk-UA"/>
        </w:rPr>
      </w:pPr>
      <w:r w:rsidRPr="006341E8">
        <w:rPr>
          <w:sz w:val="24"/>
          <w:szCs w:val="24"/>
          <w:lang w:val="uk-UA"/>
        </w:rPr>
        <w:t xml:space="preserve">Перетворення </w:t>
      </w:r>
      <w:r w:rsidR="0051067C" w:rsidRPr="006341E8">
        <w:rPr>
          <w:sz w:val="24"/>
          <w:szCs w:val="24"/>
          <w:lang w:val="uk-UA"/>
        </w:rPr>
        <w:t>Т</w:t>
      </w:r>
      <w:r w:rsidRPr="006341E8">
        <w:rPr>
          <w:sz w:val="24"/>
          <w:szCs w:val="24"/>
          <w:lang w:val="uk-UA"/>
        </w:rPr>
        <w:t xml:space="preserve">овариства на інше господарське товариство (крім товариства з обмеженою відповідальністю та товариства з додатковою відповідальністю) або виробничий кооператив після прийняття відповідного рішення </w:t>
      </w:r>
      <w:r w:rsidR="0051067C" w:rsidRPr="006341E8">
        <w:rPr>
          <w:sz w:val="24"/>
          <w:szCs w:val="24"/>
          <w:lang w:val="uk-UA"/>
        </w:rPr>
        <w:t>З</w:t>
      </w:r>
      <w:r w:rsidRPr="006341E8">
        <w:rPr>
          <w:sz w:val="24"/>
          <w:szCs w:val="24"/>
          <w:lang w:val="uk-UA"/>
        </w:rPr>
        <w:t>агальних зборів може бути здійснене за умови отримання письмової згоди всіх акціонерів, акції яких не були викуплені, стати засновниками (учасниками) підприємницького товариства - правонаступника.</w:t>
      </w:r>
      <w:r w:rsidR="00AC5B45">
        <w:rPr>
          <w:sz w:val="24"/>
          <w:szCs w:val="24"/>
          <w:lang w:val="uk-UA"/>
        </w:rPr>
        <w:t xml:space="preserve"> </w:t>
      </w:r>
      <w:r w:rsidRPr="006341E8">
        <w:rPr>
          <w:sz w:val="24"/>
          <w:szCs w:val="24"/>
          <w:lang w:val="uk-UA"/>
        </w:rPr>
        <w:t>Така згода підтверджується шляхом підписання всіма засновниками (учасниками) або їхніми уповноваженими особами установчих документів підприємницького товариства - правонаступника.</w:t>
      </w:r>
    </w:p>
    <w:p w:rsidR="006606BB" w:rsidRPr="00A47B2D" w:rsidRDefault="006606BB" w:rsidP="00A47B2D">
      <w:pPr>
        <w:spacing w:line="240" w:lineRule="auto"/>
        <w:ind w:firstLine="567"/>
        <w:rPr>
          <w:b/>
          <w:color w:val="000000" w:themeColor="text1"/>
          <w:sz w:val="24"/>
          <w:szCs w:val="24"/>
          <w:lang w:val="uk-UA"/>
        </w:rPr>
      </w:pPr>
      <w:r w:rsidRPr="006341E8">
        <w:rPr>
          <w:sz w:val="24"/>
          <w:szCs w:val="24"/>
          <w:lang w:val="uk-UA"/>
        </w:rPr>
        <w:t xml:space="preserve">Установчі документи товариства з обмеженою відповідальністю або товариства з додатковою відповідальністю - правонаступника повинні бути підписані уповноваженою особою (особами), визначеною (визначеними) рішенням, ухваленим на </w:t>
      </w:r>
      <w:r w:rsidR="0051067C" w:rsidRPr="006341E8">
        <w:rPr>
          <w:sz w:val="24"/>
          <w:szCs w:val="24"/>
          <w:lang w:val="uk-UA"/>
        </w:rPr>
        <w:t>З</w:t>
      </w:r>
      <w:r w:rsidRPr="006341E8">
        <w:rPr>
          <w:sz w:val="24"/>
          <w:szCs w:val="24"/>
          <w:lang w:val="uk-UA"/>
        </w:rPr>
        <w:t>агальних зборах</w:t>
      </w:r>
      <w:r w:rsidR="00853D7C" w:rsidRPr="006341E8">
        <w:rPr>
          <w:sz w:val="24"/>
          <w:szCs w:val="24"/>
          <w:lang w:val="uk-UA"/>
        </w:rPr>
        <w:t>,</w:t>
      </w:r>
      <w:r w:rsidR="00AC5B45">
        <w:rPr>
          <w:sz w:val="24"/>
          <w:szCs w:val="24"/>
          <w:lang w:val="uk-UA"/>
        </w:rPr>
        <w:t xml:space="preserve"> </w:t>
      </w:r>
      <w:r w:rsidR="00853D7C" w:rsidRPr="006341E8">
        <w:rPr>
          <w:sz w:val="24"/>
          <w:szCs w:val="24"/>
          <w:lang w:val="uk-UA"/>
        </w:rPr>
        <w:t>на спільному засіданні нового товариства.</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Добровільна ліквідація Товариства здійснюється за рішенням </w:t>
      </w:r>
      <w:r w:rsidR="002E3567" w:rsidRPr="008E0190">
        <w:rPr>
          <w:color w:val="000000" w:themeColor="text1"/>
          <w:sz w:val="24"/>
          <w:szCs w:val="24"/>
          <w:lang w:val="uk-UA"/>
        </w:rPr>
        <w:t>З</w:t>
      </w:r>
      <w:r w:rsidRPr="008E0190">
        <w:rPr>
          <w:color w:val="000000" w:themeColor="text1"/>
          <w:sz w:val="24"/>
          <w:szCs w:val="24"/>
          <w:lang w:val="uk-UA"/>
        </w:rPr>
        <w:t>агальних зборів, у тому числі після досягнення мети, з якою воно створювалося, у порядку, передбаченому Цивільним кодексом України та іншими актами законодавства, з урахува</w:t>
      </w:r>
      <w:r w:rsidR="002E3567" w:rsidRPr="008E0190">
        <w:rPr>
          <w:color w:val="000000" w:themeColor="text1"/>
          <w:sz w:val="24"/>
          <w:szCs w:val="24"/>
          <w:lang w:val="uk-UA"/>
        </w:rPr>
        <w:t>нням особливостей, встановлених</w:t>
      </w:r>
      <w:r w:rsidRPr="008E0190">
        <w:rPr>
          <w:color w:val="000000" w:themeColor="text1"/>
          <w:sz w:val="24"/>
          <w:szCs w:val="24"/>
          <w:lang w:val="uk-UA"/>
        </w:rPr>
        <w:t xml:space="preserve"> Законом</w:t>
      </w:r>
      <w:r w:rsidR="002E3567" w:rsidRPr="008E0190">
        <w:rPr>
          <w:color w:val="000000" w:themeColor="text1"/>
          <w:sz w:val="24"/>
          <w:szCs w:val="24"/>
          <w:lang w:val="uk-UA"/>
        </w:rPr>
        <w:t xml:space="preserve"> України «Про акціонерні товариства».</w:t>
      </w:r>
      <w:r w:rsidRPr="008E0190">
        <w:rPr>
          <w:color w:val="000000" w:themeColor="text1"/>
          <w:sz w:val="24"/>
          <w:szCs w:val="24"/>
          <w:lang w:val="uk-UA"/>
        </w:rPr>
        <w:t xml:space="preserve"> Інші підстави та порядок ліквідації товариства визначаються законодавством.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Рішення про ліквідацію Товариства, обрання ліквідаційної комісії, затвердження порядку ліквідації, а також порядку розподілу між акціонерами майна, що залишилося після задоволення вимог кредиторів, вирішують </w:t>
      </w:r>
      <w:r w:rsidR="002E3567" w:rsidRPr="008E0190">
        <w:rPr>
          <w:color w:val="000000" w:themeColor="text1"/>
          <w:sz w:val="24"/>
          <w:szCs w:val="24"/>
          <w:lang w:val="uk-UA"/>
        </w:rPr>
        <w:t>З</w:t>
      </w:r>
      <w:r w:rsidRPr="008E0190">
        <w:rPr>
          <w:color w:val="000000" w:themeColor="text1"/>
          <w:sz w:val="24"/>
          <w:szCs w:val="24"/>
          <w:lang w:val="uk-UA"/>
        </w:rPr>
        <w:t xml:space="preserve">агальні збори Товариства, якщо інше не передбачено законом.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З моменту обрання ліквідаційної комісії до неї переходять повноваження </w:t>
      </w:r>
      <w:r w:rsidR="002E3567" w:rsidRPr="008E0190">
        <w:rPr>
          <w:color w:val="000000" w:themeColor="text1"/>
          <w:sz w:val="24"/>
          <w:szCs w:val="24"/>
          <w:lang w:val="uk-UA"/>
        </w:rPr>
        <w:t>Н</w:t>
      </w:r>
      <w:r w:rsidRPr="008E0190">
        <w:rPr>
          <w:color w:val="000000" w:themeColor="text1"/>
          <w:sz w:val="24"/>
          <w:szCs w:val="24"/>
          <w:lang w:val="uk-UA"/>
        </w:rPr>
        <w:t xml:space="preserve">аглядової ради та </w:t>
      </w:r>
      <w:r w:rsidR="002E3567" w:rsidRPr="008E0190">
        <w:rPr>
          <w:color w:val="000000" w:themeColor="text1"/>
          <w:sz w:val="24"/>
          <w:szCs w:val="24"/>
          <w:lang w:val="uk-UA"/>
        </w:rPr>
        <w:t>Правління</w:t>
      </w:r>
      <w:r w:rsidRPr="008E0190">
        <w:rPr>
          <w:color w:val="000000" w:themeColor="text1"/>
          <w:sz w:val="24"/>
          <w:szCs w:val="24"/>
          <w:lang w:val="uk-UA"/>
        </w:rPr>
        <w:t xml:space="preserve"> Товариства. Ліквідаційний баланс, складений ліквідаційною комісією, підлягає затвердженню </w:t>
      </w:r>
      <w:r w:rsidR="002E3567" w:rsidRPr="008E0190">
        <w:rPr>
          <w:color w:val="000000" w:themeColor="text1"/>
          <w:sz w:val="24"/>
          <w:szCs w:val="24"/>
          <w:lang w:val="uk-UA"/>
        </w:rPr>
        <w:t>З</w:t>
      </w:r>
      <w:r w:rsidRPr="008E0190">
        <w:rPr>
          <w:color w:val="000000" w:themeColor="text1"/>
          <w:sz w:val="24"/>
          <w:szCs w:val="24"/>
          <w:lang w:val="uk-UA"/>
        </w:rPr>
        <w:t xml:space="preserve">агальними зборами.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Ліквідація Товариства вважається завершеною, а </w:t>
      </w:r>
      <w:r w:rsidR="002E3567" w:rsidRPr="008E0190">
        <w:rPr>
          <w:color w:val="000000" w:themeColor="text1"/>
          <w:sz w:val="24"/>
          <w:szCs w:val="24"/>
          <w:lang w:val="uk-UA"/>
        </w:rPr>
        <w:t>Т</w:t>
      </w:r>
      <w:r w:rsidRPr="008E0190">
        <w:rPr>
          <w:color w:val="000000" w:themeColor="text1"/>
          <w:sz w:val="24"/>
          <w:szCs w:val="24"/>
          <w:lang w:val="uk-UA"/>
        </w:rPr>
        <w:t xml:space="preserve">овариство таким, що припинилося, з дати внесення до Єдиного державного реєстру запису про проведення державної реєстрації припинення </w:t>
      </w:r>
      <w:r w:rsidR="002E3567" w:rsidRPr="008E0190">
        <w:rPr>
          <w:color w:val="000000" w:themeColor="text1"/>
          <w:sz w:val="24"/>
          <w:szCs w:val="24"/>
          <w:lang w:val="uk-UA"/>
        </w:rPr>
        <w:t>Т</w:t>
      </w:r>
      <w:r w:rsidRPr="008E0190">
        <w:rPr>
          <w:color w:val="000000" w:themeColor="text1"/>
          <w:sz w:val="24"/>
          <w:szCs w:val="24"/>
          <w:lang w:val="uk-UA"/>
        </w:rPr>
        <w:t xml:space="preserve">овариства в результаті його ліквідації.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У разі ліквідації платоспроможного</w:t>
      </w:r>
      <w:r w:rsidR="00AC5B45">
        <w:rPr>
          <w:color w:val="000000" w:themeColor="text1"/>
          <w:sz w:val="24"/>
          <w:szCs w:val="24"/>
          <w:lang w:val="uk-UA"/>
        </w:rPr>
        <w:t xml:space="preserve"> </w:t>
      </w:r>
      <w:r w:rsidRPr="008E0190">
        <w:rPr>
          <w:color w:val="000000" w:themeColor="text1"/>
          <w:sz w:val="24"/>
          <w:szCs w:val="24"/>
          <w:lang w:val="uk-UA"/>
        </w:rPr>
        <w:t xml:space="preserve">акціонерного </w:t>
      </w:r>
      <w:r w:rsidR="007A0E22" w:rsidRPr="008E0190">
        <w:rPr>
          <w:color w:val="000000" w:themeColor="text1"/>
          <w:sz w:val="24"/>
          <w:szCs w:val="24"/>
          <w:lang w:val="uk-UA"/>
        </w:rPr>
        <w:t>Т</w:t>
      </w:r>
      <w:r w:rsidRPr="008E0190">
        <w:rPr>
          <w:color w:val="000000" w:themeColor="text1"/>
          <w:sz w:val="24"/>
          <w:szCs w:val="24"/>
          <w:lang w:val="uk-UA"/>
        </w:rPr>
        <w:t xml:space="preserve">овариства вимоги його кредиторів та акціонерів задовольняються у такій черговості: </w:t>
      </w:r>
    </w:p>
    <w:p w:rsidR="00EF02E2" w:rsidRPr="008E0190" w:rsidRDefault="001B57C0" w:rsidP="00D044D4">
      <w:pPr>
        <w:pStyle w:val="af6"/>
        <w:numPr>
          <w:ilvl w:val="2"/>
          <w:numId w:val="26"/>
        </w:numPr>
        <w:spacing w:line="240" w:lineRule="auto"/>
        <w:ind w:left="0" w:firstLine="0"/>
        <w:rPr>
          <w:color w:val="000000" w:themeColor="text1"/>
          <w:sz w:val="24"/>
          <w:szCs w:val="24"/>
          <w:lang w:val="uk-UA"/>
        </w:rPr>
      </w:pPr>
      <w:r>
        <w:rPr>
          <w:color w:val="000000" w:themeColor="text1"/>
          <w:sz w:val="24"/>
          <w:szCs w:val="24"/>
          <w:lang w:val="uk-UA"/>
        </w:rPr>
        <w:t xml:space="preserve">у </w:t>
      </w:r>
      <w:r w:rsidR="00EF02E2" w:rsidRPr="008E0190">
        <w:rPr>
          <w:color w:val="000000" w:themeColor="text1"/>
          <w:sz w:val="24"/>
          <w:szCs w:val="24"/>
          <w:lang w:val="uk-UA"/>
        </w:rPr>
        <w:t xml:space="preserve">першу чергу задовольняються вимоги щодо відшкодування шкоди, заподіяної каліцтвом, іншими ушкодженнями здоров'я або смертю, та вимоги кредиторів, забезпечені заставою;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другу чергу - вимоги працівників, пов'язані з трудовими відносинами, вимоги автора про плату за використання результату його інтелектуальної, творчої діяльності;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третю чергу - вимоги щодо податків, зборів (обов'язкових платежів);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четверту чергу – всі інші вимоги кредиторів;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п'яту чергу - виплати нарахованих, але не виплачених дивідендів за привілейованими акціями;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шосту чергу – виплата за привілейованими акціями, які підлягають обов'язковому викупу на вимогу акціонерів;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сьому чергу – виплата ліквідаційної вартості привілейованих акцій;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восьму чергу – виплата за простими акціями, які підлягають обов'язковому викупу на вимогу акціонерів; </w:t>
      </w:r>
    </w:p>
    <w:p w:rsidR="00EF02E2" w:rsidRPr="008E0190" w:rsidRDefault="00EF02E2" w:rsidP="00D044D4">
      <w:pPr>
        <w:pStyle w:val="af6"/>
        <w:numPr>
          <w:ilvl w:val="2"/>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дев'яту чергу – розподіл майна між акціонерами – власниками простих акцій </w:t>
      </w:r>
      <w:r w:rsidR="00C96B1E" w:rsidRPr="008E0190">
        <w:rPr>
          <w:color w:val="000000" w:themeColor="text1"/>
          <w:sz w:val="24"/>
          <w:szCs w:val="24"/>
          <w:lang w:val="uk-UA"/>
        </w:rPr>
        <w:t>Т</w:t>
      </w:r>
      <w:r w:rsidRPr="008E0190">
        <w:rPr>
          <w:color w:val="000000" w:themeColor="text1"/>
          <w:sz w:val="24"/>
          <w:szCs w:val="24"/>
          <w:lang w:val="uk-UA"/>
        </w:rPr>
        <w:t xml:space="preserve">овариства пропорційно до кількості належних їм акцій.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lastRenderedPageBreak/>
        <w:t xml:space="preserve">Вимоги кожної черги задовольняються після повного задоволення вимог кредиторів (акціонерів) попередньої черги.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У разі недостатності майна </w:t>
      </w:r>
      <w:r w:rsidR="00C96B1E" w:rsidRPr="008E0190">
        <w:rPr>
          <w:color w:val="000000" w:themeColor="text1"/>
          <w:sz w:val="24"/>
          <w:szCs w:val="24"/>
          <w:lang w:val="uk-UA"/>
        </w:rPr>
        <w:t>Т</w:t>
      </w:r>
      <w:r w:rsidRPr="008E0190">
        <w:rPr>
          <w:color w:val="000000" w:themeColor="text1"/>
          <w:sz w:val="24"/>
          <w:szCs w:val="24"/>
          <w:lang w:val="uk-UA"/>
        </w:rPr>
        <w:t xml:space="preserve">овариства, що ліквідується, для розподілу між усіма кредиторами (акціонерами) відповідної черги майно розподіляється між ними пропорційно сумам вимог (кількості належних їм акцій) кожного кредитора (акціонера) цієї черги. </w:t>
      </w:r>
    </w:p>
    <w:p w:rsidR="000B4B20" w:rsidRPr="008E0190" w:rsidRDefault="000B4B20" w:rsidP="008E0190">
      <w:pPr>
        <w:spacing w:line="240" w:lineRule="auto"/>
        <w:rPr>
          <w:color w:val="000000" w:themeColor="text1"/>
          <w:sz w:val="24"/>
          <w:szCs w:val="24"/>
          <w:lang w:val="uk-UA"/>
        </w:rPr>
      </w:pPr>
    </w:p>
    <w:p w:rsidR="00EF02E2" w:rsidRPr="008E0190" w:rsidRDefault="00EF02E2" w:rsidP="00D044D4">
      <w:pPr>
        <w:pStyle w:val="af6"/>
        <w:numPr>
          <w:ilvl w:val="0"/>
          <w:numId w:val="26"/>
        </w:numPr>
        <w:spacing w:line="240" w:lineRule="auto"/>
        <w:ind w:left="0" w:firstLine="0"/>
        <w:jc w:val="center"/>
        <w:rPr>
          <w:b/>
          <w:color w:val="000000" w:themeColor="text1"/>
          <w:sz w:val="24"/>
          <w:szCs w:val="24"/>
          <w:lang w:val="uk-UA"/>
        </w:rPr>
      </w:pPr>
      <w:r w:rsidRPr="008E0190">
        <w:rPr>
          <w:b/>
          <w:color w:val="000000" w:themeColor="text1"/>
          <w:sz w:val="24"/>
          <w:szCs w:val="24"/>
          <w:lang w:val="uk-UA"/>
        </w:rPr>
        <w:t xml:space="preserve">ВНЕСЕННЯ ЗМІН ДО СТАТУТУ ТОВАРИСТВА </w:t>
      </w:r>
    </w:p>
    <w:p w:rsidR="00EF02E2" w:rsidRPr="008E0190" w:rsidRDefault="00EF02E2" w:rsidP="008E0190">
      <w:pPr>
        <w:spacing w:line="240" w:lineRule="auto"/>
        <w:rPr>
          <w:color w:val="000000" w:themeColor="text1"/>
          <w:sz w:val="24"/>
          <w:szCs w:val="24"/>
          <w:lang w:val="uk-UA"/>
        </w:rPr>
      </w:pP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 xml:space="preserve">Товариство зобов'язане у п'ятиденний строк з дати прийняття </w:t>
      </w:r>
      <w:r w:rsidR="006843AA" w:rsidRPr="008E0190">
        <w:rPr>
          <w:color w:val="000000" w:themeColor="text1"/>
          <w:sz w:val="24"/>
          <w:szCs w:val="24"/>
          <w:lang w:val="uk-UA"/>
        </w:rPr>
        <w:t>З</w:t>
      </w:r>
      <w:r w:rsidRPr="008E0190">
        <w:rPr>
          <w:color w:val="000000" w:themeColor="text1"/>
          <w:sz w:val="24"/>
          <w:szCs w:val="24"/>
          <w:lang w:val="uk-UA"/>
        </w:rPr>
        <w:t xml:space="preserve">агальними зборами Товариства відповідного рішення повідомити орган, що провів реєстрацію, про зміни, які внесли до цього Статуту, для внесення необхідних змін до </w:t>
      </w:r>
      <w:r w:rsidR="008E5A41" w:rsidRPr="008E0190">
        <w:rPr>
          <w:color w:val="000000" w:themeColor="text1"/>
          <w:sz w:val="24"/>
          <w:szCs w:val="24"/>
          <w:lang w:val="uk-UA"/>
        </w:rPr>
        <w:t>Єдиного д</w:t>
      </w:r>
      <w:r w:rsidRPr="008E0190">
        <w:rPr>
          <w:color w:val="000000" w:themeColor="text1"/>
          <w:sz w:val="24"/>
          <w:szCs w:val="24"/>
          <w:lang w:val="uk-UA"/>
        </w:rPr>
        <w:t xml:space="preserve">ержавного реєстру. </w:t>
      </w:r>
    </w:p>
    <w:p w:rsidR="00EF02E2" w:rsidRPr="008E0190" w:rsidRDefault="00EF02E2" w:rsidP="00D044D4">
      <w:pPr>
        <w:pStyle w:val="af6"/>
        <w:numPr>
          <w:ilvl w:val="1"/>
          <w:numId w:val="26"/>
        </w:numPr>
        <w:spacing w:line="240" w:lineRule="auto"/>
        <w:ind w:left="0" w:firstLine="0"/>
        <w:rPr>
          <w:color w:val="000000" w:themeColor="text1"/>
          <w:sz w:val="24"/>
          <w:szCs w:val="24"/>
          <w:lang w:val="uk-UA"/>
        </w:rPr>
      </w:pPr>
      <w:r w:rsidRPr="008E0190">
        <w:rPr>
          <w:color w:val="000000" w:themeColor="text1"/>
          <w:sz w:val="24"/>
          <w:szCs w:val="24"/>
          <w:lang w:val="uk-UA"/>
        </w:rPr>
        <w:t>Зміни до</w:t>
      </w:r>
      <w:r w:rsidR="00256E11">
        <w:rPr>
          <w:color w:val="000000" w:themeColor="text1"/>
          <w:sz w:val="24"/>
          <w:szCs w:val="24"/>
          <w:lang w:val="uk-UA"/>
        </w:rPr>
        <w:t xml:space="preserve"> </w:t>
      </w:r>
      <w:r w:rsidRPr="008E0190">
        <w:rPr>
          <w:color w:val="000000" w:themeColor="text1"/>
          <w:sz w:val="24"/>
          <w:szCs w:val="24"/>
          <w:lang w:val="uk-UA"/>
        </w:rPr>
        <w:t xml:space="preserve">Статуту Товариства набирають чинності для третіх осіб з дня їх державної реєстрації, а у випадках, встановлених законом, з дати повідомлення органу, що здійснює державну реєстрацію, про ці зміни. </w:t>
      </w:r>
    </w:p>
    <w:p w:rsidR="00EF02E2" w:rsidRPr="00A47B2D" w:rsidRDefault="00EF02E2" w:rsidP="00A47B2D">
      <w:pPr>
        <w:spacing w:line="240" w:lineRule="auto"/>
        <w:rPr>
          <w:color w:val="000000" w:themeColor="text1"/>
          <w:sz w:val="24"/>
          <w:szCs w:val="24"/>
          <w:lang w:val="uk-UA"/>
        </w:rPr>
      </w:pPr>
    </w:p>
    <w:p w:rsidR="00500C38" w:rsidRPr="00A47B2D" w:rsidRDefault="00500C38" w:rsidP="00A47B2D">
      <w:pPr>
        <w:spacing w:line="240" w:lineRule="auto"/>
        <w:rPr>
          <w:color w:val="000000" w:themeColor="text1"/>
          <w:sz w:val="24"/>
          <w:szCs w:val="24"/>
          <w:lang w:val="uk-UA"/>
        </w:rPr>
      </w:pPr>
    </w:p>
    <w:p w:rsidR="00500C38" w:rsidRPr="00A47B2D" w:rsidRDefault="00500C38" w:rsidP="00A47B2D">
      <w:pPr>
        <w:pStyle w:val="22"/>
        <w:spacing w:after="0" w:line="240" w:lineRule="auto"/>
        <w:ind w:firstLine="567"/>
        <w:rPr>
          <w:iCs/>
          <w:color w:val="000000" w:themeColor="text1"/>
          <w:szCs w:val="24"/>
        </w:rPr>
      </w:pPr>
      <w:r w:rsidRPr="00A47B2D">
        <w:rPr>
          <w:iCs/>
          <w:color w:val="000000" w:themeColor="text1"/>
          <w:szCs w:val="24"/>
        </w:rPr>
        <w:t xml:space="preserve">За дорученням </w:t>
      </w:r>
      <w:r w:rsidR="008A67FF">
        <w:rPr>
          <w:iCs/>
          <w:color w:val="000000" w:themeColor="text1"/>
          <w:szCs w:val="24"/>
        </w:rPr>
        <w:t xml:space="preserve">позачергових </w:t>
      </w:r>
      <w:r w:rsidRPr="00A47B2D">
        <w:rPr>
          <w:iCs/>
          <w:color w:val="000000" w:themeColor="text1"/>
          <w:szCs w:val="24"/>
        </w:rPr>
        <w:t xml:space="preserve">Загальних зборів </w:t>
      </w:r>
      <w:r w:rsidR="00E1087F" w:rsidRPr="00A47B2D">
        <w:rPr>
          <w:iCs/>
          <w:color w:val="000000" w:themeColor="text1"/>
          <w:szCs w:val="24"/>
        </w:rPr>
        <w:t>ПАТ «</w:t>
      </w:r>
      <w:proofErr w:type="spellStart"/>
      <w:r w:rsidR="00E1087F" w:rsidRPr="00A47B2D">
        <w:rPr>
          <w:iCs/>
          <w:color w:val="000000" w:themeColor="text1"/>
          <w:szCs w:val="24"/>
        </w:rPr>
        <w:t>ДнСЗ</w:t>
      </w:r>
      <w:proofErr w:type="spellEnd"/>
      <w:r w:rsidR="00E1087F" w:rsidRPr="00A47B2D">
        <w:rPr>
          <w:iCs/>
          <w:color w:val="000000" w:themeColor="text1"/>
          <w:szCs w:val="24"/>
        </w:rPr>
        <w:t>»</w:t>
      </w:r>
      <w:r w:rsidR="006341E8">
        <w:rPr>
          <w:iCs/>
          <w:color w:val="000000" w:themeColor="text1"/>
          <w:szCs w:val="24"/>
          <w:lang w:val="ru-RU"/>
        </w:rPr>
        <w:t xml:space="preserve"> </w:t>
      </w:r>
      <w:r w:rsidRPr="006341E8">
        <w:rPr>
          <w:iCs/>
          <w:color w:val="000000" w:themeColor="text1"/>
          <w:szCs w:val="24"/>
        </w:rPr>
        <w:t xml:space="preserve">від </w:t>
      </w:r>
      <w:r w:rsidR="00ED3F6B">
        <w:rPr>
          <w:iCs/>
          <w:color w:val="000000" w:themeColor="text1"/>
          <w:szCs w:val="24"/>
          <w:lang w:val="ru-RU"/>
        </w:rPr>
        <w:t>10</w:t>
      </w:r>
      <w:r w:rsidRPr="006341E8">
        <w:rPr>
          <w:iCs/>
          <w:color w:val="000000" w:themeColor="text1"/>
          <w:szCs w:val="24"/>
        </w:rPr>
        <w:t>.</w:t>
      </w:r>
      <w:r w:rsidR="00904F50" w:rsidRPr="006341E8">
        <w:rPr>
          <w:iCs/>
          <w:color w:val="000000" w:themeColor="text1"/>
          <w:szCs w:val="24"/>
        </w:rPr>
        <w:t>0</w:t>
      </w:r>
      <w:r w:rsidR="00F92E6A">
        <w:rPr>
          <w:iCs/>
          <w:color w:val="000000" w:themeColor="text1"/>
          <w:szCs w:val="24"/>
        </w:rPr>
        <w:t>9</w:t>
      </w:r>
      <w:r w:rsidRPr="006341E8">
        <w:rPr>
          <w:iCs/>
          <w:color w:val="000000" w:themeColor="text1"/>
          <w:szCs w:val="24"/>
        </w:rPr>
        <w:t>.20</w:t>
      </w:r>
      <w:r w:rsidR="00382794" w:rsidRPr="006341E8">
        <w:rPr>
          <w:iCs/>
          <w:color w:val="000000" w:themeColor="text1"/>
          <w:szCs w:val="24"/>
        </w:rPr>
        <w:t>1</w:t>
      </w:r>
      <w:r w:rsidR="00F92E6A">
        <w:rPr>
          <w:iCs/>
          <w:color w:val="000000" w:themeColor="text1"/>
          <w:szCs w:val="24"/>
        </w:rPr>
        <w:t>8</w:t>
      </w:r>
      <w:r w:rsidRPr="006341E8">
        <w:rPr>
          <w:iCs/>
          <w:color w:val="000000" w:themeColor="text1"/>
          <w:szCs w:val="24"/>
        </w:rPr>
        <w:t xml:space="preserve"> р.</w:t>
      </w:r>
      <w:r w:rsidRPr="00A47B2D">
        <w:rPr>
          <w:iCs/>
          <w:color w:val="000000" w:themeColor="text1"/>
          <w:szCs w:val="24"/>
        </w:rPr>
        <w:t xml:space="preserve"> Статут Товариства підписа</w:t>
      </w:r>
      <w:r w:rsidR="00DE3E27" w:rsidRPr="00A47B2D">
        <w:rPr>
          <w:iCs/>
          <w:color w:val="000000" w:themeColor="text1"/>
          <w:szCs w:val="24"/>
        </w:rPr>
        <w:t>ли</w:t>
      </w:r>
      <w:r w:rsidR="000A60D8" w:rsidRPr="00A47B2D">
        <w:rPr>
          <w:iCs/>
          <w:color w:val="000000" w:themeColor="text1"/>
          <w:szCs w:val="24"/>
        </w:rPr>
        <w:t>:</w:t>
      </w:r>
    </w:p>
    <w:p w:rsidR="00DE3E27" w:rsidRPr="00A47B2D" w:rsidRDefault="00DE3E27" w:rsidP="00A47B2D">
      <w:pPr>
        <w:pStyle w:val="22"/>
        <w:spacing w:after="0" w:line="240" w:lineRule="auto"/>
        <w:rPr>
          <w:iCs/>
          <w:color w:val="000000" w:themeColor="text1"/>
          <w:szCs w:val="24"/>
        </w:rPr>
      </w:pPr>
    </w:p>
    <w:p w:rsidR="005153AD" w:rsidRPr="00A47B2D" w:rsidRDefault="005153AD" w:rsidP="00A47B2D">
      <w:pPr>
        <w:spacing w:line="240" w:lineRule="auto"/>
        <w:rPr>
          <w:iCs/>
          <w:color w:val="000000" w:themeColor="text1"/>
          <w:sz w:val="24"/>
          <w:szCs w:val="24"/>
          <w:lang w:val="uk-UA"/>
        </w:rPr>
      </w:pPr>
    </w:p>
    <w:p w:rsidR="000B4B20" w:rsidRPr="000B4B20" w:rsidRDefault="000B4B20" w:rsidP="000B4B20">
      <w:pPr>
        <w:tabs>
          <w:tab w:val="left" w:pos="0"/>
        </w:tabs>
        <w:spacing w:line="240" w:lineRule="auto"/>
        <w:rPr>
          <w:b/>
          <w:sz w:val="24"/>
          <w:szCs w:val="24"/>
          <w:lang w:val="ru-RU" w:eastAsia="uk-UA"/>
        </w:rPr>
      </w:pPr>
      <w:r w:rsidRPr="000B4B20">
        <w:rPr>
          <w:b/>
          <w:sz w:val="24"/>
          <w:szCs w:val="24"/>
          <w:lang w:val="uk-UA" w:eastAsia="uk-UA"/>
        </w:rPr>
        <w:t xml:space="preserve">Голова Загальних зборів </w:t>
      </w:r>
      <w:r w:rsidR="00F92E6A">
        <w:rPr>
          <w:b/>
          <w:sz w:val="24"/>
          <w:szCs w:val="24"/>
          <w:lang w:val="uk-UA" w:eastAsia="uk-UA"/>
        </w:rPr>
        <w:t xml:space="preserve"> </w:t>
      </w:r>
      <w:r w:rsidRPr="000B4B20">
        <w:rPr>
          <w:b/>
          <w:sz w:val="24"/>
          <w:szCs w:val="24"/>
          <w:lang w:val="uk-UA" w:eastAsia="uk-UA"/>
        </w:rPr>
        <w:tab/>
      </w:r>
      <w:r w:rsidRPr="000B4B20">
        <w:rPr>
          <w:b/>
          <w:sz w:val="24"/>
          <w:szCs w:val="24"/>
          <w:lang w:val="uk-UA" w:eastAsia="uk-UA"/>
        </w:rPr>
        <w:tab/>
      </w:r>
      <w:r w:rsidRPr="000B4B20">
        <w:rPr>
          <w:b/>
          <w:sz w:val="24"/>
          <w:szCs w:val="24"/>
          <w:lang w:val="uk-UA" w:eastAsia="uk-UA"/>
        </w:rPr>
        <w:tab/>
      </w:r>
      <w:r w:rsidRPr="000B4B20">
        <w:rPr>
          <w:b/>
          <w:sz w:val="24"/>
          <w:szCs w:val="24"/>
          <w:lang w:val="uk-UA" w:eastAsia="uk-UA"/>
        </w:rPr>
        <w:tab/>
      </w:r>
      <w:r w:rsidRPr="000B4B20">
        <w:rPr>
          <w:b/>
          <w:sz w:val="24"/>
          <w:szCs w:val="24"/>
          <w:lang w:val="uk-UA" w:eastAsia="uk-UA"/>
        </w:rPr>
        <w:tab/>
      </w:r>
      <w:r w:rsidR="00F92E6A">
        <w:rPr>
          <w:b/>
          <w:sz w:val="24"/>
          <w:szCs w:val="24"/>
          <w:lang w:val="uk-UA" w:eastAsia="uk-UA"/>
        </w:rPr>
        <w:tab/>
      </w:r>
      <w:r w:rsidR="00F92E6A">
        <w:rPr>
          <w:b/>
          <w:sz w:val="24"/>
          <w:szCs w:val="24"/>
          <w:lang w:val="uk-UA" w:eastAsia="uk-UA"/>
        </w:rPr>
        <w:tab/>
      </w:r>
      <w:r w:rsidR="00F92E6A">
        <w:rPr>
          <w:b/>
          <w:sz w:val="24"/>
          <w:szCs w:val="24"/>
          <w:lang w:val="uk-UA" w:eastAsia="uk-UA"/>
        </w:rPr>
        <w:tab/>
      </w:r>
      <w:r w:rsidRPr="000B4B20">
        <w:rPr>
          <w:b/>
          <w:sz w:val="24"/>
          <w:szCs w:val="24"/>
          <w:lang w:val="uk-UA" w:eastAsia="uk-UA"/>
        </w:rPr>
        <w:tab/>
        <w:t xml:space="preserve">Г.Ф. Литвин </w:t>
      </w:r>
    </w:p>
    <w:p w:rsidR="000B4B20" w:rsidRDefault="000B4B20" w:rsidP="000B4B20">
      <w:pPr>
        <w:tabs>
          <w:tab w:val="num" w:pos="0"/>
          <w:tab w:val="left" w:pos="426"/>
        </w:tabs>
        <w:spacing w:line="240" w:lineRule="auto"/>
        <w:jc w:val="left"/>
        <w:rPr>
          <w:sz w:val="24"/>
          <w:szCs w:val="24"/>
          <w:lang w:val="ru-RU" w:eastAsia="uk-UA"/>
        </w:rPr>
      </w:pPr>
    </w:p>
    <w:p w:rsidR="000B4B20" w:rsidRPr="000B4B20" w:rsidRDefault="000B4B20" w:rsidP="000B4B20">
      <w:pPr>
        <w:tabs>
          <w:tab w:val="num" w:pos="0"/>
          <w:tab w:val="left" w:pos="426"/>
        </w:tabs>
        <w:spacing w:line="240" w:lineRule="auto"/>
        <w:jc w:val="left"/>
        <w:rPr>
          <w:sz w:val="24"/>
          <w:szCs w:val="24"/>
          <w:lang w:val="ru-RU" w:eastAsia="uk-UA"/>
        </w:rPr>
      </w:pPr>
    </w:p>
    <w:p w:rsidR="00500C38" w:rsidRPr="00A47B2D" w:rsidRDefault="000B4B20" w:rsidP="000B4B20">
      <w:pPr>
        <w:tabs>
          <w:tab w:val="left" w:pos="0"/>
        </w:tabs>
        <w:spacing w:line="240" w:lineRule="auto"/>
        <w:rPr>
          <w:b/>
          <w:iCs/>
          <w:color w:val="000000" w:themeColor="text1"/>
          <w:sz w:val="24"/>
          <w:szCs w:val="24"/>
          <w:lang w:val="uk-UA"/>
        </w:rPr>
      </w:pPr>
      <w:r w:rsidRPr="000B4B20">
        <w:rPr>
          <w:b/>
          <w:sz w:val="24"/>
          <w:szCs w:val="24"/>
          <w:lang w:val="uk-UA" w:eastAsia="uk-UA"/>
        </w:rPr>
        <w:t xml:space="preserve">Секретар Загальних зборів </w:t>
      </w:r>
      <w:r w:rsidR="00F92E6A">
        <w:rPr>
          <w:b/>
          <w:sz w:val="24"/>
          <w:szCs w:val="24"/>
          <w:lang w:val="uk-UA" w:eastAsia="uk-UA"/>
        </w:rPr>
        <w:tab/>
      </w:r>
      <w:r w:rsidR="00F92E6A">
        <w:rPr>
          <w:b/>
          <w:sz w:val="24"/>
          <w:szCs w:val="24"/>
          <w:lang w:val="uk-UA" w:eastAsia="uk-UA"/>
        </w:rPr>
        <w:tab/>
      </w:r>
      <w:r w:rsidRPr="000B4B20">
        <w:rPr>
          <w:b/>
          <w:sz w:val="24"/>
          <w:szCs w:val="24"/>
          <w:lang w:val="uk-UA" w:eastAsia="uk-UA"/>
        </w:rPr>
        <w:tab/>
      </w:r>
      <w:r w:rsidRPr="000B4B20">
        <w:rPr>
          <w:b/>
          <w:sz w:val="24"/>
          <w:szCs w:val="24"/>
          <w:lang w:val="uk-UA" w:eastAsia="uk-UA"/>
        </w:rPr>
        <w:tab/>
      </w:r>
      <w:r w:rsidRPr="000B4B20">
        <w:rPr>
          <w:b/>
          <w:sz w:val="24"/>
          <w:szCs w:val="24"/>
          <w:lang w:val="uk-UA" w:eastAsia="uk-UA"/>
        </w:rPr>
        <w:tab/>
      </w:r>
      <w:r w:rsidRPr="000B4B20">
        <w:rPr>
          <w:b/>
          <w:sz w:val="24"/>
          <w:szCs w:val="24"/>
          <w:lang w:val="uk-UA" w:eastAsia="uk-UA"/>
        </w:rPr>
        <w:tab/>
      </w:r>
      <w:r w:rsidRPr="000B4B20">
        <w:rPr>
          <w:b/>
          <w:sz w:val="24"/>
          <w:szCs w:val="24"/>
          <w:lang w:val="uk-UA" w:eastAsia="uk-UA"/>
        </w:rPr>
        <w:tab/>
      </w:r>
      <w:r>
        <w:rPr>
          <w:b/>
          <w:sz w:val="24"/>
          <w:szCs w:val="24"/>
          <w:lang w:val="uk-UA" w:eastAsia="uk-UA"/>
        </w:rPr>
        <w:tab/>
      </w:r>
      <w:r w:rsidR="00F92E6A">
        <w:rPr>
          <w:b/>
          <w:sz w:val="24"/>
          <w:szCs w:val="24"/>
          <w:lang w:val="uk-UA" w:eastAsia="uk-UA"/>
        </w:rPr>
        <w:t>В.О.Крячко</w:t>
      </w:r>
      <w:r w:rsidRPr="000B4B20">
        <w:rPr>
          <w:b/>
          <w:sz w:val="24"/>
          <w:szCs w:val="24"/>
          <w:lang w:val="uk-UA" w:eastAsia="uk-UA"/>
        </w:rPr>
        <w:t xml:space="preserve"> </w:t>
      </w:r>
    </w:p>
    <w:sectPr w:rsidR="00500C38" w:rsidRPr="00A47B2D" w:rsidSect="000B4B20">
      <w:footerReference w:type="even" r:id="rId8"/>
      <w:footerReference w:type="default" r:id="rId9"/>
      <w:footerReference w:type="first" r:id="rId10"/>
      <w:pgSz w:w="11907" w:h="16840" w:code="9"/>
      <w:pgMar w:top="851" w:right="850" w:bottom="1276" w:left="1701"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D56" w:rsidRDefault="00E32D56">
      <w:r>
        <w:separator/>
      </w:r>
    </w:p>
  </w:endnote>
  <w:endnote w:type="continuationSeparator" w:id="0">
    <w:p w:rsidR="00E32D56" w:rsidRDefault="00E32D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2D" w:rsidRDefault="00D17CCD">
    <w:pPr>
      <w:pStyle w:val="a8"/>
      <w:framePr w:wrap="around" w:vAnchor="text" w:hAnchor="margin" w:xAlign="right" w:y="1"/>
      <w:rPr>
        <w:rStyle w:val="a7"/>
      </w:rPr>
    </w:pPr>
    <w:r>
      <w:rPr>
        <w:rStyle w:val="a7"/>
      </w:rPr>
      <w:fldChar w:fldCharType="begin"/>
    </w:r>
    <w:r w:rsidR="00E82D2D">
      <w:rPr>
        <w:rStyle w:val="a7"/>
      </w:rPr>
      <w:instrText xml:space="preserve">PAGE  </w:instrText>
    </w:r>
    <w:r>
      <w:rPr>
        <w:rStyle w:val="a7"/>
      </w:rPr>
      <w:fldChar w:fldCharType="end"/>
    </w:r>
  </w:p>
  <w:p w:rsidR="00E82D2D" w:rsidRDefault="00E82D2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2D" w:rsidRDefault="00D17CCD">
    <w:pPr>
      <w:pStyle w:val="a8"/>
      <w:framePr w:wrap="around" w:vAnchor="text" w:hAnchor="margin" w:xAlign="right" w:y="1"/>
      <w:rPr>
        <w:rStyle w:val="a7"/>
      </w:rPr>
    </w:pPr>
    <w:r>
      <w:rPr>
        <w:rStyle w:val="a7"/>
      </w:rPr>
      <w:fldChar w:fldCharType="begin"/>
    </w:r>
    <w:r w:rsidR="00E82D2D">
      <w:rPr>
        <w:rStyle w:val="a7"/>
      </w:rPr>
      <w:instrText xml:space="preserve">PAGE  </w:instrText>
    </w:r>
    <w:r>
      <w:rPr>
        <w:rStyle w:val="a7"/>
      </w:rPr>
      <w:fldChar w:fldCharType="separate"/>
    </w:r>
    <w:r w:rsidR="00ED3F6B">
      <w:rPr>
        <w:rStyle w:val="a7"/>
        <w:noProof/>
      </w:rPr>
      <w:t>31</w:t>
    </w:r>
    <w:r>
      <w:rPr>
        <w:rStyle w:val="a7"/>
      </w:rPr>
      <w:fldChar w:fldCharType="end"/>
    </w:r>
  </w:p>
  <w:p w:rsidR="00E82D2D" w:rsidRDefault="00E82D2D">
    <w:pPr>
      <w:pStyle w:val="a8"/>
      <w:spacing w:before="300"/>
      <w:ind w:right="360"/>
      <w:jc w:val="right"/>
      <w:rPr>
        <w:sz w:val="24"/>
        <w:lang w:val="uk-U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2D" w:rsidRDefault="00D17CCD">
    <w:pPr>
      <w:pStyle w:val="a8"/>
      <w:spacing w:before="300"/>
      <w:jc w:val="right"/>
      <w:rPr>
        <w:sz w:val="24"/>
        <w:lang w:val="uk-UA"/>
      </w:rPr>
    </w:pPr>
    <w:r>
      <w:rPr>
        <w:rStyle w:val="a7"/>
        <w:sz w:val="24"/>
      </w:rPr>
      <w:fldChar w:fldCharType="begin"/>
    </w:r>
    <w:r w:rsidR="00E82D2D">
      <w:rPr>
        <w:rStyle w:val="a7"/>
        <w:sz w:val="24"/>
      </w:rPr>
      <w:instrText xml:space="preserve"> PAGE </w:instrText>
    </w:r>
    <w:r>
      <w:rPr>
        <w:rStyle w:val="a7"/>
        <w:sz w:val="24"/>
      </w:rPr>
      <w:fldChar w:fldCharType="separate"/>
    </w:r>
    <w:r w:rsidR="00ED3F6B">
      <w:rPr>
        <w:rStyle w:val="a7"/>
        <w:noProof/>
        <w:sz w:val="24"/>
      </w:rPr>
      <w:t>1</w:t>
    </w:r>
    <w:r>
      <w:rPr>
        <w:rStyle w:val="a7"/>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D56" w:rsidRDefault="00E32D56">
      <w:r>
        <w:separator/>
      </w:r>
    </w:p>
  </w:footnote>
  <w:footnote w:type="continuationSeparator" w:id="0">
    <w:p w:rsidR="00E32D56" w:rsidRDefault="00E32D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D86D56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280C318"/>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F328D63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030648F2"/>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B964E870"/>
    <w:lvl w:ilvl="0">
      <w:start w:val="1"/>
      <w:numFmt w:val="bullet"/>
      <w:pStyle w:val="a"/>
      <w:lvlText w:val=""/>
      <w:lvlJc w:val="left"/>
      <w:pPr>
        <w:tabs>
          <w:tab w:val="num" w:pos="360"/>
        </w:tabs>
        <w:ind w:left="360" w:hanging="360"/>
      </w:pPr>
      <w:rPr>
        <w:rFonts w:ascii="Symbol" w:hAnsi="Symbol" w:hint="default"/>
      </w:rPr>
    </w:lvl>
  </w:abstractNum>
  <w:abstractNum w:abstractNumId="5">
    <w:nsid w:val="011D61D4"/>
    <w:multiLevelType w:val="hybridMultilevel"/>
    <w:tmpl w:val="2BF60B3C"/>
    <w:lvl w:ilvl="0" w:tplc="04190001">
      <w:start w:val="1"/>
      <w:numFmt w:val="bullet"/>
      <w:lvlText w:val=""/>
      <w:lvlJc w:val="left"/>
      <w:pPr>
        <w:ind w:left="502" w:hanging="360"/>
      </w:pPr>
      <w:rPr>
        <w:rFonts w:ascii="Symbol" w:hAnsi="Symbol" w:hint="default"/>
      </w:rPr>
    </w:lvl>
    <w:lvl w:ilvl="1" w:tplc="D3BE9D3E">
      <w:start w:val="2"/>
      <w:numFmt w:val="bullet"/>
      <w:lvlText w:val="-"/>
      <w:lvlJc w:val="left"/>
      <w:pPr>
        <w:ind w:left="1222" w:hanging="360"/>
      </w:pPr>
      <w:rPr>
        <w:rFonts w:ascii="Times New Roman" w:eastAsia="Times New Roman"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02925B96"/>
    <w:multiLevelType w:val="hybridMultilevel"/>
    <w:tmpl w:val="6054E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EA4472"/>
    <w:multiLevelType w:val="hybridMultilevel"/>
    <w:tmpl w:val="93BE5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B17722"/>
    <w:multiLevelType w:val="multilevel"/>
    <w:tmpl w:val="37DA0D64"/>
    <w:lvl w:ilvl="0">
      <w:start w:val="1"/>
      <w:numFmt w:val="decimal"/>
      <w:lvlText w:val="%1."/>
      <w:lvlJc w:val="left"/>
      <w:pPr>
        <w:ind w:left="630" w:hanging="630"/>
      </w:pPr>
      <w:rPr>
        <w:rFonts w:hint="default"/>
        <w:b/>
        <w:i w:val="0"/>
      </w:rPr>
    </w:lvl>
    <w:lvl w:ilvl="1">
      <w:start w:val="1"/>
      <w:numFmt w:val="decimal"/>
      <w:lvlText w:val="%1.%2."/>
      <w:lvlJc w:val="left"/>
      <w:pPr>
        <w:ind w:left="914" w:hanging="630"/>
      </w:pPr>
      <w:rPr>
        <w:rFonts w:hint="default"/>
        <w:b/>
        <w:i w:val="0"/>
      </w:rPr>
    </w:lvl>
    <w:lvl w:ilvl="2">
      <w:start w:val="1"/>
      <w:numFmt w:val="decimal"/>
      <w:lvlText w:val="%1.%2.%3."/>
      <w:lvlJc w:val="left"/>
      <w:pPr>
        <w:ind w:left="1860" w:hanging="720"/>
      </w:pPr>
      <w:rPr>
        <w:rFonts w:hint="default"/>
        <w:i w:val="0"/>
      </w:rPr>
    </w:lvl>
    <w:lvl w:ilvl="3">
      <w:start w:val="1"/>
      <w:numFmt w:val="decimal"/>
      <w:lvlText w:val="%1.%2.%3.%4."/>
      <w:lvlJc w:val="left"/>
      <w:pPr>
        <w:ind w:left="2430" w:hanging="720"/>
      </w:pPr>
      <w:rPr>
        <w:rFonts w:hint="default"/>
        <w:i w:val="0"/>
      </w:rPr>
    </w:lvl>
    <w:lvl w:ilvl="4">
      <w:start w:val="1"/>
      <w:numFmt w:val="decimal"/>
      <w:lvlText w:val="%1.%2.%3.%4.%5."/>
      <w:lvlJc w:val="left"/>
      <w:pPr>
        <w:ind w:left="3360" w:hanging="1080"/>
      </w:pPr>
      <w:rPr>
        <w:rFonts w:hint="default"/>
        <w:i w:val="0"/>
      </w:rPr>
    </w:lvl>
    <w:lvl w:ilvl="5">
      <w:start w:val="1"/>
      <w:numFmt w:val="decimal"/>
      <w:lvlText w:val="%1.%2.%3.%4.%5.%6."/>
      <w:lvlJc w:val="left"/>
      <w:pPr>
        <w:ind w:left="3930" w:hanging="1080"/>
      </w:pPr>
      <w:rPr>
        <w:rFonts w:hint="default"/>
        <w:i w:val="0"/>
      </w:rPr>
    </w:lvl>
    <w:lvl w:ilvl="6">
      <w:start w:val="1"/>
      <w:numFmt w:val="decimal"/>
      <w:lvlText w:val="%1.%2.%3.%4.%5.%6.%7."/>
      <w:lvlJc w:val="left"/>
      <w:pPr>
        <w:ind w:left="4860" w:hanging="1440"/>
      </w:pPr>
      <w:rPr>
        <w:rFonts w:hint="default"/>
        <w:i w:val="0"/>
      </w:rPr>
    </w:lvl>
    <w:lvl w:ilvl="7">
      <w:start w:val="1"/>
      <w:numFmt w:val="decimal"/>
      <w:lvlText w:val="%1.%2.%3.%4.%5.%6.%7.%8."/>
      <w:lvlJc w:val="left"/>
      <w:pPr>
        <w:ind w:left="5430" w:hanging="1440"/>
      </w:pPr>
      <w:rPr>
        <w:rFonts w:hint="default"/>
        <w:i w:val="0"/>
      </w:rPr>
    </w:lvl>
    <w:lvl w:ilvl="8">
      <w:start w:val="1"/>
      <w:numFmt w:val="decimal"/>
      <w:lvlText w:val="%1.%2.%3.%4.%5.%6.%7.%8.%9."/>
      <w:lvlJc w:val="left"/>
      <w:pPr>
        <w:ind w:left="6360" w:hanging="1800"/>
      </w:pPr>
      <w:rPr>
        <w:rFonts w:hint="default"/>
        <w:i w:val="0"/>
      </w:rPr>
    </w:lvl>
  </w:abstractNum>
  <w:abstractNum w:abstractNumId="9">
    <w:nsid w:val="07EC25DA"/>
    <w:multiLevelType w:val="hybridMultilevel"/>
    <w:tmpl w:val="A8600E2E"/>
    <w:lvl w:ilvl="0" w:tplc="04190001">
      <w:start w:val="1"/>
      <w:numFmt w:val="bullet"/>
      <w:lvlText w:val=""/>
      <w:lvlJc w:val="left"/>
      <w:pPr>
        <w:ind w:left="502" w:hanging="360"/>
      </w:pPr>
      <w:rPr>
        <w:rFonts w:ascii="Symbol" w:hAnsi="Symbol" w:hint="default"/>
      </w:rPr>
    </w:lvl>
    <w:lvl w:ilvl="1" w:tplc="D3BE9D3E">
      <w:start w:val="2"/>
      <w:numFmt w:val="bullet"/>
      <w:lvlText w:val="-"/>
      <w:lvlJc w:val="left"/>
      <w:pPr>
        <w:ind w:left="1222" w:hanging="360"/>
      </w:pPr>
      <w:rPr>
        <w:rFonts w:ascii="Times New Roman" w:eastAsia="Times New Roman"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10F77546"/>
    <w:multiLevelType w:val="hybridMultilevel"/>
    <w:tmpl w:val="8A16D7C6"/>
    <w:lvl w:ilvl="0" w:tplc="04190001">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1EA6177"/>
    <w:multiLevelType w:val="hybridMultilevel"/>
    <w:tmpl w:val="06F06AC8"/>
    <w:lvl w:ilvl="0" w:tplc="04190001">
      <w:start w:val="1"/>
      <w:numFmt w:val="bullet"/>
      <w:lvlText w:val=""/>
      <w:lvlJc w:val="left"/>
      <w:pPr>
        <w:ind w:left="502" w:hanging="360"/>
      </w:pPr>
      <w:rPr>
        <w:rFonts w:ascii="Symbol" w:hAnsi="Symbol" w:hint="default"/>
      </w:rPr>
    </w:lvl>
    <w:lvl w:ilvl="1" w:tplc="D3BE9D3E">
      <w:start w:val="2"/>
      <w:numFmt w:val="bullet"/>
      <w:lvlText w:val="-"/>
      <w:lvlJc w:val="left"/>
      <w:pPr>
        <w:ind w:left="1222" w:hanging="360"/>
      </w:pPr>
      <w:rPr>
        <w:rFonts w:ascii="Times New Roman" w:eastAsia="Times New Roman"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121017C3"/>
    <w:multiLevelType w:val="hybridMultilevel"/>
    <w:tmpl w:val="91E2F738"/>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17246855"/>
    <w:multiLevelType w:val="hybridMultilevel"/>
    <w:tmpl w:val="8AD81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1A5BA6"/>
    <w:multiLevelType w:val="hybridMultilevel"/>
    <w:tmpl w:val="0C6CCB6E"/>
    <w:lvl w:ilvl="0" w:tplc="04190001">
      <w:start w:val="1"/>
      <w:numFmt w:val="bullet"/>
      <w:lvlText w:val=""/>
      <w:lvlJc w:val="left"/>
      <w:pPr>
        <w:ind w:left="502" w:hanging="360"/>
      </w:pPr>
      <w:rPr>
        <w:rFonts w:ascii="Symbol" w:hAnsi="Symbol" w:hint="default"/>
      </w:rPr>
    </w:lvl>
    <w:lvl w:ilvl="1" w:tplc="D3BE9D3E">
      <w:start w:val="2"/>
      <w:numFmt w:val="bullet"/>
      <w:lvlText w:val="-"/>
      <w:lvlJc w:val="left"/>
      <w:pPr>
        <w:ind w:left="1222" w:hanging="360"/>
      </w:pPr>
      <w:rPr>
        <w:rFonts w:ascii="Times New Roman" w:eastAsia="Times New Roman"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1E125517"/>
    <w:multiLevelType w:val="hybridMultilevel"/>
    <w:tmpl w:val="C85E6E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827506"/>
    <w:multiLevelType w:val="hybridMultilevel"/>
    <w:tmpl w:val="00B68420"/>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20A10A8F"/>
    <w:multiLevelType w:val="hybridMultilevel"/>
    <w:tmpl w:val="92C4FA9C"/>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26913238"/>
    <w:multiLevelType w:val="hybridMultilevel"/>
    <w:tmpl w:val="AEDCD5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7505463"/>
    <w:multiLevelType w:val="hybridMultilevel"/>
    <w:tmpl w:val="E38023B6"/>
    <w:lvl w:ilvl="0" w:tplc="04190001">
      <w:start w:val="1"/>
      <w:numFmt w:val="bullet"/>
      <w:lvlText w:val=""/>
      <w:lvlJc w:val="left"/>
      <w:pPr>
        <w:ind w:left="1222" w:hanging="360"/>
      </w:pPr>
      <w:rPr>
        <w:rFonts w:ascii="Symbol" w:hAnsi="Symbol" w:hint="default"/>
      </w:rPr>
    </w:lvl>
    <w:lvl w:ilvl="1" w:tplc="04190001">
      <w:start w:val="1"/>
      <w:numFmt w:val="bullet"/>
      <w:lvlText w:val=""/>
      <w:lvlJc w:val="left"/>
      <w:pPr>
        <w:ind w:left="1942" w:hanging="360"/>
      </w:pPr>
      <w:rPr>
        <w:rFonts w:ascii="Symbol" w:hAnsi="Symbol"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nsid w:val="2CA32065"/>
    <w:multiLevelType w:val="hybridMultilevel"/>
    <w:tmpl w:val="19A2B6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0A539B"/>
    <w:multiLevelType w:val="multilevel"/>
    <w:tmpl w:val="6ADA9002"/>
    <w:lvl w:ilvl="0">
      <w:start w:val="5"/>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360" w:hanging="1800"/>
      </w:pPr>
      <w:rPr>
        <w:rFonts w:hint="default"/>
        <w:b/>
      </w:rPr>
    </w:lvl>
  </w:abstractNum>
  <w:abstractNum w:abstractNumId="22">
    <w:nsid w:val="365464F1"/>
    <w:multiLevelType w:val="multilevel"/>
    <w:tmpl w:val="708C07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3">
    <w:nsid w:val="38E015FA"/>
    <w:multiLevelType w:val="hybridMultilevel"/>
    <w:tmpl w:val="35FA16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CE5F76"/>
    <w:multiLevelType w:val="hybridMultilevel"/>
    <w:tmpl w:val="E0D6EE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383FD2"/>
    <w:multiLevelType w:val="multilevel"/>
    <w:tmpl w:val="E9FC0A4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32C3862"/>
    <w:multiLevelType w:val="hybridMultilevel"/>
    <w:tmpl w:val="6EDC4732"/>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436A6A82"/>
    <w:multiLevelType w:val="hybridMultilevel"/>
    <w:tmpl w:val="B2CCB070"/>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nsid w:val="47802A64"/>
    <w:multiLevelType w:val="hybridMultilevel"/>
    <w:tmpl w:val="16DC4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924CE7"/>
    <w:multiLevelType w:val="hybridMultilevel"/>
    <w:tmpl w:val="4E986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B25F76"/>
    <w:multiLevelType w:val="hybridMultilevel"/>
    <w:tmpl w:val="04D24974"/>
    <w:lvl w:ilvl="0" w:tplc="04190001">
      <w:start w:val="1"/>
      <w:numFmt w:val="bullet"/>
      <w:lvlText w:val=""/>
      <w:lvlJc w:val="left"/>
      <w:pPr>
        <w:ind w:left="502" w:hanging="360"/>
      </w:pPr>
      <w:rPr>
        <w:rFonts w:ascii="Symbol" w:hAnsi="Symbol" w:hint="default"/>
      </w:rPr>
    </w:lvl>
    <w:lvl w:ilvl="1" w:tplc="D3BE9D3E">
      <w:start w:val="2"/>
      <w:numFmt w:val="bullet"/>
      <w:lvlText w:val="-"/>
      <w:lvlJc w:val="left"/>
      <w:pPr>
        <w:ind w:left="1222" w:hanging="360"/>
      </w:pPr>
      <w:rPr>
        <w:rFonts w:ascii="Times New Roman" w:eastAsia="Times New Roman"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1">
    <w:nsid w:val="59013A20"/>
    <w:multiLevelType w:val="hybridMultilevel"/>
    <w:tmpl w:val="17C2B2E4"/>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nsid w:val="65497D4E"/>
    <w:multiLevelType w:val="hybridMultilevel"/>
    <w:tmpl w:val="3F367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912A6"/>
    <w:multiLevelType w:val="multilevel"/>
    <w:tmpl w:val="3DB0F4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EFC1B1C"/>
    <w:multiLevelType w:val="hybridMultilevel"/>
    <w:tmpl w:val="FBE2C70E"/>
    <w:lvl w:ilvl="0" w:tplc="04190001">
      <w:start w:val="1"/>
      <w:numFmt w:val="bullet"/>
      <w:lvlText w:val=""/>
      <w:lvlJc w:val="left"/>
      <w:pPr>
        <w:ind w:left="502" w:hanging="360"/>
      </w:pPr>
      <w:rPr>
        <w:rFonts w:ascii="Symbol" w:hAnsi="Symbol" w:hint="default"/>
      </w:rPr>
    </w:lvl>
    <w:lvl w:ilvl="1" w:tplc="D3BE9D3E">
      <w:start w:val="2"/>
      <w:numFmt w:val="bullet"/>
      <w:lvlText w:val="-"/>
      <w:lvlJc w:val="left"/>
      <w:pPr>
        <w:ind w:left="1222" w:hanging="360"/>
      </w:pPr>
      <w:rPr>
        <w:rFonts w:ascii="Times New Roman" w:eastAsia="Times New Roman"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nsid w:val="70820D2B"/>
    <w:multiLevelType w:val="hybridMultilevel"/>
    <w:tmpl w:val="D1AEACA6"/>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708F6F91"/>
    <w:multiLevelType w:val="hybridMultilevel"/>
    <w:tmpl w:val="AA4C9054"/>
    <w:lvl w:ilvl="0" w:tplc="04190001">
      <w:start w:val="1"/>
      <w:numFmt w:val="bullet"/>
      <w:lvlText w:val=""/>
      <w:lvlJc w:val="left"/>
      <w:pPr>
        <w:tabs>
          <w:tab w:val="num" w:pos="1212"/>
        </w:tabs>
        <w:ind w:left="1212"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7">
    <w:nsid w:val="78940B17"/>
    <w:multiLevelType w:val="hybridMultilevel"/>
    <w:tmpl w:val="BACEEA5A"/>
    <w:lvl w:ilvl="0" w:tplc="26E457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B27504B"/>
    <w:multiLevelType w:val="multilevel"/>
    <w:tmpl w:val="469C3C5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F67707C"/>
    <w:multiLevelType w:val="hybridMultilevel"/>
    <w:tmpl w:val="B636C156"/>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8"/>
  </w:num>
  <w:num w:numId="7">
    <w:abstractNumId w:val="33"/>
  </w:num>
  <w:num w:numId="8">
    <w:abstractNumId w:val="25"/>
  </w:num>
  <w:num w:numId="9">
    <w:abstractNumId w:val="8"/>
  </w:num>
  <w:num w:numId="10">
    <w:abstractNumId w:val="11"/>
  </w:num>
  <w:num w:numId="11">
    <w:abstractNumId w:val="30"/>
  </w:num>
  <w:num w:numId="12">
    <w:abstractNumId w:val="34"/>
  </w:num>
  <w:num w:numId="13">
    <w:abstractNumId w:val="14"/>
  </w:num>
  <w:num w:numId="14">
    <w:abstractNumId w:val="9"/>
  </w:num>
  <w:num w:numId="15">
    <w:abstractNumId w:val="5"/>
  </w:num>
  <w:num w:numId="16">
    <w:abstractNumId w:val="16"/>
  </w:num>
  <w:num w:numId="17">
    <w:abstractNumId w:val="39"/>
  </w:num>
  <w:num w:numId="18">
    <w:abstractNumId w:val="19"/>
  </w:num>
  <w:num w:numId="19">
    <w:abstractNumId w:val="27"/>
  </w:num>
  <w:num w:numId="20">
    <w:abstractNumId w:val="17"/>
  </w:num>
  <w:num w:numId="21">
    <w:abstractNumId w:val="31"/>
  </w:num>
  <w:num w:numId="22">
    <w:abstractNumId w:val="10"/>
  </w:num>
  <w:num w:numId="23">
    <w:abstractNumId w:val="36"/>
  </w:num>
  <w:num w:numId="24">
    <w:abstractNumId w:val="21"/>
  </w:num>
  <w:num w:numId="25">
    <w:abstractNumId w:val="35"/>
  </w:num>
  <w:num w:numId="26">
    <w:abstractNumId w:val="22"/>
  </w:num>
  <w:num w:numId="27">
    <w:abstractNumId w:val="37"/>
  </w:num>
  <w:num w:numId="28">
    <w:abstractNumId w:val="15"/>
  </w:num>
  <w:num w:numId="29">
    <w:abstractNumId w:val="12"/>
  </w:num>
  <w:num w:numId="30">
    <w:abstractNumId w:val="24"/>
  </w:num>
  <w:num w:numId="31">
    <w:abstractNumId w:val="20"/>
  </w:num>
  <w:num w:numId="32">
    <w:abstractNumId w:val="18"/>
  </w:num>
  <w:num w:numId="33">
    <w:abstractNumId w:val="26"/>
  </w:num>
  <w:num w:numId="34">
    <w:abstractNumId w:val="28"/>
  </w:num>
  <w:num w:numId="35">
    <w:abstractNumId w:val="23"/>
  </w:num>
  <w:num w:numId="36">
    <w:abstractNumId w:val="7"/>
  </w:num>
  <w:num w:numId="37">
    <w:abstractNumId w:val="29"/>
  </w:num>
  <w:num w:numId="38">
    <w:abstractNumId w:val="13"/>
  </w:num>
  <w:num w:numId="39">
    <w:abstractNumId w:val="32"/>
  </w:num>
  <w:num w:numId="40">
    <w:abstractNumId w:val="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hideSpellingErrors/>
  <w:proofState w:spelling="clean" w:grammar="clean"/>
  <w:stylePaneFormatFilter w:val="3F01"/>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045AF"/>
    <w:rsid w:val="00000D75"/>
    <w:rsid w:val="000045AF"/>
    <w:rsid w:val="0000473E"/>
    <w:rsid w:val="00004954"/>
    <w:rsid w:val="00005A07"/>
    <w:rsid w:val="00006A02"/>
    <w:rsid w:val="00007C91"/>
    <w:rsid w:val="00010E7A"/>
    <w:rsid w:val="000162F0"/>
    <w:rsid w:val="00016AD4"/>
    <w:rsid w:val="00020301"/>
    <w:rsid w:val="00020D0F"/>
    <w:rsid w:val="00026415"/>
    <w:rsid w:val="00030F99"/>
    <w:rsid w:val="00043E70"/>
    <w:rsid w:val="00044142"/>
    <w:rsid w:val="00045EA4"/>
    <w:rsid w:val="00046821"/>
    <w:rsid w:val="00051CAA"/>
    <w:rsid w:val="000530E2"/>
    <w:rsid w:val="000536BF"/>
    <w:rsid w:val="00055F7B"/>
    <w:rsid w:val="00063821"/>
    <w:rsid w:val="00066C11"/>
    <w:rsid w:val="000700B2"/>
    <w:rsid w:val="00075D79"/>
    <w:rsid w:val="000826A8"/>
    <w:rsid w:val="00082A52"/>
    <w:rsid w:val="00084B2E"/>
    <w:rsid w:val="00085B30"/>
    <w:rsid w:val="00086E76"/>
    <w:rsid w:val="000878E7"/>
    <w:rsid w:val="000A14DB"/>
    <w:rsid w:val="000A1AFD"/>
    <w:rsid w:val="000A2385"/>
    <w:rsid w:val="000A60D8"/>
    <w:rsid w:val="000A729E"/>
    <w:rsid w:val="000B2DDF"/>
    <w:rsid w:val="000B3E86"/>
    <w:rsid w:val="000B4B20"/>
    <w:rsid w:val="000B51D9"/>
    <w:rsid w:val="000B77AA"/>
    <w:rsid w:val="000C4138"/>
    <w:rsid w:val="000C6DD1"/>
    <w:rsid w:val="000D00C9"/>
    <w:rsid w:val="000D0F27"/>
    <w:rsid w:val="000D1097"/>
    <w:rsid w:val="000D13F5"/>
    <w:rsid w:val="000D37A2"/>
    <w:rsid w:val="000D48B6"/>
    <w:rsid w:val="000D7ED2"/>
    <w:rsid w:val="000E05BA"/>
    <w:rsid w:val="000E14A2"/>
    <w:rsid w:val="000E3EA3"/>
    <w:rsid w:val="000F4A21"/>
    <w:rsid w:val="001003CB"/>
    <w:rsid w:val="00100ADE"/>
    <w:rsid w:val="00103431"/>
    <w:rsid w:val="00112B11"/>
    <w:rsid w:val="00114AE9"/>
    <w:rsid w:val="00121D13"/>
    <w:rsid w:val="0012211A"/>
    <w:rsid w:val="00122C7F"/>
    <w:rsid w:val="00124110"/>
    <w:rsid w:val="00124159"/>
    <w:rsid w:val="00135FBD"/>
    <w:rsid w:val="00142DEF"/>
    <w:rsid w:val="00143FD7"/>
    <w:rsid w:val="00144EBC"/>
    <w:rsid w:val="00145A4D"/>
    <w:rsid w:val="00155FCC"/>
    <w:rsid w:val="00162EAB"/>
    <w:rsid w:val="0016477A"/>
    <w:rsid w:val="00173357"/>
    <w:rsid w:val="001735CD"/>
    <w:rsid w:val="00176D1A"/>
    <w:rsid w:val="001829A4"/>
    <w:rsid w:val="00192625"/>
    <w:rsid w:val="001948A2"/>
    <w:rsid w:val="001960E8"/>
    <w:rsid w:val="001964E8"/>
    <w:rsid w:val="001A29E6"/>
    <w:rsid w:val="001A581D"/>
    <w:rsid w:val="001A58D1"/>
    <w:rsid w:val="001B0188"/>
    <w:rsid w:val="001B17D4"/>
    <w:rsid w:val="001B57C0"/>
    <w:rsid w:val="001B5884"/>
    <w:rsid w:val="001B5E76"/>
    <w:rsid w:val="001C44A7"/>
    <w:rsid w:val="001C63D5"/>
    <w:rsid w:val="001D174D"/>
    <w:rsid w:val="001D2BB1"/>
    <w:rsid w:val="001D543C"/>
    <w:rsid w:val="001D6337"/>
    <w:rsid w:val="001D6870"/>
    <w:rsid w:val="001D6A96"/>
    <w:rsid w:val="001F1D38"/>
    <w:rsid w:val="001F2696"/>
    <w:rsid w:val="001F4651"/>
    <w:rsid w:val="00200369"/>
    <w:rsid w:val="002016BE"/>
    <w:rsid w:val="00201A60"/>
    <w:rsid w:val="00203EA3"/>
    <w:rsid w:val="002051A6"/>
    <w:rsid w:val="00212519"/>
    <w:rsid w:val="0021279E"/>
    <w:rsid w:val="00217ECC"/>
    <w:rsid w:val="00220794"/>
    <w:rsid w:val="00220F9B"/>
    <w:rsid w:val="002225B6"/>
    <w:rsid w:val="00223DB3"/>
    <w:rsid w:val="002257CB"/>
    <w:rsid w:val="00227C48"/>
    <w:rsid w:val="00231C13"/>
    <w:rsid w:val="00234E56"/>
    <w:rsid w:val="00234F8F"/>
    <w:rsid w:val="0023635A"/>
    <w:rsid w:val="00237DC1"/>
    <w:rsid w:val="0024240C"/>
    <w:rsid w:val="002501BF"/>
    <w:rsid w:val="0025166E"/>
    <w:rsid w:val="00256249"/>
    <w:rsid w:val="00256E11"/>
    <w:rsid w:val="0025757C"/>
    <w:rsid w:val="00260822"/>
    <w:rsid w:val="0026285E"/>
    <w:rsid w:val="00263355"/>
    <w:rsid w:val="00266EFD"/>
    <w:rsid w:val="00267651"/>
    <w:rsid w:val="00271307"/>
    <w:rsid w:val="0027148E"/>
    <w:rsid w:val="00273DD3"/>
    <w:rsid w:val="002775C3"/>
    <w:rsid w:val="00277C58"/>
    <w:rsid w:val="002865BC"/>
    <w:rsid w:val="002875D5"/>
    <w:rsid w:val="00292932"/>
    <w:rsid w:val="00293137"/>
    <w:rsid w:val="00293210"/>
    <w:rsid w:val="00295028"/>
    <w:rsid w:val="00295B75"/>
    <w:rsid w:val="00296224"/>
    <w:rsid w:val="00296C93"/>
    <w:rsid w:val="002A101B"/>
    <w:rsid w:val="002A710E"/>
    <w:rsid w:val="002B32CF"/>
    <w:rsid w:val="002C4E66"/>
    <w:rsid w:val="002D14E6"/>
    <w:rsid w:val="002D1ACF"/>
    <w:rsid w:val="002E3567"/>
    <w:rsid w:val="002E5A57"/>
    <w:rsid w:val="002E5C1D"/>
    <w:rsid w:val="002F74D7"/>
    <w:rsid w:val="00302988"/>
    <w:rsid w:val="00304726"/>
    <w:rsid w:val="00304995"/>
    <w:rsid w:val="00305F93"/>
    <w:rsid w:val="00312032"/>
    <w:rsid w:val="00312091"/>
    <w:rsid w:val="00312E2A"/>
    <w:rsid w:val="003168C5"/>
    <w:rsid w:val="003168DB"/>
    <w:rsid w:val="0032505C"/>
    <w:rsid w:val="003262D9"/>
    <w:rsid w:val="0033050F"/>
    <w:rsid w:val="003307F2"/>
    <w:rsid w:val="0033318F"/>
    <w:rsid w:val="00344BDD"/>
    <w:rsid w:val="00345C3E"/>
    <w:rsid w:val="00353E1D"/>
    <w:rsid w:val="003555E4"/>
    <w:rsid w:val="003647EC"/>
    <w:rsid w:val="00367322"/>
    <w:rsid w:val="00371A1A"/>
    <w:rsid w:val="00373A40"/>
    <w:rsid w:val="0037638B"/>
    <w:rsid w:val="00382794"/>
    <w:rsid w:val="00382A21"/>
    <w:rsid w:val="003832B7"/>
    <w:rsid w:val="00387CB1"/>
    <w:rsid w:val="003924E1"/>
    <w:rsid w:val="00394984"/>
    <w:rsid w:val="003953F5"/>
    <w:rsid w:val="00396FD0"/>
    <w:rsid w:val="003A242B"/>
    <w:rsid w:val="003A6671"/>
    <w:rsid w:val="003A6AF7"/>
    <w:rsid w:val="003A7C58"/>
    <w:rsid w:val="003B38D6"/>
    <w:rsid w:val="003B4199"/>
    <w:rsid w:val="003B4D9C"/>
    <w:rsid w:val="003B661F"/>
    <w:rsid w:val="003C401A"/>
    <w:rsid w:val="003C4980"/>
    <w:rsid w:val="003D0187"/>
    <w:rsid w:val="003D0428"/>
    <w:rsid w:val="003D3821"/>
    <w:rsid w:val="003D4A72"/>
    <w:rsid w:val="003D5A2F"/>
    <w:rsid w:val="003D6F91"/>
    <w:rsid w:val="003E08DE"/>
    <w:rsid w:val="003E34EE"/>
    <w:rsid w:val="003E4B15"/>
    <w:rsid w:val="003E5041"/>
    <w:rsid w:val="003E766E"/>
    <w:rsid w:val="003F0360"/>
    <w:rsid w:val="003F2818"/>
    <w:rsid w:val="003F6E09"/>
    <w:rsid w:val="003F7816"/>
    <w:rsid w:val="0040084D"/>
    <w:rsid w:val="0040169F"/>
    <w:rsid w:val="00402B72"/>
    <w:rsid w:val="004141DE"/>
    <w:rsid w:val="0042237F"/>
    <w:rsid w:val="00422951"/>
    <w:rsid w:val="00425D49"/>
    <w:rsid w:val="0043152F"/>
    <w:rsid w:val="004347F4"/>
    <w:rsid w:val="00435BE1"/>
    <w:rsid w:val="004360C6"/>
    <w:rsid w:val="00436959"/>
    <w:rsid w:val="00440054"/>
    <w:rsid w:val="00441B87"/>
    <w:rsid w:val="004424A1"/>
    <w:rsid w:val="00461AFF"/>
    <w:rsid w:val="0047160D"/>
    <w:rsid w:val="00471ECC"/>
    <w:rsid w:val="00474163"/>
    <w:rsid w:val="00474465"/>
    <w:rsid w:val="004776C5"/>
    <w:rsid w:val="00483773"/>
    <w:rsid w:val="00485A65"/>
    <w:rsid w:val="00485B90"/>
    <w:rsid w:val="004977DE"/>
    <w:rsid w:val="004A07BB"/>
    <w:rsid w:val="004A19BF"/>
    <w:rsid w:val="004A447F"/>
    <w:rsid w:val="004B245F"/>
    <w:rsid w:val="004B6989"/>
    <w:rsid w:val="004C19A1"/>
    <w:rsid w:val="004D48A1"/>
    <w:rsid w:val="004D703F"/>
    <w:rsid w:val="004E46BF"/>
    <w:rsid w:val="004E63A7"/>
    <w:rsid w:val="004F1D99"/>
    <w:rsid w:val="005009A1"/>
    <w:rsid w:val="00500C38"/>
    <w:rsid w:val="005067FB"/>
    <w:rsid w:val="00507140"/>
    <w:rsid w:val="0051067C"/>
    <w:rsid w:val="005122AF"/>
    <w:rsid w:val="00512E3D"/>
    <w:rsid w:val="005153AD"/>
    <w:rsid w:val="00517389"/>
    <w:rsid w:val="005232F8"/>
    <w:rsid w:val="00533158"/>
    <w:rsid w:val="00540E35"/>
    <w:rsid w:val="00577431"/>
    <w:rsid w:val="00580D18"/>
    <w:rsid w:val="00583550"/>
    <w:rsid w:val="0058760C"/>
    <w:rsid w:val="005A3DEB"/>
    <w:rsid w:val="005B0EB6"/>
    <w:rsid w:val="005B28EC"/>
    <w:rsid w:val="005B4C9C"/>
    <w:rsid w:val="005B6199"/>
    <w:rsid w:val="005B6780"/>
    <w:rsid w:val="005C3648"/>
    <w:rsid w:val="005C6AF3"/>
    <w:rsid w:val="005C747B"/>
    <w:rsid w:val="005D728A"/>
    <w:rsid w:val="005E216E"/>
    <w:rsid w:val="005E32BD"/>
    <w:rsid w:val="005F3912"/>
    <w:rsid w:val="005F5C89"/>
    <w:rsid w:val="00602607"/>
    <w:rsid w:val="0060260A"/>
    <w:rsid w:val="0060673B"/>
    <w:rsid w:val="0061144C"/>
    <w:rsid w:val="00615869"/>
    <w:rsid w:val="0062193E"/>
    <w:rsid w:val="006245AF"/>
    <w:rsid w:val="00627614"/>
    <w:rsid w:val="0063093C"/>
    <w:rsid w:val="006341E8"/>
    <w:rsid w:val="00635224"/>
    <w:rsid w:val="00644398"/>
    <w:rsid w:val="00646856"/>
    <w:rsid w:val="00651177"/>
    <w:rsid w:val="00655A7F"/>
    <w:rsid w:val="00656827"/>
    <w:rsid w:val="00656CA1"/>
    <w:rsid w:val="00657DF3"/>
    <w:rsid w:val="006606BB"/>
    <w:rsid w:val="006611AF"/>
    <w:rsid w:val="006617FF"/>
    <w:rsid w:val="006637B5"/>
    <w:rsid w:val="00664789"/>
    <w:rsid w:val="006661F7"/>
    <w:rsid w:val="006706A2"/>
    <w:rsid w:val="0067559A"/>
    <w:rsid w:val="00675841"/>
    <w:rsid w:val="006773DA"/>
    <w:rsid w:val="00677A91"/>
    <w:rsid w:val="0068030C"/>
    <w:rsid w:val="00680A47"/>
    <w:rsid w:val="006843AA"/>
    <w:rsid w:val="00685066"/>
    <w:rsid w:val="00687AD9"/>
    <w:rsid w:val="00692DC2"/>
    <w:rsid w:val="0069303C"/>
    <w:rsid w:val="0069380D"/>
    <w:rsid w:val="006955BB"/>
    <w:rsid w:val="00697C2F"/>
    <w:rsid w:val="006A44BA"/>
    <w:rsid w:val="006A5EA2"/>
    <w:rsid w:val="006B34C1"/>
    <w:rsid w:val="006B4D60"/>
    <w:rsid w:val="006B5DDD"/>
    <w:rsid w:val="006B61E6"/>
    <w:rsid w:val="006B66B5"/>
    <w:rsid w:val="006C31A6"/>
    <w:rsid w:val="006C31B8"/>
    <w:rsid w:val="006D0707"/>
    <w:rsid w:val="006D5943"/>
    <w:rsid w:val="006E0DDC"/>
    <w:rsid w:val="006E2FB4"/>
    <w:rsid w:val="006E5352"/>
    <w:rsid w:val="006E55AD"/>
    <w:rsid w:val="006F125C"/>
    <w:rsid w:val="006F2E23"/>
    <w:rsid w:val="006F4456"/>
    <w:rsid w:val="006F627F"/>
    <w:rsid w:val="007075EE"/>
    <w:rsid w:val="00712E6E"/>
    <w:rsid w:val="00720744"/>
    <w:rsid w:val="00731E68"/>
    <w:rsid w:val="00732467"/>
    <w:rsid w:val="00734666"/>
    <w:rsid w:val="00734C92"/>
    <w:rsid w:val="00737E0C"/>
    <w:rsid w:val="00742840"/>
    <w:rsid w:val="00754027"/>
    <w:rsid w:val="00760F64"/>
    <w:rsid w:val="0076335C"/>
    <w:rsid w:val="007633CC"/>
    <w:rsid w:val="007661CE"/>
    <w:rsid w:val="007676D9"/>
    <w:rsid w:val="0077010D"/>
    <w:rsid w:val="00773886"/>
    <w:rsid w:val="007743D5"/>
    <w:rsid w:val="00776467"/>
    <w:rsid w:val="00780AAD"/>
    <w:rsid w:val="00783371"/>
    <w:rsid w:val="007834F8"/>
    <w:rsid w:val="007871CF"/>
    <w:rsid w:val="007910D7"/>
    <w:rsid w:val="007958D8"/>
    <w:rsid w:val="00795BD1"/>
    <w:rsid w:val="007978F7"/>
    <w:rsid w:val="007A0E22"/>
    <w:rsid w:val="007A0F05"/>
    <w:rsid w:val="007A6E83"/>
    <w:rsid w:val="007A79F2"/>
    <w:rsid w:val="007B02CB"/>
    <w:rsid w:val="007B39AA"/>
    <w:rsid w:val="007B52F0"/>
    <w:rsid w:val="007C0754"/>
    <w:rsid w:val="007C5C09"/>
    <w:rsid w:val="007C6B18"/>
    <w:rsid w:val="007C6DF1"/>
    <w:rsid w:val="007D1453"/>
    <w:rsid w:val="007D21BC"/>
    <w:rsid w:val="007D2F59"/>
    <w:rsid w:val="007D7052"/>
    <w:rsid w:val="007E5326"/>
    <w:rsid w:val="00803EA4"/>
    <w:rsid w:val="008062D7"/>
    <w:rsid w:val="00811D89"/>
    <w:rsid w:val="00812718"/>
    <w:rsid w:val="008142E7"/>
    <w:rsid w:val="0081648E"/>
    <w:rsid w:val="00824EAC"/>
    <w:rsid w:val="00827898"/>
    <w:rsid w:val="00834032"/>
    <w:rsid w:val="00845148"/>
    <w:rsid w:val="00845EF4"/>
    <w:rsid w:val="00847692"/>
    <w:rsid w:val="00851165"/>
    <w:rsid w:val="0085142F"/>
    <w:rsid w:val="008529D1"/>
    <w:rsid w:val="00853D7C"/>
    <w:rsid w:val="00854816"/>
    <w:rsid w:val="008576C6"/>
    <w:rsid w:val="0087056D"/>
    <w:rsid w:val="00870EB8"/>
    <w:rsid w:val="008744D2"/>
    <w:rsid w:val="00875E65"/>
    <w:rsid w:val="00877D7B"/>
    <w:rsid w:val="00877F09"/>
    <w:rsid w:val="00877F4C"/>
    <w:rsid w:val="0088268F"/>
    <w:rsid w:val="008830F2"/>
    <w:rsid w:val="00894D24"/>
    <w:rsid w:val="00896CA4"/>
    <w:rsid w:val="008A35F1"/>
    <w:rsid w:val="008A5741"/>
    <w:rsid w:val="008A67FF"/>
    <w:rsid w:val="008A7C82"/>
    <w:rsid w:val="008C0435"/>
    <w:rsid w:val="008C28EC"/>
    <w:rsid w:val="008C3F50"/>
    <w:rsid w:val="008C56BA"/>
    <w:rsid w:val="008C6636"/>
    <w:rsid w:val="008C6944"/>
    <w:rsid w:val="008C7239"/>
    <w:rsid w:val="008D0BBF"/>
    <w:rsid w:val="008D1951"/>
    <w:rsid w:val="008D2D58"/>
    <w:rsid w:val="008D2F73"/>
    <w:rsid w:val="008D588A"/>
    <w:rsid w:val="008E0190"/>
    <w:rsid w:val="008E5A41"/>
    <w:rsid w:val="008E6CF5"/>
    <w:rsid w:val="008E72DF"/>
    <w:rsid w:val="008E7FE9"/>
    <w:rsid w:val="008F2EBD"/>
    <w:rsid w:val="008F74DD"/>
    <w:rsid w:val="0090073E"/>
    <w:rsid w:val="009008D3"/>
    <w:rsid w:val="0090146F"/>
    <w:rsid w:val="00904D31"/>
    <w:rsid w:val="00904F50"/>
    <w:rsid w:val="00905C0F"/>
    <w:rsid w:val="00910EE1"/>
    <w:rsid w:val="0091690D"/>
    <w:rsid w:val="00917CEE"/>
    <w:rsid w:val="0092487F"/>
    <w:rsid w:val="0092650A"/>
    <w:rsid w:val="009267C2"/>
    <w:rsid w:val="00930C60"/>
    <w:rsid w:val="00933A59"/>
    <w:rsid w:val="0094369A"/>
    <w:rsid w:val="00944C47"/>
    <w:rsid w:val="00946321"/>
    <w:rsid w:val="00947559"/>
    <w:rsid w:val="00954943"/>
    <w:rsid w:val="00956F6D"/>
    <w:rsid w:val="009624C3"/>
    <w:rsid w:val="00966BB7"/>
    <w:rsid w:val="00966E42"/>
    <w:rsid w:val="0096748F"/>
    <w:rsid w:val="00970B40"/>
    <w:rsid w:val="0097483A"/>
    <w:rsid w:val="0097628B"/>
    <w:rsid w:val="00986067"/>
    <w:rsid w:val="00986D5D"/>
    <w:rsid w:val="009871E9"/>
    <w:rsid w:val="00987B3B"/>
    <w:rsid w:val="00997157"/>
    <w:rsid w:val="009A13B6"/>
    <w:rsid w:val="009A4332"/>
    <w:rsid w:val="009A4514"/>
    <w:rsid w:val="009A7028"/>
    <w:rsid w:val="009A70DD"/>
    <w:rsid w:val="009A77D3"/>
    <w:rsid w:val="009B0B12"/>
    <w:rsid w:val="009B51B1"/>
    <w:rsid w:val="009B5E4C"/>
    <w:rsid w:val="009C21C6"/>
    <w:rsid w:val="009C40AF"/>
    <w:rsid w:val="009C5CF1"/>
    <w:rsid w:val="009C7543"/>
    <w:rsid w:val="009E1EB2"/>
    <w:rsid w:val="009E4C9F"/>
    <w:rsid w:val="009F4FFF"/>
    <w:rsid w:val="009F733A"/>
    <w:rsid w:val="00A00456"/>
    <w:rsid w:val="00A03D69"/>
    <w:rsid w:val="00A1191D"/>
    <w:rsid w:val="00A165E2"/>
    <w:rsid w:val="00A1774E"/>
    <w:rsid w:val="00A179E3"/>
    <w:rsid w:val="00A20DBD"/>
    <w:rsid w:val="00A22F81"/>
    <w:rsid w:val="00A2332B"/>
    <w:rsid w:val="00A23873"/>
    <w:rsid w:val="00A239A1"/>
    <w:rsid w:val="00A2508A"/>
    <w:rsid w:val="00A26ED6"/>
    <w:rsid w:val="00A27103"/>
    <w:rsid w:val="00A33186"/>
    <w:rsid w:val="00A34017"/>
    <w:rsid w:val="00A37CFF"/>
    <w:rsid w:val="00A421E5"/>
    <w:rsid w:val="00A47B2D"/>
    <w:rsid w:val="00A50A97"/>
    <w:rsid w:val="00A556B4"/>
    <w:rsid w:val="00A56835"/>
    <w:rsid w:val="00A61DE1"/>
    <w:rsid w:val="00A62C88"/>
    <w:rsid w:val="00A72A36"/>
    <w:rsid w:val="00A75FF2"/>
    <w:rsid w:val="00A77BB1"/>
    <w:rsid w:val="00A80C94"/>
    <w:rsid w:val="00A83C10"/>
    <w:rsid w:val="00A90D6F"/>
    <w:rsid w:val="00A91039"/>
    <w:rsid w:val="00A93659"/>
    <w:rsid w:val="00A95564"/>
    <w:rsid w:val="00A977C5"/>
    <w:rsid w:val="00AA1BE9"/>
    <w:rsid w:val="00AA1FE0"/>
    <w:rsid w:val="00AB16DB"/>
    <w:rsid w:val="00AB3E9D"/>
    <w:rsid w:val="00AB497D"/>
    <w:rsid w:val="00AB539A"/>
    <w:rsid w:val="00AB5859"/>
    <w:rsid w:val="00AB65FB"/>
    <w:rsid w:val="00AB71DF"/>
    <w:rsid w:val="00AC08C7"/>
    <w:rsid w:val="00AC1A9C"/>
    <w:rsid w:val="00AC3697"/>
    <w:rsid w:val="00AC410A"/>
    <w:rsid w:val="00AC5B45"/>
    <w:rsid w:val="00AD4625"/>
    <w:rsid w:val="00AD6EF9"/>
    <w:rsid w:val="00AE03BD"/>
    <w:rsid w:val="00AE124A"/>
    <w:rsid w:val="00AE2BA9"/>
    <w:rsid w:val="00AE36CA"/>
    <w:rsid w:val="00AE49FD"/>
    <w:rsid w:val="00AE5D04"/>
    <w:rsid w:val="00AF0862"/>
    <w:rsid w:val="00AF1C7B"/>
    <w:rsid w:val="00AF3837"/>
    <w:rsid w:val="00AF56DF"/>
    <w:rsid w:val="00AF6758"/>
    <w:rsid w:val="00AF6E04"/>
    <w:rsid w:val="00B0053F"/>
    <w:rsid w:val="00B00925"/>
    <w:rsid w:val="00B03F5A"/>
    <w:rsid w:val="00B05933"/>
    <w:rsid w:val="00B06234"/>
    <w:rsid w:val="00B14962"/>
    <w:rsid w:val="00B1506D"/>
    <w:rsid w:val="00B211E9"/>
    <w:rsid w:val="00B2223A"/>
    <w:rsid w:val="00B23658"/>
    <w:rsid w:val="00B243C4"/>
    <w:rsid w:val="00B300AD"/>
    <w:rsid w:val="00B3040F"/>
    <w:rsid w:val="00B332A8"/>
    <w:rsid w:val="00B40D83"/>
    <w:rsid w:val="00B421A9"/>
    <w:rsid w:val="00B42E53"/>
    <w:rsid w:val="00B4702C"/>
    <w:rsid w:val="00B64136"/>
    <w:rsid w:val="00B66243"/>
    <w:rsid w:val="00B76D9B"/>
    <w:rsid w:val="00B824E9"/>
    <w:rsid w:val="00B83122"/>
    <w:rsid w:val="00B84ABC"/>
    <w:rsid w:val="00B84D38"/>
    <w:rsid w:val="00B90BBE"/>
    <w:rsid w:val="00B91084"/>
    <w:rsid w:val="00B933D0"/>
    <w:rsid w:val="00BA04A8"/>
    <w:rsid w:val="00BA0E34"/>
    <w:rsid w:val="00BA3CE9"/>
    <w:rsid w:val="00BA4CD4"/>
    <w:rsid w:val="00BA672B"/>
    <w:rsid w:val="00BA6C93"/>
    <w:rsid w:val="00BB1523"/>
    <w:rsid w:val="00BB54DC"/>
    <w:rsid w:val="00BB63F8"/>
    <w:rsid w:val="00BC01E3"/>
    <w:rsid w:val="00BC0AAE"/>
    <w:rsid w:val="00BC1210"/>
    <w:rsid w:val="00BC5B99"/>
    <w:rsid w:val="00BC65C9"/>
    <w:rsid w:val="00BC7252"/>
    <w:rsid w:val="00BE0183"/>
    <w:rsid w:val="00BE4FB4"/>
    <w:rsid w:val="00BE651F"/>
    <w:rsid w:val="00BE7D26"/>
    <w:rsid w:val="00BF1611"/>
    <w:rsid w:val="00BF34DB"/>
    <w:rsid w:val="00BF6870"/>
    <w:rsid w:val="00BF6F7A"/>
    <w:rsid w:val="00C0187F"/>
    <w:rsid w:val="00C04BD5"/>
    <w:rsid w:val="00C07A19"/>
    <w:rsid w:val="00C100E9"/>
    <w:rsid w:val="00C10E70"/>
    <w:rsid w:val="00C17DCA"/>
    <w:rsid w:val="00C25714"/>
    <w:rsid w:val="00C30241"/>
    <w:rsid w:val="00C3300F"/>
    <w:rsid w:val="00C36452"/>
    <w:rsid w:val="00C427D3"/>
    <w:rsid w:val="00C430D9"/>
    <w:rsid w:val="00C43DE3"/>
    <w:rsid w:val="00C510C3"/>
    <w:rsid w:val="00C523D5"/>
    <w:rsid w:val="00C526A7"/>
    <w:rsid w:val="00C53540"/>
    <w:rsid w:val="00C53E3D"/>
    <w:rsid w:val="00C53E3E"/>
    <w:rsid w:val="00C55FC3"/>
    <w:rsid w:val="00C61866"/>
    <w:rsid w:val="00C677B0"/>
    <w:rsid w:val="00C70A02"/>
    <w:rsid w:val="00C712DC"/>
    <w:rsid w:val="00C74757"/>
    <w:rsid w:val="00C80A60"/>
    <w:rsid w:val="00C8138F"/>
    <w:rsid w:val="00C8543A"/>
    <w:rsid w:val="00C86B77"/>
    <w:rsid w:val="00C871D2"/>
    <w:rsid w:val="00C8795D"/>
    <w:rsid w:val="00C90465"/>
    <w:rsid w:val="00C91BC4"/>
    <w:rsid w:val="00C93DAC"/>
    <w:rsid w:val="00C96B1E"/>
    <w:rsid w:val="00CA03A2"/>
    <w:rsid w:val="00CA55B5"/>
    <w:rsid w:val="00CA610C"/>
    <w:rsid w:val="00CB104D"/>
    <w:rsid w:val="00CB6A0D"/>
    <w:rsid w:val="00CC67A9"/>
    <w:rsid w:val="00CD29E9"/>
    <w:rsid w:val="00CD2C8A"/>
    <w:rsid w:val="00CD5A20"/>
    <w:rsid w:val="00CE0614"/>
    <w:rsid w:val="00CE14A0"/>
    <w:rsid w:val="00CF03F2"/>
    <w:rsid w:val="00CF18DE"/>
    <w:rsid w:val="00CF2873"/>
    <w:rsid w:val="00CF2B64"/>
    <w:rsid w:val="00CF6884"/>
    <w:rsid w:val="00CF75A1"/>
    <w:rsid w:val="00D015FA"/>
    <w:rsid w:val="00D03BC2"/>
    <w:rsid w:val="00D044D4"/>
    <w:rsid w:val="00D10242"/>
    <w:rsid w:val="00D11FBA"/>
    <w:rsid w:val="00D15119"/>
    <w:rsid w:val="00D17CCD"/>
    <w:rsid w:val="00D22651"/>
    <w:rsid w:val="00D26252"/>
    <w:rsid w:val="00D325A1"/>
    <w:rsid w:val="00D34B09"/>
    <w:rsid w:val="00D36553"/>
    <w:rsid w:val="00D40A16"/>
    <w:rsid w:val="00D51932"/>
    <w:rsid w:val="00D533E4"/>
    <w:rsid w:val="00D579C7"/>
    <w:rsid w:val="00D60E8E"/>
    <w:rsid w:val="00D6383F"/>
    <w:rsid w:val="00D655F2"/>
    <w:rsid w:val="00D72D24"/>
    <w:rsid w:val="00D77A45"/>
    <w:rsid w:val="00D80B38"/>
    <w:rsid w:val="00D80C1C"/>
    <w:rsid w:val="00D833A8"/>
    <w:rsid w:val="00D83EB9"/>
    <w:rsid w:val="00D91AC6"/>
    <w:rsid w:val="00D95CC8"/>
    <w:rsid w:val="00D976BB"/>
    <w:rsid w:val="00DA1604"/>
    <w:rsid w:val="00DA224A"/>
    <w:rsid w:val="00DB0D9E"/>
    <w:rsid w:val="00DB226A"/>
    <w:rsid w:val="00DB3900"/>
    <w:rsid w:val="00DB6BF6"/>
    <w:rsid w:val="00DC60AF"/>
    <w:rsid w:val="00DC630E"/>
    <w:rsid w:val="00DC7222"/>
    <w:rsid w:val="00DC742E"/>
    <w:rsid w:val="00DD40B3"/>
    <w:rsid w:val="00DD757D"/>
    <w:rsid w:val="00DD7E2D"/>
    <w:rsid w:val="00DE3E27"/>
    <w:rsid w:val="00DE70F9"/>
    <w:rsid w:val="00DF22EA"/>
    <w:rsid w:val="00DF4492"/>
    <w:rsid w:val="00DF4E6C"/>
    <w:rsid w:val="00DF5FA1"/>
    <w:rsid w:val="00DF7A8C"/>
    <w:rsid w:val="00E01F23"/>
    <w:rsid w:val="00E02495"/>
    <w:rsid w:val="00E1087F"/>
    <w:rsid w:val="00E13D94"/>
    <w:rsid w:val="00E14775"/>
    <w:rsid w:val="00E16449"/>
    <w:rsid w:val="00E206B2"/>
    <w:rsid w:val="00E21D05"/>
    <w:rsid w:val="00E25BD3"/>
    <w:rsid w:val="00E317EC"/>
    <w:rsid w:val="00E318A0"/>
    <w:rsid w:val="00E32D56"/>
    <w:rsid w:val="00E33268"/>
    <w:rsid w:val="00E347DC"/>
    <w:rsid w:val="00E369A5"/>
    <w:rsid w:val="00E36C97"/>
    <w:rsid w:val="00E37AEB"/>
    <w:rsid w:val="00E429BF"/>
    <w:rsid w:val="00E45CEC"/>
    <w:rsid w:val="00E502A9"/>
    <w:rsid w:val="00E504DD"/>
    <w:rsid w:val="00E51850"/>
    <w:rsid w:val="00E630B0"/>
    <w:rsid w:val="00E633D4"/>
    <w:rsid w:val="00E64B8D"/>
    <w:rsid w:val="00E66396"/>
    <w:rsid w:val="00E67124"/>
    <w:rsid w:val="00E70A46"/>
    <w:rsid w:val="00E72C4C"/>
    <w:rsid w:val="00E7356F"/>
    <w:rsid w:val="00E774FD"/>
    <w:rsid w:val="00E82D2D"/>
    <w:rsid w:val="00E830A5"/>
    <w:rsid w:val="00E8440B"/>
    <w:rsid w:val="00E91283"/>
    <w:rsid w:val="00E9313C"/>
    <w:rsid w:val="00E93D94"/>
    <w:rsid w:val="00E9405A"/>
    <w:rsid w:val="00E95F76"/>
    <w:rsid w:val="00E9672D"/>
    <w:rsid w:val="00E97974"/>
    <w:rsid w:val="00EA3984"/>
    <w:rsid w:val="00EA5425"/>
    <w:rsid w:val="00EB0FCF"/>
    <w:rsid w:val="00EB10B2"/>
    <w:rsid w:val="00EB3422"/>
    <w:rsid w:val="00EB6C25"/>
    <w:rsid w:val="00EC2EE6"/>
    <w:rsid w:val="00EC7987"/>
    <w:rsid w:val="00ED259C"/>
    <w:rsid w:val="00ED3F6B"/>
    <w:rsid w:val="00ED45F1"/>
    <w:rsid w:val="00EF02E2"/>
    <w:rsid w:val="00EF1AD6"/>
    <w:rsid w:val="00EF39FA"/>
    <w:rsid w:val="00EF499B"/>
    <w:rsid w:val="00EF7643"/>
    <w:rsid w:val="00F02B63"/>
    <w:rsid w:val="00F06B61"/>
    <w:rsid w:val="00F07677"/>
    <w:rsid w:val="00F11F1B"/>
    <w:rsid w:val="00F13908"/>
    <w:rsid w:val="00F20D1E"/>
    <w:rsid w:val="00F23610"/>
    <w:rsid w:val="00F238C5"/>
    <w:rsid w:val="00F26004"/>
    <w:rsid w:val="00F263FC"/>
    <w:rsid w:val="00F27742"/>
    <w:rsid w:val="00F3294E"/>
    <w:rsid w:val="00F33211"/>
    <w:rsid w:val="00F34129"/>
    <w:rsid w:val="00F43E96"/>
    <w:rsid w:val="00F55B2F"/>
    <w:rsid w:val="00F62474"/>
    <w:rsid w:val="00F62654"/>
    <w:rsid w:val="00F6336B"/>
    <w:rsid w:val="00F64ECE"/>
    <w:rsid w:val="00F71F7F"/>
    <w:rsid w:val="00F73144"/>
    <w:rsid w:val="00F776FC"/>
    <w:rsid w:val="00F83EBA"/>
    <w:rsid w:val="00F855E0"/>
    <w:rsid w:val="00F8589C"/>
    <w:rsid w:val="00F91B75"/>
    <w:rsid w:val="00F929F6"/>
    <w:rsid w:val="00F92E0A"/>
    <w:rsid w:val="00F92E6A"/>
    <w:rsid w:val="00F94D9D"/>
    <w:rsid w:val="00F96B58"/>
    <w:rsid w:val="00FB1559"/>
    <w:rsid w:val="00FB328E"/>
    <w:rsid w:val="00FB6A9D"/>
    <w:rsid w:val="00FB6B63"/>
    <w:rsid w:val="00FC26DB"/>
    <w:rsid w:val="00FC3A7A"/>
    <w:rsid w:val="00FD2302"/>
    <w:rsid w:val="00FD5919"/>
    <w:rsid w:val="00FD5A6C"/>
    <w:rsid w:val="00FE1BDA"/>
    <w:rsid w:val="00FE3418"/>
    <w:rsid w:val="00FE37C5"/>
    <w:rsid w:val="00FE7F0F"/>
    <w:rsid w:val="00FF0F01"/>
    <w:rsid w:val="00FF1C21"/>
    <w:rsid w:val="00FF311C"/>
    <w:rsid w:val="00FF4EE1"/>
    <w:rsid w:val="00FF6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240" w:lineRule="atLeast"/>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51165"/>
    <w:rPr>
      <w:lang w:val="en-AU" w:eastAsia="en-US"/>
    </w:rPr>
  </w:style>
  <w:style w:type="paragraph" w:styleId="1">
    <w:name w:val="heading 1"/>
    <w:basedOn w:val="a0"/>
    <w:next w:val="a0"/>
    <w:qFormat/>
    <w:rsid w:val="00851165"/>
    <w:pPr>
      <w:keepNext/>
      <w:jc w:val="center"/>
      <w:outlineLvl w:val="0"/>
    </w:pPr>
    <w:rPr>
      <w:b/>
      <w:sz w:val="24"/>
      <w:lang w:val="uk-UA"/>
    </w:rPr>
  </w:style>
  <w:style w:type="paragraph" w:styleId="20">
    <w:name w:val="heading 2"/>
    <w:basedOn w:val="a0"/>
    <w:next w:val="a0"/>
    <w:qFormat/>
    <w:rsid w:val="00851165"/>
    <w:pPr>
      <w:keepNext/>
      <w:jc w:val="center"/>
      <w:outlineLvl w:val="1"/>
    </w:pPr>
    <w:rPr>
      <w:b/>
      <w:sz w:val="28"/>
      <w:lang w:val="uk-UA"/>
    </w:rPr>
  </w:style>
  <w:style w:type="paragraph" w:styleId="30">
    <w:name w:val="heading 3"/>
    <w:basedOn w:val="a0"/>
    <w:next w:val="a0"/>
    <w:qFormat/>
    <w:rsid w:val="00851165"/>
    <w:pPr>
      <w:keepNext/>
      <w:outlineLvl w:val="2"/>
    </w:pPr>
    <w:rPr>
      <w:sz w:val="24"/>
      <w:lang w:val="uk-UA"/>
    </w:rPr>
  </w:style>
  <w:style w:type="paragraph" w:styleId="40">
    <w:name w:val="heading 4"/>
    <w:basedOn w:val="a0"/>
    <w:next w:val="a0"/>
    <w:qFormat/>
    <w:rsid w:val="00851165"/>
    <w:pPr>
      <w:keepNext/>
      <w:tabs>
        <w:tab w:val="left" w:pos="900"/>
      </w:tabs>
      <w:ind w:right="3"/>
      <w:outlineLvl w:val="3"/>
    </w:pPr>
    <w:rPr>
      <w:i/>
      <w:iCs/>
      <w:sz w:val="24"/>
      <w:lang w:val="uk-UA"/>
    </w:rPr>
  </w:style>
  <w:style w:type="paragraph" w:styleId="50">
    <w:name w:val="heading 5"/>
    <w:basedOn w:val="a0"/>
    <w:next w:val="a0"/>
    <w:qFormat/>
    <w:rsid w:val="00851165"/>
    <w:pPr>
      <w:keepNext/>
      <w:outlineLvl w:val="4"/>
    </w:pPr>
    <w:rPr>
      <w:i/>
      <w:iCs/>
      <w:sz w:val="24"/>
      <w:lang w:val="uk-UA"/>
    </w:rPr>
  </w:style>
  <w:style w:type="paragraph" w:styleId="8">
    <w:name w:val="heading 8"/>
    <w:basedOn w:val="a0"/>
    <w:next w:val="a0"/>
    <w:qFormat/>
    <w:rsid w:val="00851165"/>
    <w:pPr>
      <w:keepNext/>
      <w:outlineLvl w:val="7"/>
    </w:pPr>
    <w:rPr>
      <w:sz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851165"/>
    <w:pPr>
      <w:spacing w:after="120"/>
    </w:pPr>
    <w:rPr>
      <w:lang w:val="ru-RU"/>
    </w:rPr>
  </w:style>
  <w:style w:type="paragraph" w:styleId="a5">
    <w:name w:val="Body Text Indent"/>
    <w:basedOn w:val="a0"/>
    <w:rsid w:val="00851165"/>
    <w:pPr>
      <w:ind w:firstLine="720"/>
    </w:pPr>
    <w:rPr>
      <w:sz w:val="24"/>
      <w:lang w:val="uk-UA"/>
    </w:rPr>
  </w:style>
  <w:style w:type="paragraph" w:styleId="a6">
    <w:name w:val="header"/>
    <w:basedOn w:val="a0"/>
    <w:rsid w:val="00851165"/>
    <w:pPr>
      <w:tabs>
        <w:tab w:val="center" w:pos="4153"/>
        <w:tab w:val="right" w:pos="8306"/>
      </w:tabs>
    </w:pPr>
    <w:rPr>
      <w:lang w:val="ru-RU"/>
    </w:rPr>
  </w:style>
  <w:style w:type="character" w:styleId="a7">
    <w:name w:val="page number"/>
    <w:basedOn w:val="a1"/>
    <w:rsid w:val="00851165"/>
  </w:style>
  <w:style w:type="paragraph" w:styleId="a8">
    <w:name w:val="footer"/>
    <w:basedOn w:val="a0"/>
    <w:link w:val="a9"/>
    <w:uiPriority w:val="99"/>
    <w:rsid w:val="00851165"/>
    <w:pPr>
      <w:tabs>
        <w:tab w:val="center" w:pos="4153"/>
        <w:tab w:val="right" w:pos="8306"/>
      </w:tabs>
    </w:pPr>
  </w:style>
  <w:style w:type="paragraph" w:styleId="aa">
    <w:name w:val="footnote text"/>
    <w:basedOn w:val="a0"/>
    <w:semiHidden/>
    <w:rsid w:val="00851165"/>
  </w:style>
  <w:style w:type="character" w:styleId="ab">
    <w:name w:val="footnote reference"/>
    <w:semiHidden/>
    <w:rsid w:val="00851165"/>
    <w:rPr>
      <w:vertAlign w:val="superscript"/>
    </w:rPr>
  </w:style>
  <w:style w:type="paragraph" w:styleId="21">
    <w:name w:val="Body Text Indent 2"/>
    <w:basedOn w:val="a0"/>
    <w:rsid w:val="00851165"/>
    <w:pPr>
      <w:ind w:left="792"/>
    </w:pPr>
    <w:rPr>
      <w:sz w:val="24"/>
      <w:lang w:val="uk-UA"/>
    </w:rPr>
  </w:style>
  <w:style w:type="paragraph" w:styleId="31">
    <w:name w:val="Body Text Indent 3"/>
    <w:basedOn w:val="a0"/>
    <w:rsid w:val="00851165"/>
    <w:pPr>
      <w:spacing w:after="240"/>
      <w:ind w:left="720"/>
    </w:pPr>
    <w:rPr>
      <w:sz w:val="24"/>
      <w:lang w:val="uk-UA"/>
    </w:rPr>
  </w:style>
  <w:style w:type="paragraph" w:styleId="22">
    <w:name w:val="Body Text 2"/>
    <w:basedOn w:val="a0"/>
    <w:rsid w:val="00851165"/>
    <w:pPr>
      <w:spacing w:after="240"/>
    </w:pPr>
    <w:rPr>
      <w:sz w:val="24"/>
      <w:lang w:val="uk-UA"/>
    </w:rPr>
  </w:style>
  <w:style w:type="paragraph" w:styleId="ac">
    <w:name w:val="Document Map"/>
    <w:basedOn w:val="a0"/>
    <w:semiHidden/>
    <w:rsid w:val="00851165"/>
    <w:pPr>
      <w:shd w:val="clear" w:color="auto" w:fill="000080"/>
    </w:pPr>
    <w:rPr>
      <w:rFonts w:ascii="Tahoma" w:hAnsi="Tahoma" w:cs="Tahoma"/>
    </w:rPr>
  </w:style>
  <w:style w:type="paragraph" w:styleId="32">
    <w:name w:val="Body Text 3"/>
    <w:basedOn w:val="a0"/>
    <w:rsid w:val="00851165"/>
    <w:pPr>
      <w:ind w:right="-625"/>
    </w:pPr>
    <w:rPr>
      <w:sz w:val="24"/>
      <w:lang w:val="ru-RU"/>
    </w:rPr>
  </w:style>
  <w:style w:type="paragraph" w:styleId="ad">
    <w:name w:val="Title"/>
    <w:basedOn w:val="a0"/>
    <w:qFormat/>
    <w:rsid w:val="00851165"/>
    <w:pPr>
      <w:jc w:val="center"/>
    </w:pPr>
    <w:rPr>
      <w:sz w:val="24"/>
      <w:lang w:val="uk-UA"/>
    </w:rPr>
  </w:style>
  <w:style w:type="paragraph" w:styleId="HTML">
    <w:name w:val="HTML Preformatted"/>
    <w:basedOn w:val="a0"/>
    <w:link w:val="HTML0"/>
    <w:uiPriority w:val="99"/>
    <w:rsid w:val="00851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lang w:val="ru-RU" w:eastAsia="ru-RU"/>
    </w:rPr>
  </w:style>
  <w:style w:type="paragraph" w:styleId="ae">
    <w:name w:val="Block Text"/>
    <w:basedOn w:val="a0"/>
    <w:rsid w:val="00851165"/>
    <w:pPr>
      <w:tabs>
        <w:tab w:val="left" w:pos="900"/>
      </w:tabs>
      <w:ind w:left="709" w:right="3" w:hanging="425"/>
    </w:pPr>
    <w:rPr>
      <w:sz w:val="24"/>
      <w:lang w:val="uk-UA"/>
    </w:rPr>
  </w:style>
  <w:style w:type="paragraph" w:styleId="af">
    <w:name w:val="List"/>
    <w:basedOn w:val="a0"/>
    <w:rsid w:val="00851165"/>
    <w:pPr>
      <w:ind w:left="283" w:hanging="283"/>
    </w:pPr>
  </w:style>
  <w:style w:type="paragraph" w:styleId="23">
    <w:name w:val="List 2"/>
    <w:basedOn w:val="a0"/>
    <w:rsid w:val="00851165"/>
    <w:pPr>
      <w:ind w:left="566" w:hanging="283"/>
    </w:pPr>
  </w:style>
  <w:style w:type="paragraph" w:styleId="33">
    <w:name w:val="List 3"/>
    <w:basedOn w:val="a0"/>
    <w:rsid w:val="00851165"/>
    <w:pPr>
      <w:ind w:left="849" w:hanging="283"/>
    </w:pPr>
  </w:style>
  <w:style w:type="paragraph" w:styleId="41">
    <w:name w:val="List 4"/>
    <w:basedOn w:val="a0"/>
    <w:rsid w:val="00851165"/>
    <w:pPr>
      <w:ind w:left="1132" w:hanging="283"/>
    </w:pPr>
  </w:style>
  <w:style w:type="paragraph" w:styleId="51">
    <w:name w:val="List 5"/>
    <w:basedOn w:val="a0"/>
    <w:rsid w:val="00851165"/>
    <w:pPr>
      <w:ind w:left="1415" w:hanging="283"/>
    </w:pPr>
  </w:style>
  <w:style w:type="paragraph" w:styleId="a">
    <w:name w:val="List Bullet"/>
    <w:basedOn w:val="a0"/>
    <w:rsid w:val="00851165"/>
    <w:pPr>
      <w:numPr>
        <w:numId w:val="1"/>
      </w:numPr>
    </w:pPr>
  </w:style>
  <w:style w:type="paragraph" w:styleId="2">
    <w:name w:val="List Bullet 2"/>
    <w:basedOn w:val="a0"/>
    <w:rsid w:val="00851165"/>
    <w:pPr>
      <w:numPr>
        <w:numId w:val="2"/>
      </w:numPr>
    </w:pPr>
  </w:style>
  <w:style w:type="paragraph" w:styleId="3">
    <w:name w:val="List Bullet 3"/>
    <w:basedOn w:val="a0"/>
    <w:rsid w:val="00851165"/>
    <w:pPr>
      <w:numPr>
        <w:numId w:val="3"/>
      </w:numPr>
    </w:pPr>
  </w:style>
  <w:style w:type="paragraph" w:styleId="4">
    <w:name w:val="List Bullet 4"/>
    <w:basedOn w:val="a0"/>
    <w:rsid w:val="00851165"/>
    <w:pPr>
      <w:numPr>
        <w:numId w:val="4"/>
      </w:numPr>
    </w:pPr>
  </w:style>
  <w:style w:type="paragraph" w:styleId="5">
    <w:name w:val="List Bullet 5"/>
    <w:basedOn w:val="a0"/>
    <w:rsid w:val="00851165"/>
    <w:pPr>
      <w:numPr>
        <w:numId w:val="5"/>
      </w:numPr>
    </w:pPr>
  </w:style>
  <w:style w:type="paragraph" w:styleId="af0">
    <w:name w:val="List Continue"/>
    <w:basedOn w:val="a0"/>
    <w:rsid w:val="00851165"/>
    <w:pPr>
      <w:spacing w:after="120"/>
      <w:ind w:left="283"/>
    </w:pPr>
  </w:style>
  <w:style w:type="paragraph" w:styleId="24">
    <w:name w:val="List Continue 2"/>
    <w:basedOn w:val="a0"/>
    <w:rsid w:val="00851165"/>
    <w:pPr>
      <w:spacing w:after="120"/>
      <w:ind w:left="566"/>
    </w:pPr>
  </w:style>
  <w:style w:type="paragraph" w:styleId="34">
    <w:name w:val="List Continue 3"/>
    <w:basedOn w:val="a0"/>
    <w:rsid w:val="00851165"/>
    <w:pPr>
      <w:spacing w:after="120"/>
      <w:ind w:left="849"/>
    </w:pPr>
  </w:style>
  <w:style w:type="paragraph" w:styleId="52">
    <w:name w:val="List Continue 5"/>
    <w:basedOn w:val="a0"/>
    <w:rsid w:val="00851165"/>
    <w:pPr>
      <w:spacing w:after="120"/>
      <w:ind w:left="1415"/>
    </w:pPr>
  </w:style>
  <w:style w:type="paragraph" w:styleId="af1">
    <w:name w:val="Body Text First Indent"/>
    <w:basedOn w:val="a4"/>
    <w:rsid w:val="00851165"/>
    <w:pPr>
      <w:ind w:firstLine="210"/>
    </w:pPr>
    <w:rPr>
      <w:lang w:val="en-AU"/>
    </w:rPr>
  </w:style>
  <w:style w:type="paragraph" w:styleId="25">
    <w:name w:val="Body Text First Indent 2"/>
    <w:basedOn w:val="a5"/>
    <w:rsid w:val="00851165"/>
    <w:pPr>
      <w:spacing w:after="120"/>
      <w:ind w:left="283" w:firstLine="210"/>
      <w:jc w:val="left"/>
    </w:pPr>
    <w:rPr>
      <w:sz w:val="20"/>
      <w:lang w:val="en-AU"/>
    </w:rPr>
  </w:style>
  <w:style w:type="character" w:styleId="af2">
    <w:name w:val="annotation reference"/>
    <w:semiHidden/>
    <w:rsid w:val="00851165"/>
    <w:rPr>
      <w:sz w:val="16"/>
      <w:szCs w:val="16"/>
    </w:rPr>
  </w:style>
  <w:style w:type="paragraph" w:styleId="af3">
    <w:name w:val="annotation text"/>
    <w:basedOn w:val="a0"/>
    <w:semiHidden/>
    <w:rsid w:val="00851165"/>
  </w:style>
  <w:style w:type="paragraph" w:styleId="af4">
    <w:name w:val="annotation subject"/>
    <w:basedOn w:val="af3"/>
    <w:next w:val="af3"/>
    <w:semiHidden/>
    <w:rsid w:val="00851165"/>
    <w:rPr>
      <w:b/>
      <w:bCs/>
    </w:rPr>
  </w:style>
  <w:style w:type="paragraph" w:styleId="af5">
    <w:name w:val="Balloon Text"/>
    <w:basedOn w:val="a0"/>
    <w:semiHidden/>
    <w:rsid w:val="00851165"/>
    <w:rPr>
      <w:rFonts w:ascii="Tahoma" w:hAnsi="Tahoma" w:cs="Tahoma"/>
      <w:sz w:val="16"/>
      <w:szCs w:val="16"/>
    </w:rPr>
  </w:style>
  <w:style w:type="paragraph" w:customStyle="1" w:styleId="Principle">
    <w:name w:val="Principle"/>
    <w:autoRedefine/>
    <w:rsid w:val="00273DD3"/>
    <w:pPr>
      <w:spacing w:line="180" w:lineRule="atLeast"/>
    </w:pPr>
    <w:rPr>
      <w:b/>
      <w:sz w:val="24"/>
      <w:lang w:val="uk-UA"/>
    </w:rPr>
  </w:style>
  <w:style w:type="character" w:customStyle="1" w:styleId="a9">
    <w:name w:val="Нижний колонтитул Знак"/>
    <w:link w:val="a8"/>
    <w:uiPriority w:val="99"/>
    <w:rsid w:val="00020301"/>
    <w:rPr>
      <w:lang w:eastAsia="en-US"/>
    </w:rPr>
  </w:style>
  <w:style w:type="paragraph" w:styleId="af6">
    <w:name w:val="List Paragraph"/>
    <w:basedOn w:val="a0"/>
    <w:uiPriority w:val="34"/>
    <w:qFormat/>
    <w:rsid w:val="00A34017"/>
    <w:pPr>
      <w:ind w:left="720"/>
      <w:contextualSpacing/>
    </w:pPr>
  </w:style>
  <w:style w:type="paragraph" w:styleId="af7">
    <w:name w:val="Normal (Web)"/>
    <w:basedOn w:val="a0"/>
    <w:uiPriority w:val="99"/>
    <w:unhideWhenUsed/>
    <w:rsid w:val="00B211E9"/>
    <w:pPr>
      <w:spacing w:before="100" w:beforeAutospacing="1" w:after="100" w:afterAutospacing="1"/>
    </w:pPr>
    <w:rPr>
      <w:sz w:val="24"/>
      <w:szCs w:val="24"/>
      <w:lang w:val="ru-RU" w:eastAsia="ru-RU"/>
    </w:rPr>
  </w:style>
  <w:style w:type="character" w:customStyle="1" w:styleId="HTML0">
    <w:name w:val="Стандартный HTML Знак"/>
    <w:basedOn w:val="a1"/>
    <w:link w:val="HTML"/>
    <w:uiPriority w:val="99"/>
    <w:rsid w:val="00026415"/>
    <w:rPr>
      <w:rFonts w:ascii="Courier New" w:eastAsia="Courier New" w:hAnsi="Courier New" w:cs="Courier New"/>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249723">
      <w:bodyDiv w:val="1"/>
      <w:marLeft w:val="0"/>
      <w:marRight w:val="0"/>
      <w:marTop w:val="0"/>
      <w:marBottom w:val="0"/>
      <w:divBdr>
        <w:top w:val="none" w:sz="0" w:space="0" w:color="auto"/>
        <w:left w:val="none" w:sz="0" w:space="0" w:color="auto"/>
        <w:bottom w:val="none" w:sz="0" w:space="0" w:color="auto"/>
        <w:right w:val="none" w:sz="0" w:space="0" w:color="auto"/>
      </w:divBdr>
    </w:div>
    <w:div w:id="398792071">
      <w:bodyDiv w:val="1"/>
      <w:marLeft w:val="0"/>
      <w:marRight w:val="0"/>
      <w:marTop w:val="0"/>
      <w:marBottom w:val="0"/>
      <w:divBdr>
        <w:top w:val="none" w:sz="0" w:space="0" w:color="auto"/>
        <w:left w:val="none" w:sz="0" w:space="0" w:color="auto"/>
        <w:bottom w:val="none" w:sz="0" w:space="0" w:color="auto"/>
        <w:right w:val="none" w:sz="0" w:space="0" w:color="auto"/>
      </w:divBdr>
    </w:div>
    <w:div w:id="850527754">
      <w:bodyDiv w:val="1"/>
      <w:marLeft w:val="0"/>
      <w:marRight w:val="0"/>
      <w:marTop w:val="0"/>
      <w:marBottom w:val="0"/>
      <w:divBdr>
        <w:top w:val="none" w:sz="0" w:space="0" w:color="auto"/>
        <w:left w:val="none" w:sz="0" w:space="0" w:color="auto"/>
        <w:bottom w:val="none" w:sz="0" w:space="0" w:color="auto"/>
        <w:right w:val="none" w:sz="0" w:space="0" w:color="auto"/>
      </w:divBdr>
    </w:div>
    <w:div w:id="11483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B4F8A-189D-4F8E-A5B4-CE031998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31</Pages>
  <Words>15079</Words>
  <Characters>85955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IFC</Company>
  <LinksUpToDate>false</LinksUpToDate>
  <CharactersWithSpaces>100833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IFC</dc:creator>
  <cp:lastModifiedBy>yurist1</cp:lastModifiedBy>
  <cp:revision>66</cp:revision>
  <cp:lastPrinted>2017-04-19T11:07:00Z</cp:lastPrinted>
  <dcterms:created xsi:type="dcterms:W3CDTF">2018-05-23T07:42:00Z</dcterms:created>
  <dcterms:modified xsi:type="dcterms:W3CDTF">2018-07-27T08:51:00Z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-821231857</vt:i4>
  </property>
  <property fmtid="{D5CDD505-2E9C-101B-9397-08002B2CF9AE}" pid="3" name="_EmailSubject">
    <vt:lpwstr>Василию Ивановичу от Бельгольского</vt:lpwstr>
  </property>
  <property fmtid="{D5CDD505-2E9C-101B-9397-08002B2CF9AE}" pid="4" name="_AuthorEmail">
    <vt:lpwstr>asprom@a-teleport.com</vt:lpwstr>
  </property>
  <property fmtid="{D5CDD505-2E9C-101B-9397-08002B2CF9AE}" pid="5" name="_AuthorEmailDisplayName">
    <vt:lpwstr>asprom@a-teleport.com</vt:lpwstr>
  </property>
  <property fmtid="{D5CDD505-2E9C-101B-9397-08002B2CF9AE}" pid="6" name="_ReviewingToolsShownOnce">
    <vt:lpwstr/>
  </property>
</Properties>
</file>